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B24" w:rsidRDefault="00CA2605" w:rsidP="00CA2605">
      <w:pPr>
        <w:spacing w:after="0"/>
        <w:jc w:val="right"/>
        <w:rPr>
          <w:rFonts w:asciiTheme="minorHAnsi" w:hAnsiTheme="minorHAnsi" w:cstheme="minorHAnsi"/>
          <w:lang w:eastAsia="pl-PL"/>
        </w:rPr>
      </w:pPr>
      <w:r>
        <w:rPr>
          <w:rFonts w:asciiTheme="minorHAnsi" w:hAnsiTheme="minorHAnsi" w:cstheme="minorHAnsi"/>
          <w:lang w:eastAsia="pl-PL"/>
        </w:rPr>
        <w:t>Załą</w:t>
      </w:r>
      <w:r w:rsidR="00142B24">
        <w:rPr>
          <w:rFonts w:asciiTheme="minorHAnsi" w:hAnsiTheme="minorHAnsi" w:cstheme="minorHAnsi"/>
          <w:lang w:eastAsia="pl-PL"/>
        </w:rPr>
        <w:t xml:space="preserve">cznik </w:t>
      </w:r>
      <w:r w:rsidR="0000777B">
        <w:rPr>
          <w:rFonts w:asciiTheme="minorHAnsi" w:hAnsiTheme="minorHAnsi" w:cstheme="minorHAnsi"/>
          <w:lang w:eastAsia="pl-PL"/>
        </w:rPr>
        <w:t>Nr 1</w:t>
      </w:r>
      <w:r w:rsidR="00A879F2">
        <w:rPr>
          <w:rFonts w:asciiTheme="minorHAnsi" w:hAnsiTheme="minorHAnsi" w:cstheme="minorHAnsi"/>
          <w:lang w:eastAsia="pl-PL"/>
        </w:rPr>
        <w:t xml:space="preserve"> </w:t>
      </w:r>
    </w:p>
    <w:p w:rsidR="00844AC0" w:rsidRDefault="00142B24" w:rsidP="00CA2605">
      <w:pPr>
        <w:spacing w:after="0"/>
        <w:jc w:val="right"/>
        <w:rPr>
          <w:rFonts w:asciiTheme="minorHAnsi" w:hAnsiTheme="minorHAnsi" w:cstheme="minorHAnsi"/>
          <w:lang w:eastAsia="pl-PL"/>
        </w:rPr>
      </w:pPr>
      <w:r>
        <w:rPr>
          <w:rFonts w:asciiTheme="minorHAnsi" w:hAnsiTheme="minorHAnsi" w:cstheme="minorHAnsi"/>
          <w:lang w:eastAsia="pl-PL"/>
        </w:rPr>
        <w:t>do Uchwały Nr</w:t>
      </w:r>
      <w:r w:rsidR="0041422D">
        <w:rPr>
          <w:rFonts w:asciiTheme="minorHAnsi" w:hAnsiTheme="minorHAnsi" w:cstheme="minorHAnsi"/>
          <w:lang w:eastAsia="pl-PL"/>
        </w:rPr>
        <w:t xml:space="preserve"> 81/2066/19</w:t>
      </w:r>
      <w:r w:rsidR="00514B03">
        <w:rPr>
          <w:rFonts w:asciiTheme="minorHAnsi" w:hAnsiTheme="minorHAnsi" w:cstheme="minorHAnsi"/>
          <w:lang w:eastAsia="pl-PL"/>
        </w:rPr>
        <w:t xml:space="preserve"> </w:t>
      </w:r>
      <w:r w:rsidR="00846E40">
        <w:rPr>
          <w:rFonts w:asciiTheme="minorHAnsi" w:hAnsiTheme="minorHAnsi" w:cstheme="minorHAnsi"/>
          <w:lang w:eastAsia="pl-PL"/>
        </w:rPr>
        <w:t xml:space="preserve"> </w:t>
      </w:r>
      <w:r>
        <w:rPr>
          <w:rFonts w:asciiTheme="minorHAnsi" w:hAnsiTheme="minorHAnsi" w:cstheme="minorHAnsi"/>
          <w:lang w:eastAsia="pl-PL"/>
        </w:rPr>
        <w:t xml:space="preserve"> </w:t>
      </w:r>
    </w:p>
    <w:p w:rsidR="00A879F2" w:rsidRDefault="0000777B" w:rsidP="00973770">
      <w:pPr>
        <w:spacing w:after="0"/>
        <w:jc w:val="right"/>
        <w:rPr>
          <w:rFonts w:asciiTheme="minorHAnsi" w:hAnsiTheme="minorHAnsi" w:cstheme="minorHAnsi"/>
          <w:lang w:eastAsia="pl-PL"/>
        </w:rPr>
      </w:pPr>
      <w:r>
        <w:rPr>
          <w:rFonts w:asciiTheme="minorHAnsi" w:hAnsiTheme="minorHAnsi" w:cstheme="minorHAnsi"/>
          <w:lang w:eastAsia="pl-PL"/>
        </w:rPr>
        <w:t>Zarządu</w:t>
      </w:r>
      <w:r w:rsidR="00CA2605">
        <w:rPr>
          <w:rFonts w:asciiTheme="minorHAnsi" w:hAnsiTheme="minorHAnsi" w:cstheme="minorHAnsi"/>
          <w:lang w:eastAsia="pl-PL"/>
        </w:rPr>
        <w:t xml:space="preserve"> Województwa Podkarpackiego</w:t>
      </w:r>
    </w:p>
    <w:p w:rsidR="00CA2605" w:rsidRPr="00CA2605" w:rsidRDefault="0041422D" w:rsidP="00CA2605">
      <w:pPr>
        <w:spacing w:after="0"/>
        <w:jc w:val="right"/>
        <w:rPr>
          <w:rFonts w:asciiTheme="minorHAnsi" w:hAnsiTheme="minorHAnsi" w:cstheme="minorHAnsi"/>
          <w:lang w:eastAsia="pl-PL"/>
        </w:rPr>
      </w:pPr>
      <w:r>
        <w:rPr>
          <w:rFonts w:asciiTheme="minorHAnsi" w:hAnsiTheme="minorHAnsi" w:cstheme="minorHAnsi"/>
          <w:lang w:eastAsia="pl-PL"/>
        </w:rPr>
        <w:t xml:space="preserve">     </w:t>
      </w:r>
      <w:r>
        <w:rPr>
          <w:rFonts w:asciiTheme="minorHAnsi" w:hAnsiTheme="minorHAnsi" w:cstheme="minorHAnsi"/>
          <w:lang w:eastAsia="pl-PL"/>
        </w:rPr>
        <w:tab/>
      </w:r>
      <w:r>
        <w:rPr>
          <w:rFonts w:asciiTheme="minorHAnsi" w:hAnsiTheme="minorHAnsi" w:cstheme="minorHAnsi"/>
          <w:lang w:eastAsia="pl-PL"/>
        </w:rPr>
        <w:tab/>
      </w:r>
      <w:r>
        <w:rPr>
          <w:rFonts w:asciiTheme="minorHAnsi" w:hAnsiTheme="minorHAnsi" w:cstheme="minorHAnsi"/>
          <w:lang w:eastAsia="pl-PL"/>
        </w:rPr>
        <w:tab/>
      </w:r>
      <w:r w:rsidR="00CA2605">
        <w:rPr>
          <w:rFonts w:asciiTheme="minorHAnsi" w:hAnsiTheme="minorHAnsi" w:cstheme="minorHAnsi"/>
          <w:lang w:eastAsia="pl-PL"/>
        </w:rPr>
        <w:t>z dnia</w:t>
      </w:r>
      <w:r>
        <w:rPr>
          <w:rFonts w:asciiTheme="minorHAnsi" w:hAnsiTheme="minorHAnsi" w:cstheme="minorHAnsi"/>
          <w:lang w:eastAsia="pl-PL"/>
        </w:rPr>
        <w:t xml:space="preserve"> </w:t>
      </w:r>
      <w:r w:rsidR="00D361C9">
        <w:rPr>
          <w:rFonts w:asciiTheme="minorHAnsi" w:hAnsiTheme="minorHAnsi" w:cstheme="minorHAnsi"/>
          <w:lang w:eastAsia="pl-PL"/>
        </w:rPr>
        <w:t xml:space="preserve"> </w:t>
      </w:r>
      <w:r>
        <w:rPr>
          <w:rFonts w:asciiTheme="minorHAnsi" w:hAnsiTheme="minorHAnsi" w:cstheme="minorHAnsi"/>
          <w:lang w:eastAsia="pl-PL"/>
        </w:rPr>
        <w:t>1 października</w:t>
      </w:r>
      <w:r w:rsidR="00E43942">
        <w:rPr>
          <w:rFonts w:asciiTheme="minorHAnsi" w:hAnsiTheme="minorHAnsi" w:cstheme="minorHAnsi"/>
          <w:lang w:eastAsia="pl-PL"/>
        </w:rPr>
        <w:t xml:space="preserve"> 2019</w:t>
      </w:r>
      <w:r w:rsidR="00846E40">
        <w:rPr>
          <w:rFonts w:asciiTheme="minorHAnsi" w:hAnsiTheme="minorHAnsi" w:cstheme="minorHAnsi"/>
          <w:lang w:eastAsia="pl-PL"/>
        </w:rPr>
        <w:t xml:space="preserve"> r.</w:t>
      </w:r>
      <w:r w:rsidR="00CA2605">
        <w:rPr>
          <w:rFonts w:asciiTheme="minorHAnsi" w:hAnsiTheme="minorHAnsi" w:cstheme="minorHAnsi"/>
          <w:lang w:eastAsia="pl-PL"/>
        </w:rPr>
        <w:t xml:space="preserve"> </w:t>
      </w:r>
    </w:p>
    <w:p w:rsidR="00844AC0" w:rsidRPr="009051DE" w:rsidRDefault="00844AC0" w:rsidP="00FE7FB6">
      <w:pPr>
        <w:spacing w:after="0"/>
        <w:jc w:val="center"/>
        <w:rPr>
          <w:rFonts w:asciiTheme="minorHAnsi" w:hAnsiTheme="minorHAnsi" w:cstheme="minorHAnsi"/>
          <w:b/>
          <w:lang w:eastAsia="pl-PL"/>
        </w:rPr>
      </w:pPr>
    </w:p>
    <w:p w:rsidR="00844AC0" w:rsidRPr="009051DE" w:rsidRDefault="00844AC0" w:rsidP="00FE7FB6">
      <w:pPr>
        <w:spacing w:after="0"/>
        <w:jc w:val="center"/>
        <w:rPr>
          <w:rFonts w:asciiTheme="minorHAnsi" w:hAnsiTheme="minorHAnsi" w:cstheme="minorHAnsi"/>
          <w:b/>
          <w:lang w:eastAsia="pl-PL"/>
        </w:rPr>
      </w:pPr>
    </w:p>
    <w:p w:rsidR="00844AC0" w:rsidRPr="009051DE" w:rsidRDefault="00844AC0" w:rsidP="00142B24">
      <w:pPr>
        <w:spacing w:after="0"/>
        <w:jc w:val="right"/>
        <w:rPr>
          <w:rFonts w:asciiTheme="minorHAnsi" w:hAnsiTheme="minorHAnsi" w:cstheme="minorHAnsi"/>
          <w:b/>
          <w:lang w:eastAsia="pl-PL"/>
        </w:rPr>
      </w:pPr>
    </w:p>
    <w:p w:rsidR="00844AC0" w:rsidRPr="009051DE" w:rsidRDefault="00844AC0" w:rsidP="00FE7FB6">
      <w:pPr>
        <w:spacing w:after="0"/>
        <w:jc w:val="center"/>
        <w:rPr>
          <w:rFonts w:asciiTheme="minorHAnsi" w:hAnsiTheme="minorHAnsi" w:cstheme="minorHAnsi"/>
          <w:b/>
          <w:lang w:eastAsia="pl-PL"/>
        </w:rPr>
      </w:pPr>
    </w:p>
    <w:p w:rsidR="00844AC0" w:rsidRPr="009051DE" w:rsidRDefault="00844AC0" w:rsidP="00142B24">
      <w:pPr>
        <w:spacing w:after="0"/>
        <w:rPr>
          <w:rFonts w:asciiTheme="minorHAnsi" w:hAnsiTheme="minorHAnsi" w:cstheme="minorHAnsi"/>
          <w:b/>
          <w:lang w:eastAsia="pl-PL"/>
        </w:rPr>
      </w:pPr>
    </w:p>
    <w:p w:rsidR="00844AC0" w:rsidRPr="00F924CE" w:rsidRDefault="00844AC0" w:rsidP="00FE7FB6">
      <w:pPr>
        <w:spacing w:after="0"/>
        <w:jc w:val="center"/>
        <w:rPr>
          <w:rFonts w:asciiTheme="minorHAnsi" w:hAnsiTheme="minorHAnsi" w:cstheme="minorHAnsi"/>
          <w:b/>
          <w:sz w:val="36"/>
          <w:lang w:eastAsia="pl-PL"/>
        </w:rPr>
      </w:pPr>
    </w:p>
    <w:p w:rsidR="00844AC0" w:rsidRPr="002F20D0" w:rsidRDefault="00142B24" w:rsidP="00142B24">
      <w:pPr>
        <w:spacing w:after="0"/>
        <w:jc w:val="center"/>
        <w:rPr>
          <w:rFonts w:asciiTheme="minorHAnsi" w:hAnsiTheme="minorHAnsi" w:cstheme="minorHAnsi"/>
          <w:b/>
          <w:sz w:val="28"/>
          <w:lang w:eastAsia="pl-PL"/>
        </w:rPr>
      </w:pPr>
      <w:r>
        <w:rPr>
          <w:rFonts w:asciiTheme="minorHAnsi" w:hAnsiTheme="minorHAnsi" w:cstheme="minorHAnsi"/>
          <w:b/>
          <w:sz w:val="28"/>
          <w:lang w:eastAsia="pl-PL"/>
        </w:rPr>
        <w:t>PROGRAM WSPÓŁPRACY</w:t>
      </w:r>
      <w:r w:rsidR="00896239">
        <w:rPr>
          <w:rFonts w:asciiTheme="minorHAnsi" w:hAnsiTheme="minorHAnsi" w:cstheme="minorHAnsi"/>
          <w:b/>
          <w:sz w:val="28"/>
          <w:lang w:eastAsia="pl-PL"/>
        </w:rPr>
        <w:t xml:space="preserve"> SAMORZĄDU</w:t>
      </w:r>
      <w:r w:rsidR="00220DA0" w:rsidRPr="002F20D0">
        <w:rPr>
          <w:rFonts w:asciiTheme="minorHAnsi" w:hAnsiTheme="minorHAnsi" w:cstheme="minorHAnsi"/>
          <w:b/>
          <w:sz w:val="28"/>
          <w:lang w:eastAsia="pl-PL"/>
        </w:rPr>
        <w:t xml:space="preserve"> </w:t>
      </w:r>
      <w:r w:rsidR="00844AC0" w:rsidRPr="002F20D0">
        <w:rPr>
          <w:rFonts w:asciiTheme="minorHAnsi" w:hAnsiTheme="minorHAnsi" w:cstheme="minorHAnsi"/>
          <w:b/>
          <w:sz w:val="28"/>
          <w:lang w:eastAsia="pl-PL"/>
        </w:rPr>
        <w:t>WOJEWÓDZTWA PODKARPACKIEGO</w:t>
      </w:r>
    </w:p>
    <w:p w:rsidR="00844AC0" w:rsidRPr="002F20D0" w:rsidRDefault="00844AC0" w:rsidP="00142B24">
      <w:pPr>
        <w:spacing w:after="0"/>
        <w:jc w:val="center"/>
        <w:rPr>
          <w:rFonts w:asciiTheme="minorHAnsi" w:hAnsiTheme="minorHAnsi" w:cstheme="minorHAnsi"/>
          <w:b/>
          <w:sz w:val="28"/>
          <w:lang w:eastAsia="pl-PL"/>
        </w:rPr>
      </w:pPr>
      <w:r w:rsidRPr="002F20D0">
        <w:rPr>
          <w:rFonts w:asciiTheme="minorHAnsi" w:hAnsiTheme="minorHAnsi" w:cstheme="minorHAnsi"/>
          <w:b/>
          <w:sz w:val="28"/>
          <w:lang w:eastAsia="pl-PL"/>
        </w:rPr>
        <w:t xml:space="preserve">Z ORGANIZACJAMI POZARZĄDOWYMI </w:t>
      </w:r>
      <w:r w:rsidR="00142B24">
        <w:rPr>
          <w:rFonts w:asciiTheme="minorHAnsi" w:hAnsiTheme="minorHAnsi" w:cstheme="minorHAnsi"/>
          <w:b/>
          <w:sz w:val="28"/>
          <w:lang w:eastAsia="pl-PL"/>
        </w:rPr>
        <w:t xml:space="preserve">I INNYMI PODMIOTAMI </w:t>
      </w:r>
      <w:r w:rsidRPr="002F20D0">
        <w:rPr>
          <w:rFonts w:asciiTheme="minorHAnsi" w:hAnsiTheme="minorHAnsi" w:cstheme="minorHAnsi"/>
          <w:b/>
          <w:sz w:val="28"/>
          <w:lang w:eastAsia="pl-PL"/>
        </w:rPr>
        <w:t>PROWADZĄCYMI DZI</w:t>
      </w:r>
      <w:r w:rsidR="00142B24">
        <w:rPr>
          <w:rFonts w:asciiTheme="minorHAnsi" w:hAnsiTheme="minorHAnsi" w:cstheme="minorHAnsi"/>
          <w:b/>
          <w:sz w:val="28"/>
          <w:lang w:eastAsia="pl-PL"/>
        </w:rPr>
        <w:t xml:space="preserve">AŁALNOŚĆ POŻYTKU PUBLICZNEGO </w:t>
      </w:r>
      <w:r w:rsidRPr="002F20D0">
        <w:rPr>
          <w:rFonts w:asciiTheme="minorHAnsi" w:hAnsiTheme="minorHAnsi" w:cstheme="minorHAnsi"/>
          <w:b/>
          <w:sz w:val="28"/>
          <w:lang w:eastAsia="pl-PL"/>
        </w:rPr>
        <w:t>NA ROK 20</w:t>
      </w:r>
      <w:r w:rsidR="00E43942">
        <w:rPr>
          <w:rFonts w:asciiTheme="minorHAnsi" w:hAnsiTheme="minorHAnsi" w:cstheme="minorHAnsi"/>
          <w:b/>
          <w:sz w:val="28"/>
          <w:lang w:eastAsia="pl-PL"/>
        </w:rPr>
        <w:t>20</w:t>
      </w:r>
    </w:p>
    <w:p w:rsidR="00844AC0" w:rsidRPr="002F20D0" w:rsidRDefault="00844AC0" w:rsidP="00142B24">
      <w:pPr>
        <w:spacing w:after="0"/>
        <w:jc w:val="center"/>
        <w:rPr>
          <w:rFonts w:asciiTheme="minorHAnsi" w:hAnsiTheme="minorHAnsi" w:cstheme="minorHAnsi"/>
          <w:b/>
          <w:sz w:val="28"/>
          <w:lang w:eastAsia="pl-PL"/>
        </w:rPr>
      </w:pPr>
    </w:p>
    <w:p w:rsidR="00844AC0" w:rsidRPr="00F924CE" w:rsidRDefault="00844AC0" w:rsidP="00142B24">
      <w:pPr>
        <w:spacing w:after="0"/>
        <w:jc w:val="center"/>
        <w:rPr>
          <w:rFonts w:asciiTheme="minorHAnsi" w:hAnsiTheme="minorHAnsi" w:cstheme="minorHAnsi"/>
          <w:b/>
          <w:lang w:eastAsia="pl-PL"/>
        </w:rPr>
      </w:pPr>
    </w:p>
    <w:p w:rsidR="00844AC0" w:rsidRPr="00F924CE" w:rsidRDefault="00142B24" w:rsidP="00FE7FB6">
      <w:pPr>
        <w:spacing w:after="0"/>
        <w:jc w:val="center"/>
        <w:rPr>
          <w:rFonts w:asciiTheme="minorHAnsi" w:hAnsiTheme="minorHAnsi" w:cstheme="minorHAnsi"/>
          <w:b/>
          <w:lang w:eastAsia="pl-PL"/>
        </w:rPr>
      </w:pPr>
      <w:r>
        <w:rPr>
          <w:rFonts w:ascii="Tahoma" w:hAnsi="Tahoma" w:cs="Tahoma"/>
          <w:noProof/>
          <w:color w:val="525252"/>
          <w:sz w:val="20"/>
          <w:szCs w:val="20"/>
          <w:lang w:eastAsia="pl-PL"/>
        </w:rPr>
        <w:drawing>
          <wp:inline distT="0" distB="0" distL="0" distR="0" wp14:anchorId="7F9CB7CD" wp14:editId="3A442298">
            <wp:extent cx="4762500" cy="4276725"/>
            <wp:effectExtent l="19050" t="0" r="0" b="0"/>
            <wp:docPr id="1" name="Obraz 1" descr="herb_pole_pod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_pole_podst"/>
                    <pic:cNvPicPr>
                      <a:picLocks noChangeAspect="1" noChangeArrowheads="1"/>
                    </pic:cNvPicPr>
                  </pic:nvPicPr>
                  <pic:blipFill>
                    <a:blip r:embed="rId8" cstate="print"/>
                    <a:srcRect/>
                    <a:stretch>
                      <a:fillRect/>
                    </a:stretch>
                  </pic:blipFill>
                  <pic:spPr bwMode="auto">
                    <a:xfrm>
                      <a:off x="0" y="0"/>
                      <a:ext cx="4762500" cy="4276725"/>
                    </a:xfrm>
                    <a:prstGeom prst="rect">
                      <a:avLst/>
                    </a:prstGeom>
                    <a:noFill/>
                    <a:ln w="9525">
                      <a:noFill/>
                      <a:miter lim="800000"/>
                      <a:headEnd/>
                      <a:tailEnd/>
                    </a:ln>
                  </pic:spPr>
                </pic:pic>
              </a:graphicData>
            </a:graphic>
          </wp:inline>
        </w:drawing>
      </w:r>
    </w:p>
    <w:p w:rsidR="00844AC0" w:rsidRPr="00F924CE" w:rsidRDefault="00844AC0" w:rsidP="00FE7FB6">
      <w:pPr>
        <w:spacing w:after="0"/>
        <w:jc w:val="center"/>
        <w:rPr>
          <w:rFonts w:asciiTheme="minorHAnsi" w:hAnsiTheme="minorHAnsi" w:cstheme="minorHAnsi"/>
          <w:b/>
          <w:lang w:eastAsia="pl-PL"/>
        </w:rPr>
      </w:pPr>
    </w:p>
    <w:p w:rsidR="00844AC0" w:rsidRPr="00F924CE" w:rsidRDefault="00844AC0" w:rsidP="00FE7FB6">
      <w:pPr>
        <w:spacing w:after="0"/>
        <w:jc w:val="center"/>
        <w:rPr>
          <w:rFonts w:asciiTheme="minorHAnsi" w:hAnsiTheme="minorHAnsi" w:cstheme="minorHAnsi"/>
          <w:b/>
          <w:lang w:eastAsia="pl-PL"/>
        </w:rPr>
      </w:pPr>
    </w:p>
    <w:p w:rsidR="00844AC0" w:rsidRPr="00F924CE" w:rsidRDefault="00844AC0" w:rsidP="00FE7FB6">
      <w:pPr>
        <w:spacing w:after="0"/>
        <w:jc w:val="center"/>
        <w:rPr>
          <w:rFonts w:asciiTheme="minorHAnsi" w:hAnsiTheme="minorHAnsi" w:cstheme="minorHAnsi"/>
          <w:b/>
          <w:lang w:eastAsia="pl-PL"/>
        </w:rPr>
      </w:pPr>
    </w:p>
    <w:p w:rsidR="00844AC0" w:rsidRPr="00142B24" w:rsidRDefault="00142B24" w:rsidP="00FE7FB6">
      <w:pPr>
        <w:spacing w:after="0"/>
        <w:jc w:val="center"/>
        <w:rPr>
          <w:rFonts w:asciiTheme="minorHAnsi" w:hAnsiTheme="minorHAnsi" w:cstheme="minorHAnsi"/>
          <w:lang w:eastAsia="pl-PL"/>
        </w:rPr>
      </w:pPr>
      <w:r w:rsidRPr="00142B24">
        <w:rPr>
          <w:rFonts w:asciiTheme="minorHAnsi" w:hAnsiTheme="minorHAnsi" w:cstheme="minorHAnsi"/>
          <w:lang w:eastAsia="pl-PL"/>
        </w:rPr>
        <w:t xml:space="preserve">Rzeszów, </w:t>
      </w:r>
      <w:r w:rsidR="007C5EAE">
        <w:rPr>
          <w:rFonts w:asciiTheme="minorHAnsi" w:hAnsiTheme="minorHAnsi" w:cstheme="minorHAnsi"/>
          <w:lang w:eastAsia="pl-PL"/>
        </w:rPr>
        <w:t>1 października</w:t>
      </w:r>
      <w:r w:rsidR="00E43942">
        <w:rPr>
          <w:rFonts w:asciiTheme="minorHAnsi" w:hAnsiTheme="minorHAnsi" w:cstheme="minorHAnsi"/>
          <w:lang w:eastAsia="pl-PL"/>
        </w:rPr>
        <w:t xml:space="preserve"> </w:t>
      </w:r>
      <w:bookmarkStart w:id="0" w:name="_GoBack"/>
      <w:bookmarkEnd w:id="0"/>
      <w:r w:rsidR="00E43942">
        <w:rPr>
          <w:rFonts w:asciiTheme="minorHAnsi" w:hAnsiTheme="minorHAnsi" w:cstheme="minorHAnsi"/>
          <w:lang w:eastAsia="pl-PL"/>
        </w:rPr>
        <w:t>2019</w:t>
      </w:r>
      <w:r w:rsidR="00846E40">
        <w:rPr>
          <w:rFonts w:asciiTheme="minorHAnsi" w:hAnsiTheme="minorHAnsi" w:cstheme="minorHAnsi"/>
          <w:lang w:eastAsia="pl-PL"/>
        </w:rPr>
        <w:t xml:space="preserve"> r.</w:t>
      </w:r>
    </w:p>
    <w:p w:rsidR="00142B24" w:rsidRDefault="00142B24" w:rsidP="00FE7FB6">
      <w:pPr>
        <w:spacing w:after="0"/>
        <w:jc w:val="center"/>
        <w:rPr>
          <w:rFonts w:asciiTheme="minorHAnsi" w:hAnsiTheme="minorHAnsi" w:cstheme="minorHAnsi"/>
          <w:b/>
          <w:lang w:eastAsia="pl-PL"/>
        </w:rPr>
      </w:pPr>
    </w:p>
    <w:p w:rsidR="00142B24" w:rsidRDefault="00142B24" w:rsidP="00FE7FB6">
      <w:pPr>
        <w:spacing w:after="0"/>
        <w:jc w:val="center"/>
        <w:rPr>
          <w:rFonts w:asciiTheme="minorHAnsi" w:hAnsiTheme="minorHAnsi" w:cstheme="minorHAnsi"/>
          <w:b/>
          <w:lang w:eastAsia="pl-PL"/>
        </w:rPr>
      </w:pPr>
    </w:p>
    <w:p w:rsidR="00142B24" w:rsidRDefault="00142B24" w:rsidP="00FE7FB6">
      <w:pPr>
        <w:spacing w:after="0"/>
        <w:jc w:val="center"/>
        <w:rPr>
          <w:rFonts w:asciiTheme="minorHAnsi" w:hAnsiTheme="minorHAnsi" w:cstheme="minorHAnsi"/>
          <w:b/>
          <w:lang w:eastAsia="pl-PL"/>
        </w:rPr>
      </w:pPr>
      <w:r>
        <w:rPr>
          <w:rFonts w:asciiTheme="minorHAnsi" w:hAnsiTheme="minorHAnsi" w:cstheme="minorHAnsi"/>
          <w:b/>
          <w:lang w:eastAsia="pl-PL"/>
        </w:rPr>
        <w:lastRenderedPageBreak/>
        <w:t>SPIS TREŚCI</w:t>
      </w:r>
    </w:p>
    <w:p w:rsidR="00142B24" w:rsidRDefault="00142B24" w:rsidP="00142B24">
      <w:pPr>
        <w:spacing w:after="0"/>
        <w:rPr>
          <w:rFonts w:asciiTheme="minorHAnsi" w:hAnsiTheme="minorHAnsi" w:cstheme="minorHAnsi"/>
          <w:b/>
          <w:lang w:eastAsia="pl-PL"/>
        </w:rPr>
      </w:pPr>
    </w:p>
    <w:p w:rsidR="00142B24" w:rsidRDefault="00142B24" w:rsidP="00142B24">
      <w:pPr>
        <w:spacing w:after="0"/>
        <w:rPr>
          <w:rFonts w:asciiTheme="minorHAnsi" w:hAnsiTheme="minorHAnsi" w:cstheme="minorHAnsi"/>
          <w:b/>
          <w:lang w:eastAsia="pl-PL"/>
        </w:rPr>
      </w:pPr>
      <w:r>
        <w:rPr>
          <w:rFonts w:asciiTheme="minorHAnsi" w:hAnsiTheme="minorHAnsi" w:cstheme="minorHAnsi"/>
          <w:b/>
          <w:lang w:eastAsia="pl-PL"/>
        </w:rPr>
        <w:t>Rozdział I</w:t>
      </w:r>
    </w:p>
    <w:p w:rsidR="00142B24" w:rsidRDefault="00E76B70" w:rsidP="00142B24">
      <w:pPr>
        <w:spacing w:after="0"/>
        <w:rPr>
          <w:rFonts w:asciiTheme="minorHAnsi" w:hAnsiTheme="minorHAnsi" w:cstheme="minorHAnsi"/>
          <w:lang w:eastAsia="pl-PL"/>
        </w:rPr>
      </w:pPr>
      <w:r>
        <w:rPr>
          <w:rFonts w:asciiTheme="minorHAnsi" w:hAnsiTheme="minorHAnsi" w:cstheme="minorHAnsi"/>
          <w:lang w:eastAsia="pl-PL"/>
        </w:rPr>
        <w:t>Postanowienia ogólne ………………………………………………………………………………………………………………….</w:t>
      </w:r>
      <w:r w:rsidR="00142B24">
        <w:rPr>
          <w:rFonts w:asciiTheme="minorHAnsi" w:hAnsiTheme="minorHAnsi" w:cstheme="minorHAnsi"/>
          <w:lang w:eastAsia="pl-PL"/>
        </w:rPr>
        <w:t xml:space="preserve">str. </w:t>
      </w:r>
      <w:r w:rsidR="00245E3F">
        <w:rPr>
          <w:rFonts w:asciiTheme="minorHAnsi" w:hAnsiTheme="minorHAnsi" w:cstheme="minorHAnsi"/>
          <w:lang w:eastAsia="pl-PL"/>
        </w:rPr>
        <w:t>2</w:t>
      </w:r>
    </w:p>
    <w:p w:rsidR="00142B24" w:rsidRDefault="00142B24" w:rsidP="00142B24">
      <w:pPr>
        <w:spacing w:after="0"/>
        <w:rPr>
          <w:rFonts w:asciiTheme="minorHAnsi" w:hAnsiTheme="minorHAnsi" w:cstheme="minorHAnsi"/>
          <w:lang w:eastAsia="pl-PL"/>
        </w:rPr>
      </w:pPr>
    </w:p>
    <w:p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II</w:t>
      </w:r>
    </w:p>
    <w:p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Cel główny i cele szczegółowe Programu</w:t>
      </w:r>
      <w:r w:rsidR="00E76B70">
        <w:rPr>
          <w:rFonts w:asciiTheme="minorHAnsi" w:hAnsiTheme="minorHAnsi" w:cstheme="minorHAnsi"/>
          <w:lang w:eastAsia="pl-PL"/>
        </w:rPr>
        <w:t xml:space="preserve"> …………………………………………………………………………………….</w:t>
      </w:r>
      <w:r>
        <w:rPr>
          <w:rFonts w:asciiTheme="minorHAnsi" w:hAnsiTheme="minorHAnsi" w:cstheme="minorHAnsi"/>
          <w:lang w:eastAsia="pl-PL"/>
        </w:rPr>
        <w:t xml:space="preserve"> str. </w:t>
      </w:r>
      <w:r w:rsidR="00245E3F">
        <w:rPr>
          <w:rFonts w:asciiTheme="minorHAnsi" w:hAnsiTheme="minorHAnsi" w:cstheme="minorHAnsi"/>
          <w:lang w:eastAsia="pl-PL"/>
        </w:rPr>
        <w:t>3</w:t>
      </w:r>
    </w:p>
    <w:p w:rsidR="00142B24" w:rsidRDefault="00142B24" w:rsidP="00142B24">
      <w:pPr>
        <w:spacing w:after="0"/>
        <w:rPr>
          <w:rFonts w:asciiTheme="minorHAnsi" w:hAnsiTheme="minorHAnsi" w:cstheme="minorHAnsi"/>
          <w:lang w:eastAsia="pl-PL"/>
        </w:rPr>
      </w:pPr>
    </w:p>
    <w:p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III</w:t>
      </w:r>
    </w:p>
    <w:p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Zasady współpracy</w:t>
      </w:r>
      <w:r w:rsidR="00E76B70">
        <w:rPr>
          <w:rFonts w:asciiTheme="minorHAnsi" w:hAnsiTheme="minorHAnsi" w:cstheme="minorHAnsi"/>
          <w:lang w:eastAsia="pl-PL"/>
        </w:rPr>
        <w:t xml:space="preserve"> ………………………………………………………………………………………………………………………</w:t>
      </w:r>
      <w:r>
        <w:rPr>
          <w:rFonts w:asciiTheme="minorHAnsi" w:hAnsiTheme="minorHAnsi" w:cstheme="minorHAnsi"/>
          <w:lang w:eastAsia="pl-PL"/>
        </w:rPr>
        <w:t xml:space="preserve"> str.</w:t>
      </w:r>
      <w:r w:rsidR="00245E3F">
        <w:rPr>
          <w:rFonts w:asciiTheme="minorHAnsi" w:hAnsiTheme="minorHAnsi" w:cstheme="minorHAnsi"/>
          <w:lang w:eastAsia="pl-PL"/>
        </w:rPr>
        <w:t>4</w:t>
      </w:r>
    </w:p>
    <w:p w:rsidR="00142B24" w:rsidRDefault="00142B24" w:rsidP="00142B24">
      <w:pPr>
        <w:spacing w:after="0"/>
        <w:rPr>
          <w:rFonts w:asciiTheme="minorHAnsi" w:hAnsiTheme="minorHAnsi" w:cstheme="minorHAnsi"/>
          <w:lang w:eastAsia="pl-PL"/>
        </w:rPr>
      </w:pPr>
    </w:p>
    <w:p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IV</w:t>
      </w:r>
    </w:p>
    <w:p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Zakres przedmiotowy współpracy</w:t>
      </w:r>
      <w:r w:rsidR="00E76B70">
        <w:rPr>
          <w:rFonts w:asciiTheme="minorHAnsi" w:hAnsiTheme="minorHAnsi" w:cstheme="minorHAnsi"/>
          <w:lang w:eastAsia="pl-PL"/>
        </w:rPr>
        <w:t xml:space="preserve"> ……………………………………………………………………………………………….</w:t>
      </w:r>
      <w:r>
        <w:rPr>
          <w:rFonts w:asciiTheme="minorHAnsi" w:hAnsiTheme="minorHAnsi" w:cstheme="minorHAnsi"/>
          <w:lang w:eastAsia="pl-PL"/>
        </w:rPr>
        <w:t xml:space="preserve"> str. </w:t>
      </w:r>
      <w:r w:rsidR="00245E3F">
        <w:rPr>
          <w:rFonts w:asciiTheme="minorHAnsi" w:hAnsiTheme="minorHAnsi" w:cstheme="minorHAnsi"/>
          <w:lang w:eastAsia="pl-PL"/>
        </w:rPr>
        <w:t>5</w:t>
      </w:r>
    </w:p>
    <w:p w:rsidR="00142B24" w:rsidRDefault="00142B24" w:rsidP="00142B24">
      <w:pPr>
        <w:spacing w:after="0"/>
        <w:rPr>
          <w:rFonts w:asciiTheme="minorHAnsi" w:hAnsiTheme="minorHAnsi" w:cstheme="minorHAnsi"/>
          <w:lang w:eastAsia="pl-PL"/>
        </w:rPr>
      </w:pPr>
    </w:p>
    <w:p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V</w:t>
      </w:r>
    </w:p>
    <w:p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Formy współpracy</w:t>
      </w:r>
      <w:r w:rsidR="00E76B70">
        <w:rPr>
          <w:rFonts w:asciiTheme="minorHAnsi" w:hAnsiTheme="minorHAnsi" w:cstheme="minorHAnsi"/>
          <w:lang w:eastAsia="pl-PL"/>
        </w:rPr>
        <w:t xml:space="preserve"> ………………………………………………………………………………………………………………………</w:t>
      </w:r>
      <w:r>
        <w:rPr>
          <w:rFonts w:asciiTheme="minorHAnsi" w:hAnsiTheme="minorHAnsi" w:cstheme="minorHAnsi"/>
          <w:lang w:eastAsia="pl-PL"/>
        </w:rPr>
        <w:t xml:space="preserve"> str. </w:t>
      </w:r>
      <w:r w:rsidR="00245E3F">
        <w:rPr>
          <w:rFonts w:asciiTheme="minorHAnsi" w:hAnsiTheme="minorHAnsi" w:cstheme="minorHAnsi"/>
          <w:lang w:eastAsia="pl-PL"/>
        </w:rPr>
        <w:t>6</w:t>
      </w:r>
    </w:p>
    <w:p w:rsidR="00142B24" w:rsidRDefault="00142B24" w:rsidP="00142B24">
      <w:pPr>
        <w:spacing w:after="0"/>
        <w:rPr>
          <w:rFonts w:asciiTheme="minorHAnsi" w:hAnsiTheme="minorHAnsi" w:cstheme="minorHAnsi"/>
          <w:lang w:eastAsia="pl-PL"/>
        </w:rPr>
      </w:pPr>
    </w:p>
    <w:p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VI</w:t>
      </w:r>
    </w:p>
    <w:p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O</w:t>
      </w:r>
      <w:r w:rsidR="00973770">
        <w:rPr>
          <w:rFonts w:asciiTheme="minorHAnsi" w:hAnsiTheme="minorHAnsi" w:cstheme="minorHAnsi"/>
          <w:lang w:eastAsia="pl-PL"/>
        </w:rPr>
        <w:t>twarte konkursy ofert …..</w:t>
      </w:r>
      <w:r w:rsidR="00E76B70">
        <w:rPr>
          <w:rFonts w:asciiTheme="minorHAnsi" w:hAnsiTheme="minorHAnsi" w:cstheme="minorHAnsi"/>
          <w:lang w:eastAsia="pl-PL"/>
        </w:rPr>
        <w:t>…………………………………………………………………………………………………………..</w:t>
      </w:r>
      <w:r>
        <w:rPr>
          <w:rFonts w:asciiTheme="minorHAnsi" w:hAnsiTheme="minorHAnsi" w:cstheme="minorHAnsi"/>
          <w:lang w:eastAsia="pl-PL"/>
        </w:rPr>
        <w:t xml:space="preserve"> str.</w:t>
      </w:r>
      <w:r w:rsidR="00245E3F">
        <w:rPr>
          <w:rFonts w:asciiTheme="minorHAnsi" w:hAnsiTheme="minorHAnsi" w:cstheme="minorHAnsi"/>
          <w:lang w:eastAsia="pl-PL"/>
        </w:rPr>
        <w:t>7</w:t>
      </w:r>
      <w:r>
        <w:rPr>
          <w:rFonts w:asciiTheme="minorHAnsi" w:hAnsiTheme="minorHAnsi" w:cstheme="minorHAnsi"/>
          <w:lang w:eastAsia="pl-PL"/>
        </w:rPr>
        <w:t xml:space="preserve"> </w:t>
      </w:r>
    </w:p>
    <w:p w:rsidR="00142B24" w:rsidRDefault="00142B24" w:rsidP="00142B24">
      <w:pPr>
        <w:spacing w:after="0"/>
        <w:rPr>
          <w:rFonts w:asciiTheme="minorHAnsi" w:hAnsiTheme="minorHAnsi" w:cstheme="minorHAnsi"/>
          <w:lang w:eastAsia="pl-PL"/>
        </w:rPr>
      </w:pPr>
    </w:p>
    <w:p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VII</w:t>
      </w:r>
    </w:p>
    <w:p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Priorytetowe zadania publiczne</w:t>
      </w:r>
      <w:r w:rsidR="00E76B70">
        <w:rPr>
          <w:rFonts w:asciiTheme="minorHAnsi" w:hAnsiTheme="minorHAnsi" w:cstheme="minorHAnsi"/>
          <w:lang w:eastAsia="pl-PL"/>
        </w:rPr>
        <w:t xml:space="preserve"> …………………………………………………………………………………………………..</w:t>
      </w:r>
      <w:r>
        <w:rPr>
          <w:rFonts w:asciiTheme="minorHAnsi" w:hAnsiTheme="minorHAnsi" w:cstheme="minorHAnsi"/>
          <w:lang w:eastAsia="pl-PL"/>
        </w:rPr>
        <w:t xml:space="preserve"> str.</w:t>
      </w:r>
      <w:r w:rsidR="00973770">
        <w:rPr>
          <w:rFonts w:asciiTheme="minorHAnsi" w:hAnsiTheme="minorHAnsi" w:cstheme="minorHAnsi"/>
          <w:lang w:eastAsia="pl-PL"/>
        </w:rPr>
        <w:t>9</w:t>
      </w:r>
    </w:p>
    <w:p w:rsidR="00142B24" w:rsidRDefault="00142B24" w:rsidP="00142B24">
      <w:pPr>
        <w:spacing w:after="0"/>
        <w:rPr>
          <w:rFonts w:asciiTheme="minorHAnsi" w:hAnsiTheme="minorHAnsi" w:cstheme="minorHAnsi"/>
          <w:lang w:eastAsia="pl-PL"/>
        </w:rPr>
      </w:pPr>
    </w:p>
    <w:p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VIII</w:t>
      </w:r>
    </w:p>
    <w:p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Okres realizacji Programu</w:t>
      </w:r>
      <w:r w:rsidR="00E76B70">
        <w:rPr>
          <w:rFonts w:asciiTheme="minorHAnsi" w:hAnsiTheme="minorHAnsi" w:cstheme="minorHAnsi"/>
          <w:lang w:eastAsia="pl-PL"/>
        </w:rPr>
        <w:t xml:space="preserve"> …………………………………………………………………………………………………………….</w:t>
      </w:r>
      <w:r>
        <w:rPr>
          <w:rFonts w:asciiTheme="minorHAnsi" w:hAnsiTheme="minorHAnsi" w:cstheme="minorHAnsi"/>
          <w:lang w:eastAsia="pl-PL"/>
        </w:rPr>
        <w:t xml:space="preserve"> str.</w:t>
      </w:r>
      <w:r w:rsidR="00973770">
        <w:rPr>
          <w:rFonts w:asciiTheme="minorHAnsi" w:hAnsiTheme="minorHAnsi" w:cstheme="minorHAnsi"/>
          <w:lang w:eastAsia="pl-PL"/>
        </w:rPr>
        <w:t>9</w:t>
      </w:r>
    </w:p>
    <w:p w:rsidR="00142B24" w:rsidRDefault="00142B24" w:rsidP="00142B24">
      <w:pPr>
        <w:spacing w:after="0"/>
        <w:rPr>
          <w:rFonts w:asciiTheme="minorHAnsi" w:hAnsiTheme="minorHAnsi" w:cstheme="minorHAnsi"/>
          <w:lang w:eastAsia="pl-PL"/>
        </w:rPr>
      </w:pPr>
    </w:p>
    <w:p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IX</w:t>
      </w:r>
    </w:p>
    <w:p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Sposób realizacji Programu</w:t>
      </w:r>
      <w:r w:rsidR="00E76B70">
        <w:rPr>
          <w:rFonts w:asciiTheme="minorHAnsi" w:hAnsiTheme="minorHAnsi" w:cstheme="minorHAnsi"/>
          <w:lang w:eastAsia="pl-PL"/>
        </w:rPr>
        <w:t xml:space="preserve"> ………………………………………………………………………………………………………….</w:t>
      </w:r>
      <w:r>
        <w:rPr>
          <w:rFonts w:asciiTheme="minorHAnsi" w:hAnsiTheme="minorHAnsi" w:cstheme="minorHAnsi"/>
          <w:lang w:eastAsia="pl-PL"/>
        </w:rPr>
        <w:t xml:space="preserve"> str.</w:t>
      </w:r>
      <w:r w:rsidR="00245E3F">
        <w:rPr>
          <w:rFonts w:asciiTheme="minorHAnsi" w:hAnsiTheme="minorHAnsi" w:cstheme="minorHAnsi"/>
          <w:lang w:eastAsia="pl-PL"/>
        </w:rPr>
        <w:t>9</w:t>
      </w:r>
    </w:p>
    <w:p w:rsidR="00142B24" w:rsidRDefault="00142B24" w:rsidP="00142B24">
      <w:pPr>
        <w:spacing w:after="0"/>
        <w:rPr>
          <w:rFonts w:asciiTheme="minorHAnsi" w:hAnsiTheme="minorHAnsi" w:cstheme="minorHAnsi"/>
          <w:lang w:eastAsia="pl-PL"/>
        </w:rPr>
      </w:pPr>
    </w:p>
    <w:p w:rsidR="00142B24" w:rsidRPr="00245E3F" w:rsidRDefault="00142B24"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X</w:t>
      </w:r>
    </w:p>
    <w:p w:rsidR="00142B24" w:rsidRDefault="00142B24" w:rsidP="00142B24">
      <w:pPr>
        <w:spacing w:after="0"/>
        <w:rPr>
          <w:rFonts w:asciiTheme="minorHAnsi" w:hAnsiTheme="minorHAnsi" w:cstheme="minorHAnsi"/>
          <w:lang w:eastAsia="pl-PL"/>
        </w:rPr>
      </w:pPr>
      <w:r>
        <w:rPr>
          <w:rFonts w:asciiTheme="minorHAnsi" w:hAnsiTheme="minorHAnsi" w:cstheme="minorHAnsi"/>
          <w:lang w:eastAsia="pl-PL"/>
        </w:rPr>
        <w:t>Źródła finansowania oraz wysokość środków planowanych na realizację Programu</w:t>
      </w:r>
      <w:r w:rsidR="00E76B70">
        <w:rPr>
          <w:rFonts w:asciiTheme="minorHAnsi" w:hAnsiTheme="minorHAnsi" w:cstheme="minorHAnsi"/>
          <w:lang w:eastAsia="pl-PL"/>
        </w:rPr>
        <w:t xml:space="preserve"> ………………….</w:t>
      </w:r>
      <w:r w:rsidR="00C642F9">
        <w:rPr>
          <w:rFonts w:asciiTheme="minorHAnsi" w:hAnsiTheme="minorHAnsi" w:cstheme="minorHAnsi"/>
          <w:lang w:eastAsia="pl-PL"/>
        </w:rPr>
        <w:t xml:space="preserve"> str.</w:t>
      </w:r>
      <w:r w:rsidR="00245E3F">
        <w:rPr>
          <w:rFonts w:asciiTheme="minorHAnsi" w:hAnsiTheme="minorHAnsi" w:cstheme="minorHAnsi"/>
          <w:lang w:eastAsia="pl-PL"/>
        </w:rPr>
        <w:t>1</w:t>
      </w:r>
      <w:r w:rsidR="00973770">
        <w:rPr>
          <w:rFonts w:asciiTheme="minorHAnsi" w:hAnsiTheme="minorHAnsi" w:cstheme="minorHAnsi"/>
          <w:lang w:eastAsia="pl-PL"/>
        </w:rPr>
        <w:t>1</w:t>
      </w:r>
    </w:p>
    <w:p w:rsidR="00C642F9" w:rsidRDefault="00C642F9" w:rsidP="00142B24">
      <w:pPr>
        <w:spacing w:after="0"/>
        <w:rPr>
          <w:rFonts w:asciiTheme="minorHAnsi" w:hAnsiTheme="minorHAnsi" w:cstheme="minorHAnsi"/>
          <w:lang w:eastAsia="pl-PL"/>
        </w:rPr>
      </w:pPr>
    </w:p>
    <w:p w:rsidR="00C642F9" w:rsidRPr="00245E3F" w:rsidRDefault="00C642F9"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XI</w:t>
      </w:r>
    </w:p>
    <w:p w:rsidR="00C642F9" w:rsidRDefault="00C642F9" w:rsidP="00142B24">
      <w:pPr>
        <w:spacing w:after="0"/>
        <w:rPr>
          <w:rFonts w:asciiTheme="minorHAnsi" w:hAnsiTheme="minorHAnsi" w:cstheme="minorHAnsi"/>
          <w:lang w:eastAsia="pl-PL"/>
        </w:rPr>
      </w:pPr>
      <w:r>
        <w:rPr>
          <w:rFonts w:asciiTheme="minorHAnsi" w:hAnsiTheme="minorHAnsi" w:cstheme="minorHAnsi"/>
          <w:lang w:eastAsia="pl-PL"/>
        </w:rPr>
        <w:t>Sposób oceny realizacji Programu</w:t>
      </w:r>
      <w:r w:rsidR="00E76B70">
        <w:rPr>
          <w:rFonts w:asciiTheme="minorHAnsi" w:hAnsiTheme="minorHAnsi" w:cstheme="minorHAnsi"/>
          <w:lang w:eastAsia="pl-PL"/>
        </w:rPr>
        <w:t xml:space="preserve"> ……………………………………………………………………………………………..</w:t>
      </w:r>
      <w:r>
        <w:rPr>
          <w:rFonts w:asciiTheme="minorHAnsi" w:hAnsiTheme="minorHAnsi" w:cstheme="minorHAnsi"/>
          <w:lang w:eastAsia="pl-PL"/>
        </w:rPr>
        <w:t xml:space="preserve"> str.</w:t>
      </w:r>
      <w:r w:rsidR="00245E3F">
        <w:rPr>
          <w:rFonts w:asciiTheme="minorHAnsi" w:hAnsiTheme="minorHAnsi" w:cstheme="minorHAnsi"/>
          <w:lang w:eastAsia="pl-PL"/>
        </w:rPr>
        <w:t>1</w:t>
      </w:r>
      <w:r w:rsidR="00973770">
        <w:rPr>
          <w:rFonts w:asciiTheme="minorHAnsi" w:hAnsiTheme="minorHAnsi" w:cstheme="minorHAnsi"/>
          <w:lang w:eastAsia="pl-PL"/>
        </w:rPr>
        <w:t>1</w:t>
      </w:r>
    </w:p>
    <w:p w:rsidR="00C642F9" w:rsidRDefault="00C642F9" w:rsidP="00142B24">
      <w:pPr>
        <w:spacing w:after="0"/>
        <w:rPr>
          <w:rFonts w:asciiTheme="minorHAnsi" w:hAnsiTheme="minorHAnsi" w:cstheme="minorHAnsi"/>
          <w:lang w:eastAsia="pl-PL"/>
        </w:rPr>
      </w:pPr>
    </w:p>
    <w:p w:rsidR="00C642F9" w:rsidRPr="00245E3F" w:rsidRDefault="00C642F9"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XII</w:t>
      </w:r>
    </w:p>
    <w:p w:rsidR="00C642F9" w:rsidRDefault="00C642F9" w:rsidP="00142B24">
      <w:pPr>
        <w:spacing w:after="0"/>
        <w:rPr>
          <w:rFonts w:asciiTheme="minorHAnsi" w:hAnsiTheme="minorHAnsi" w:cstheme="minorHAnsi"/>
          <w:lang w:eastAsia="pl-PL"/>
        </w:rPr>
      </w:pPr>
      <w:r>
        <w:rPr>
          <w:rFonts w:asciiTheme="minorHAnsi" w:hAnsiTheme="minorHAnsi" w:cstheme="minorHAnsi"/>
          <w:lang w:eastAsia="pl-PL"/>
        </w:rPr>
        <w:t>Informacje o sposobie tworzenia Programu oraz przebiegu konsultacji</w:t>
      </w:r>
      <w:r w:rsidR="00E76B70">
        <w:rPr>
          <w:rFonts w:asciiTheme="minorHAnsi" w:hAnsiTheme="minorHAnsi" w:cstheme="minorHAnsi"/>
          <w:lang w:eastAsia="pl-PL"/>
        </w:rPr>
        <w:t xml:space="preserve"> …………………………………….</w:t>
      </w:r>
      <w:r>
        <w:rPr>
          <w:rFonts w:asciiTheme="minorHAnsi" w:hAnsiTheme="minorHAnsi" w:cstheme="minorHAnsi"/>
          <w:lang w:eastAsia="pl-PL"/>
        </w:rPr>
        <w:t xml:space="preserve"> str.</w:t>
      </w:r>
      <w:r w:rsidR="00245E3F">
        <w:rPr>
          <w:rFonts w:asciiTheme="minorHAnsi" w:hAnsiTheme="minorHAnsi" w:cstheme="minorHAnsi"/>
          <w:lang w:eastAsia="pl-PL"/>
        </w:rPr>
        <w:t>1</w:t>
      </w:r>
      <w:r w:rsidR="00973770">
        <w:rPr>
          <w:rFonts w:asciiTheme="minorHAnsi" w:hAnsiTheme="minorHAnsi" w:cstheme="minorHAnsi"/>
          <w:lang w:eastAsia="pl-PL"/>
        </w:rPr>
        <w:t>2</w:t>
      </w:r>
    </w:p>
    <w:p w:rsidR="00C642F9" w:rsidRDefault="00C642F9" w:rsidP="00142B24">
      <w:pPr>
        <w:spacing w:after="0"/>
        <w:rPr>
          <w:rFonts w:asciiTheme="minorHAnsi" w:hAnsiTheme="minorHAnsi" w:cstheme="minorHAnsi"/>
          <w:lang w:eastAsia="pl-PL"/>
        </w:rPr>
      </w:pPr>
    </w:p>
    <w:p w:rsidR="00C642F9" w:rsidRPr="00245E3F" w:rsidRDefault="00C642F9" w:rsidP="00142B24">
      <w:pPr>
        <w:spacing w:after="0"/>
        <w:rPr>
          <w:rFonts w:asciiTheme="minorHAnsi" w:hAnsiTheme="minorHAnsi" w:cstheme="minorHAnsi"/>
          <w:b/>
          <w:lang w:eastAsia="pl-PL"/>
        </w:rPr>
      </w:pPr>
      <w:r w:rsidRPr="00245E3F">
        <w:rPr>
          <w:rFonts w:asciiTheme="minorHAnsi" w:hAnsiTheme="minorHAnsi" w:cstheme="minorHAnsi"/>
          <w:b/>
          <w:lang w:eastAsia="pl-PL"/>
        </w:rPr>
        <w:t>Rozdział XIII</w:t>
      </w:r>
    </w:p>
    <w:p w:rsidR="00C642F9" w:rsidRDefault="00C642F9" w:rsidP="00142B24">
      <w:pPr>
        <w:spacing w:after="0"/>
        <w:rPr>
          <w:rFonts w:asciiTheme="minorHAnsi" w:hAnsiTheme="minorHAnsi" w:cstheme="minorHAnsi"/>
          <w:lang w:eastAsia="pl-PL"/>
        </w:rPr>
      </w:pPr>
      <w:r>
        <w:rPr>
          <w:rFonts w:asciiTheme="minorHAnsi" w:hAnsiTheme="minorHAnsi" w:cstheme="minorHAnsi"/>
          <w:lang w:eastAsia="pl-PL"/>
        </w:rPr>
        <w:t>Tryb powoływania i zasady działania komisji konkursowych do opiniowania ofert w</w:t>
      </w:r>
      <w:r w:rsidR="00E76B70">
        <w:rPr>
          <w:rFonts w:asciiTheme="minorHAnsi" w:hAnsiTheme="minorHAnsi" w:cstheme="minorHAnsi"/>
          <w:lang w:eastAsia="pl-PL"/>
        </w:rPr>
        <w:t xml:space="preserve"> otwartych konkursach ofert ………………………………………………………………………………………………………………………. str.1</w:t>
      </w:r>
      <w:r w:rsidR="00973770">
        <w:rPr>
          <w:rFonts w:asciiTheme="minorHAnsi" w:hAnsiTheme="minorHAnsi" w:cstheme="minorHAnsi"/>
          <w:lang w:eastAsia="pl-PL"/>
        </w:rPr>
        <w:t>3</w:t>
      </w:r>
    </w:p>
    <w:p w:rsidR="00C642F9" w:rsidRDefault="00C642F9" w:rsidP="00142B24">
      <w:pPr>
        <w:spacing w:after="0"/>
        <w:rPr>
          <w:rFonts w:asciiTheme="minorHAnsi" w:hAnsiTheme="minorHAnsi" w:cstheme="minorHAnsi"/>
          <w:lang w:eastAsia="pl-PL"/>
        </w:rPr>
      </w:pPr>
    </w:p>
    <w:p w:rsidR="00142B24" w:rsidRDefault="00142B24" w:rsidP="00142B24">
      <w:pPr>
        <w:spacing w:after="0"/>
        <w:rPr>
          <w:rFonts w:asciiTheme="minorHAnsi" w:hAnsiTheme="minorHAnsi" w:cstheme="minorHAnsi"/>
          <w:lang w:eastAsia="pl-PL"/>
        </w:rPr>
      </w:pPr>
    </w:p>
    <w:p w:rsidR="00844AC0" w:rsidRDefault="00844AC0" w:rsidP="00C642F9">
      <w:pPr>
        <w:spacing w:after="0"/>
        <w:rPr>
          <w:rFonts w:asciiTheme="minorHAnsi" w:hAnsiTheme="minorHAnsi" w:cstheme="minorHAnsi"/>
          <w:lang w:eastAsia="pl-PL"/>
        </w:rPr>
      </w:pPr>
    </w:p>
    <w:p w:rsidR="00C642F9" w:rsidRPr="00F924CE" w:rsidRDefault="00C642F9" w:rsidP="00C642F9">
      <w:pPr>
        <w:spacing w:after="0"/>
        <w:rPr>
          <w:rFonts w:asciiTheme="minorHAnsi" w:hAnsiTheme="minorHAnsi" w:cstheme="minorHAnsi"/>
          <w:b/>
          <w:lang w:eastAsia="pl-PL"/>
        </w:rPr>
      </w:pPr>
    </w:p>
    <w:p w:rsidR="00FE7FB6" w:rsidRPr="00F924CE" w:rsidRDefault="00FE7FB6" w:rsidP="00FE7FB6">
      <w:pPr>
        <w:spacing w:after="0"/>
        <w:jc w:val="center"/>
        <w:rPr>
          <w:rFonts w:asciiTheme="minorHAnsi" w:hAnsiTheme="minorHAnsi" w:cstheme="minorHAnsi"/>
          <w:b/>
          <w:lang w:eastAsia="pl-PL"/>
        </w:rPr>
      </w:pPr>
      <w:r w:rsidRPr="00F924CE">
        <w:rPr>
          <w:rFonts w:asciiTheme="minorHAnsi" w:hAnsiTheme="minorHAnsi" w:cstheme="minorHAnsi"/>
          <w:b/>
          <w:lang w:eastAsia="pl-PL"/>
        </w:rPr>
        <w:lastRenderedPageBreak/>
        <w:t>Rozdział I</w:t>
      </w:r>
    </w:p>
    <w:p w:rsidR="00FE7FB6" w:rsidRPr="00F924CE" w:rsidRDefault="00FE7FB6" w:rsidP="00FE7FB6">
      <w:pPr>
        <w:spacing w:after="0"/>
        <w:jc w:val="center"/>
        <w:rPr>
          <w:rFonts w:asciiTheme="minorHAnsi" w:hAnsiTheme="minorHAnsi" w:cstheme="minorHAnsi"/>
          <w:b/>
          <w:lang w:eastAsia="pl-PL"/>
        </w:rPr>
      </w:pPr>
      <w:r w:rsidRPr="00F924CE">
        <w:rPr>
          <w:rFonts w:asciiTheme="minorHAnsi" w:hAnsiTheme="minorHAnsi" w:cstheme="minorHAnsi"/>
          <w:b/>
          <w:lang w:eastAsia="pl-PL"/>
        </w:rPr>
        <w:t>POSTANOWIENIA OGÓLNE</w:t>
      </w:r>
    </w:p>
    <w:p w:rsidR="00FE7FB6" w:rsidRPr="00F924CE" w:rsidRDefault="00FE7FB6" w:rsidP="00FE7FB6">
      <w:pPr>
        <w:spacing w:after="0"/>
        <w:jc w:val="center"/>
        <w:rPr>
          <w:rFonts w:asciiTheme="minorHAnsi" w:hAnsiTheme="minorHAnsi" w:cstheme="minorHAnsi"/>
          <w:b/>
          <w:lang w:eastAsia="pl-PL"/>
        </w:rPr>
      </w:pPr>
      <w:r w:rsidRPr="00F924CE">
        <w:rPr>
          <w:rFonts w:asciiTheme="minorHAnsi" w:hAnsiTheme="minorHAnsi" w:cstheme="minorHAnsi"/>
          <w:b/>
          <w:lang w:eastAsia="pl-PL"/>
        </w:rPr>
        <w:t>§ 1</w:t>
      </w:r>
    </w:p>
    <w:p w:rsidR="00FE7FB6" w:rsidRPr="00F924CE" w:rsidRDefault="00FE7FB6" w:rsidP="007F01AE">
      <w:pPr>
        <w:spacing w:after="0" w:line="240" w:lineRule="auto"/>
        <w:jc w:val="both"/>
        <w:rPr>
          <w:rFonts w:asciiTheme="minorHAnsi" w:hAnsiTheme="minorHAnsi" w:cstheme="minorHAnsi"/>
          <w:lang w:eastAsia="pl-PL"/>
        </w:rPr>
      </w:pPr>
      <w:r w:rsidRPr="00F924CE">
        <w:rPr>
          <w:rFonts w:asciiTheme="minorHAnsi" w:hAnsiTheme="minorHAnsi" w:cstheme="minorHAnsi"/>
          <w:lang w:eastAsia="pl-PL"/>
        </w:rPr>
        <w:t>Podstawy prawne programu</w:t>
      </w:r>
    </w:p>
    <w:p w:rsidR="00FE7FB6" w:rsidRPr="00FA0AE7" w:rsidRDefault="00FE7FB6" w:rsidP="007F01AE">
      <w:pPr>
        <w:pStyle w:val="Akapitzlist"/>
        <w:numPr>
          <w:ilvl w:val="0"/>
          <w:numId w:val="2"/>
        </w:numPr>
        <w:spacing w:before="0" w:beforeAutospacing="0" w:after="0" w:afterAutospacing="0"/>
        <w:ind w:left="0"/>
        <w:jc w:val="both"/>
        <w:rPr>
          <w:rFonts w:asciiTheme="minorHAnsi" w:hAnsiTheme="minorHAnsi" w:cstheme="minorHAnsi"/>
          <w:sz w:val="22"/>
          <w:szCs w:val="22"/>
        </w:rPr>
      </w:pPr>
      <w:r w:rsidRPr="00FA0AE7">
        <w:rPr>
          <w:rFonts w:asciiTheme="minorHAnsi" w:hAnsiTheme="minorHAnsi" w:cstheme="minorHAnsi"/>
          <w:sz w:val="22"/>
          <w:szCs w:val="22"/>
        </w:rPr>
        <w:t>Ustawa z dnia 5 czerwca 1998 r. o samorządzie województwa (Dz. U.</w:t>
      </w:r>
      <w:r w:rsidR="00973770">
        <w:rPr>
          <w:rFonts w:asciiTheme="minorHAnsi" w:hAnsiTheme="minorHAnsi" w:cstheme="minorHAnsi"/>
          <w:sz w:val="22"/>
          <w:szCs w:val="22"/>
        </w:rPr>
        <w:t xml:space="preserve"> z</w:t>
      </w:r>
      <w:r w:rsidRPr="00FA0AE7">
        <w:rPr>
          <w:rFonts w:asciiTheme="minorHAnsi" w:hAnsiTheme="minorHAnsi" w:cstheme="minorHAnsi"/>
          <w:sz w:val="22"/>
          <w:szCs w:val="22"/>
        </w:rPr>
        <w:t xml:space="preserve"> 201</w:t>
      </w:r>
      <w:r w:rsidR="0000777B">
        <w:rPr>
          <w:rFonts w:asciiTheme="minorHAnsi" w:hAnsiTheme="minorHAnsi" w:cstheme="minorHAnsi"/>
          <w:sz w:val="22"/>
          <w:szCs w:val="22"/>
        </w:rPr>
        <w:t>9 r., poz. 512 t.j.</w:t>
      </w:r>
      <w:r w:rsidR="00E328DB" w:rsidRPr="00FA0AE7">
        <w:rPr>
          <w:rFonts w:asciiTheme="minorHAnsi" w:hAnsiTheme="minorHAnsi" w:cstheme="minorHAnsi"/>
          <w:sz w:val="22"/>
          <w:szCs w:val="22"/>
        </w:rPr>
        <w:t>)</w:t>
      </w:r>
      <w:r w:rsidR="00973770">
        <w:rPr>
          <w:rFonts w:asciiTheme="minorHAnsi" w:hAnsiTheme="minorHAnsi" w:cstheme="minorHAnsi"/>
          <w:sz w:val="22"/>
          <w:szCs w:val="22"/>
        </w:rPr>
        <w:t>.</w:t>
      </w:r>
    </w:p>
    <w:p w:rsidR="00FE7FB6" w:rsidRPr="00FA0AE7" w:rsidRDefault="00FE7FB6" w:rsidP="00B14A96">
      <w:pPr>
        <w:pStyle w:val="Akapitzlist"/>
        <w:numPr>
          <w:ilvl w:val="0"/>
          <w:numId w:val="2"/>
        </w:numPr>
        <w:spacing w:after="0"/>
        <w:ind w:left="0"/>
        <w:jc w:val="both"/>
        <w:rPr>
          <w:rFonts w:asciiTheme="minorHAnsi" w:hAnsiTheme="minorHAnsi" w:cstheme="minorHAnsi"/>
          <w:sz w:val="22"/>
          <w:szCs w:val="22"/>
        </w:rPr>
      </w:pPr>
      <w:r w:rsidRPr="00FA0AE7">
        <w:rPr>
          <w:rFonts w:asciiTheme="minorHAnsi" w:hAnsiTheme="minorHAnsi" w:cstheme="minorHAnsi"/>
          <w:sz w:val="22"/>
          <w:szCs w:val="22"/>
        </w:rPr>
        <w:t>Ustawa z dnia 24 kwietnia 2003 r. o działalności pożytku publicznego i o wolontariacie (</w:t>
      </w:r>
      <w:r w:rsidR="0033068D" w:rsidRPr="00FA0AE7">
        <w:rPr>
          <w:rFonts w:asciiTheme="minorHAnsi" w:hAnsiTheme="minorHAnsi" w:cstheme="minorHAnsi"/>
          <w:sz w:val="22"/>
          <w:szCs w:val="22"/>
        </w:rPr>
        <w:t>Dz. U.</w:t>
      </w:r>
      <w:r w:rsidR="00973770">
        <w:rPr>
          <w:rFonts w:asciiTheme="minorHAnsi" w:hAnsiTheme="minorHAnsi" w:cstheme="minorHAnsi"/>
          <w:sz w:val="22"/>
          <w:szCs w:val="22"/>
        </w:rPr>
        <w:t xml:space="preserve"> z</w:t>
      </w:r>
      <w:r w:rsidR="0033068D" w:rsidRPr="00FA0AE7">
        <w:rPr>
          <w:rFonts w:asciiTheme="minorHAnsi" w:hAnsiTheme="minorHAnsi" w:cstheme="minorHAnsi"/>
          <w:sz w:val="22"/>
          <w:szCs w:val="22"/>
        </w:rPr>
        <w:t xml:space="preserve"> </w:t>
      </w:r>
      <w:r w:rsidR="00FA0AE7" w:rsidRPr="00FA0AE7">
        <w:rPr>
          <w:rFonts w:asciiTheme="minorHAnsi" w:hAnsiTheme="minorHAnsi" w:cstheme="minorHAnsi"/>
          <w:sz w:val="22"/>
          <w:szCs w:val="22"/>
        </w:rPr>
        <w:t>201</w:t>
      </w:r>
      <w:r w:rsidR="0000777B">
        <w:rPr>
          <w:rFonts w:asciiTheme="minorHAnsi" w:hAnsiTheme="minorHAnsi" w:cstheme="minorHAnsi"/>
          <w:sz w:val="22"/>
          <w:szCs w:val="22"/>
        </w:rPr>
        <w:t>9 r., poz., 688 t.j.</w:t>
      </w:r>
      <w:r w:rsidR="00FA0AE7" w:rsidRPr="00FA0AE7">
        <w:rPr>
          <w:rFonts w:asciiTheme="minorHAnsi" w:hAnsiTheme="minorHAnsi" w:cstheme="minorHAnsi"/>
          <w:sz w:val="22"/>
          <w:szCs w:val="22"/>
        </w:rPr>
        <w:t>)</w:t>
      </w:r>
      <w:r w:rsidR="00973770">
        <w:rPr>
          <w:rFonts w:asciiTheme="minorHAnsi" w:hAnsiTheme="minorHAnsi" w:cstheme="minorHAnsi"/>
          <w:sz w:val="22"/>
          <w:szCs w:val="22"/>
        </w:rPr>
        <w:t>.</w:t>
      </w:r>
    </w:p>
    <w:p w:rsidR="007F01AE" w:rsidRDefault="007F01AE" w:rsidP="00B14A96">
      <w:pPr>
        <w:pStyle w:val="Akapitzlist"/>
        <w:numPr>
          <w:ilvl w:val="0"/>
          <w:numId w:val="2"/>
        </w:numPr>
        <w:spacing w:after="0"/>
        <w:ind w:left="0"/>
        <w:jc w:val="both"/>
        <w:rPr>
          <w:rFonts w:asciiTheme="minorHAnsi" w:hAnsiTheme="minorHAnsi" w:cstheme="minorHAnsi"/>
          <w:sz w:val="22"/>
          <w:szCs w:val="22"/>
        </w:rPr>
      </w:pPr>
      <w:r>
        <w:rPr>
          <w:rFonts w:asciiTheme="minorHAnsi" w:hAnsiTheme="minorHAnsi" w:cstheme="minorHAnsi"/>
          <w:sz w:val="22"/>
          <w:szCs w:val="22"/>
        </w:rPr>
        <w:t>Rozporządzenie Przewodniczącego Komitetu do spraw pożytku publicznego z dnia 24 października 2018 r. w sprawie wzorów ofert i ramowych wzorów umów dotyczących realizacji zadań publicznych oraz wzorów sprawozdań z wykonania tych zadań (Dz. U.</w:t>
      </w:r>
      <w:r w:rsidR="00973770">
        <w:rPr>
          <w:rFonts w:asciiTheme="minorHAnsi" w:hAnsiTheme="minorHAnsi" w:cstheme="minorHAnsi"/>
          <w:sz w:val="22"/>
          <w:szCs w:val="22"/>
        </w:rPr>
        <w:t xml:space="preserve"> z</w:t>
      </w:r>
      <w:r>
        <w:rPr>
          <w:rFonts w:asciiTheme="minorHAnsi" w:hAnsiTheme="minorHAnsi" w:cstheme="minorHAnsi"/>
          <w:sz w:val="22"/>
          <w:szCs w:val="22"/>
        </w:rPr>
        <w:t xml:space="preserve"> 2018</w:t>
      </w:r>
      <w:r w:rsidR="00973770">
        <w:rPr>
          <w:rFonts w:asciiTheme="minorHAnsi" w:hAnsiTheme="minorHAnsi" w:cstheme="minorHAnsi"/>
          <w:sz w:val="22"/>
          <w:szCs w:val="22"/>
        </w:rPr>
        <w:t xml:space="preserve"> r.,</w:t>
      </w:r>
      <w:r>
        <w:rPr>
          <w:rFonts w:asciiTheme="minorHAnsi" w:hAnsiTheme="minorHAnsi" w:cstheme="minorHAnsi"/>
          <w:sz w:val="22"/>
          <w:szCs w:val="22"/>
        </w:rPr>
        <w:t xml:space="preserve"> poz. 2057)</w:t>
      </w:r>
      <w:r w:rsidR="00973770">
        <w:rPr>
          <w:rFonts w:asciiTheme="minorHAnsi" w:hAnsiTheme="minorHAnsi" w:cstheme="minorHAnsi"/>
          <w:sz w:val="22"/>
          <w:szCs w:val="22"/>
        </w:rPr>
        <w:t>.</w:t>
      </w:r>
    </w:p>
    <w:p w:rsidR="007F01AE" w:rsidRPr="00A879F2" w:rsidRDefault="007F01AE" w:rsidP="00B14A96">
      <w:pPr>
        <w:pStyle w:val="Akapitzlist"/>
        <w:numPr>
          <w:ilvl w:val="0"/>
          <w:numId w:val="2"/>
        </w:numPr>
        <w:spacing w:after="0"/>
        <w:ind w:left="0"/>
        <w:jc w:val="both"/>
        <w:rPr>
          <w:rFonts w:asciiTheme="minorHAnsi" w:hAnsiTheme="minorHAnsi" w:cstheme="minorHAnsi"/>
          <w:sz w:val="22"/>
          <w:szCs w:val="22"/>
        </w:rPr>
      </w:pPr>
      <w:r>
        <w:rPr>
          <w:rFonts w:asciiTheme="minorHAnsi" w:hAnsiTheme="minorHAnsi" w:cstheme="minorHAnsi"/>
          <w:sz w:val="22"/>
          <w:szCs w:val="22"/>
        </w:rPr>
        <w:t>Rozporządzenie Przewodniczącego Komitetu do spraw pożytku publicznego z dnia 24 października 2018 r. w sprawie uproszczonego wzoru oferty i uproszczonego wzoru sprawozdania w realizacji zadania publicznego (Dz.U.</w:t>
      </w:r>
      <w:r w:rsidR="00973770">
        <w:rPr>
          <w:rFonts w:asciiTheme="minorHAnsi" w:hAnsiTheme="minorHAnsi" w:cstheme="minorHAnsi"/>
          <w:sz w:val="22"/>
          <w:szCs w:val="22"/>
        </w:rPr>
        <w:t xml:space="preserve"> z</w:t>
      </w:r>
      <w:r>
        <w:rPr>
          <w:rFonts w:asciiTheme="minorHAnsi" w:hAnsiTheme="minorHAnsi" w:cstheme="minorHAnsi"/>
          <w:sz w:val="22"/>
          <w:szCs w:val="22"/>
        </w:rPr>
        <w:t xml:space="preserve"> 2018</w:t>
      </w:r>
      <w:r w:rsidR="00973770">
        <w:rPr>
          <w:rFonts w:asciiTheme="minorHAnsi" w:hAnsiTheme="minorHAnsi" w:cstheme="minorHAnsi"/>
          <w:sz w:val="22"/>
          <w:szCs w:val="22"/>
        </w:rPr>
        <w:t xml:space="preserve"> r.,</w:t>
      </w:r>
      <w:r>
        <w:rPr>
          <w:rFonts w:asciiTheme="minorHAnsi" w:hAnsiTheme="minorHAnsi" w:cstheme="minorHAnsi"/>
          <w:sz w:val="22"/>
          <w:szCs w:val="22"/>
        </w:rPr>
        <w:t xml:space="preserve"> poz. 2055)</w:t>
      </w:r>
      <w:r w:rsidR="00973770">
        <w:rPr>
          <w:rFonts w:asciiTheme="minorHAnsi" w:hAnsiTheme="minorHAnsi" w:cstheme="minorHAnsi"/>
          <w:sz w:val="22"/>
          <w:szCs w:val="22"/>
        </w:rPr>
        <w:t>.</w:t>
      </w:r>
    </w:p>
    <w:p w:rsidR="00FE7FB6" w:rsidRPr="00F924CE" w:rsidRDefault="00FE7FB6" w:rsidP="00FE7FB6">
      <w:pPr>
        <w:spacing w:after="0"/>
        <w:jc w:val="center"/>
        <w:rPr>
          <w:rFonts w:asciiTheme="minorHAnsi" w:hAnsiTheme="minorHAnsi" w:cstheme="minorHAnsi"/>
          <w:b/>
          <w:lang w:eastAsia="pl-PL"/>
        </w:rPr>
      </w:pPr>
      <w:r w:rsidRPr="00F924CE">
        <w:rPr>
          <w:rFonts w:asciiTheme="minorHAnsi" w:hAnsiTheme="minorHAnsi" w:cstheme="minorHAnsi"/>
          <w:b/>
          <w:lang w:eastAsia="pl-PL"/>
        </w:rPr>
        <w:t>§ 2</w:t>
      </w:r>
    </w:p>
    <w:p w:rsidR="00FE7FB6" w:rsidRPr="00F924CE" w:rsidRDefault="00FE7FB6" w:rsidP="00FE7FB6">
      <w:pPr>
        <w:spacing w:after="0"/>
        <w:jc w:val="center"/>
        <w:rPr>
          <w:rFonts w:asciiTheme="minorHAnsi" w:hAnsiTheme="minorHAnsi" w:cstheme="minorHAnsi"/>
          <w:b/>
          <w:lang w:eastAsia="pl-PL"/>
        </w:rPr>
      </w:pPr>
      <w:r w:rsidRPr="00F924CE">
        <w:rPr>
          <w:rFonts w:asciiTheme="minorHAnsi" w:hAnsiTheme="minorHAnsi" w:cstheme="minorHAnsi"/>
          <w:b/>
          <w:lang w:eastAsia="pl-PL"/>
        </w:rPr>
        <w:t>Definicje</w:t>
      </w:r>
    </w:p>
    <w:p w:rsidR="00872BE5" w:rsidRPr="00F924CE" w:rsidRDefault="00872BE5" w:rsidP="007F01AE">
      <w:pPr>
        <w:spacing w:after="0"/>
        <w:jc w:val="both"/>
        <w:rPr>
          <w:rFonts w:asciiTheme="minorHAnsi" w:hAnsiTheme="minorHAnsi" w:cstheme="minorHAnsi"/>
          <w:lang w:eastAsia="pl-PL"/>
        </w:rPr>
      </w:pPr>
      <w:r w:rsidRPr="00F924CE">
        <w:rPr>
          <w:rFonts w:asciiTheme="minorHAnsi" w:hAnsiTheme="minorHAnsi" w:cstheme="minorHAnsi"/>
          <w:lang w:eastAsia="pl-PL"/>
        </w:rPr>
        <w:t xml:space="preserve">Ilekroć w Programie jest mowa o: </w:t>
      </w:r>
    </w:p>
    <w:p w:rsidR="00872BE5" w:rsidRPr="00FA0AE7" w:rsidRDefault="00872BE5" w:rsidP="007F01AE">
      <w:pPr>
        <w:pStyle w:val="Akapitzlist"/>
        <w:numPr>
          <w:ilvl w:val="0"/>
          <w:numId w:val="1"/>
        </w:numPr>
        <w:spacing w:before="0" w:beforeAutospacing="0" w:after="0" w:afterAutospacing="0"/>
        <w:ind w:left="426"/>
        <w:jc w:val="both"/>
        <w:rPr>
          <w:rFonts w:asciiTheme="minorHAnsi" w:hAnsiTheme="minorHAnsi" w:cstheme="minorHAnsi"/>
          <w:sz w:val="22"/>
          <w:szCs w:val="22"/>
        </w:rPr>
      </w:pPr>
      <w:r w:rsidRPr="00FA0AE7">
        <w:rPr>
          <w:rFonts w:asciiTheme="minorHAnsi" w:hAnsiTheme="minorHAnsi" w:cstheme="minorHAnsi"/>
          <w:b/>
          <w:sz w:val="22"/>
          <w:szCs w:val="22"/>
        </w:rPr>
        <w:t>ustawie</w:t>
      </w:r>
      <w:r w:rsidRPr="00FA0AE7">
        <w:rPr>
          <w:rFonts w:asciiTheme="minorHAnsi" w:hAnsiTheme="minorHAnsi" w:cstheme="minorHAnsi"/>
          <w:sz w:val="22"/>
          <w:szCs w:val="22"/>
        </w:rPr>
        <w:t xml:space="preserve"> - należy przez to rozumieć ustawę z dnia 24 kwietnia 2003 r. o działalności pożytku publicznego i o wolontariacie (</w:t>
      </w:r>
      <w:r w:rsidR="00B14A96" w:rsidRPr="00FA0AE7">
        <w:rPr>
          <w:rFonts w:asciiTheme="minorHAnsi" w:hAnsiTheme="minorHAnsi" w:cstheme="minorHAnsi"/>
          <w:sz w:val="22"/>
          <w:szCs w:val="22"/>
        </w:rPr>
        <w:t xml:space="preserve">Dz. U. </w:t>
      </w:r>
      <w:r w:rsidR="00973770">
        <w:rPr>
          <w:rFonts w:asciiTheme="minorHAnsi" w:hAnsiTheme="minorHAnsi" w:cstheme="minorHAnsi"/>
          <w:sz w:val="22"/>
          <w:szCs w:val="22"/>
        </w:rPr>
        <w:t xml:space="preserve">z </w:t>
      </w:r>
      <w:r w:rsidR="00B14A96" w:rsidRPr="00FA0AE7">
        <w:rPr>
          <w:rFonts w:asciiTheme="minorHAnsi" w:hAnsiTheme="minorHAnsi" w:cstheme="minorHAnsi"/>
          <w:sz w:val="22"/>
          <w:szCs w:val="22"/>
        </w:rPr>
        <w:t>201</w:t>
      </w:r>
      <w:r w:rsidR="0000777B">
        <w:rPr>
          <w:rFonts w:asciiTheme="minorHAnsi" w:hAnsiTheme="minorHAnsi" w:cstheme="minorHAnsi"/>
          <w:sz w:val="22"/>
          <w:szCs w:val="22"/>
        </w:rPr>
        <w:t>9</w:t>
      </w:r>
      <w:r w:rsidR="00973770">
        <w:rPr>
          <w:rFonts w:asciiTheme="minorHAnsi" w:hAnsiTheme="minorHAnsi" w:cstheme="minorHAnsi"/>
          <w:sz w:val="22"/>
          <w:szCs w:val="22"/>
        </w:rPr>
        <w:t xml:space="preserve"> r.,</w:t>
      </w:r>
      <w:r w:rsidR="00FA0AE7" w:rsidRPr="00FA0AE7">
        <w:rPr>
          <w:rFonts w:asciiTheme="minorHAnsi" w:hAnsiTheme="minorHAnsi" w:cstheme="minorHAnsi"/>
          <w:sz w:val="22"/>
          <w:szCs w:val="22"/>
        </w:rPr>
        <w:t xml:space="preserve"> poz. </w:t>
      </w:r>
      <w:r w:rsidR="0000777B">
        <w:rPr>
          <w:rFonts w:asciiTheme="minorHAnsi" w:hAnsiTheme="minorHAnsi" w:cstheme="minorHAnsi"/>
          <w:sz w:val="22"/>
          <w:szCs w:val="22"/>
        </w:rPr>
        <w:t>688 t.j</w:t>
      </w:r>
      <w:r w:rsidR="00FA0AE7" w:rsidRPr="00FA0AE7">
        <w:rPr>
          <w:rFonts w:asciiTheme="minorHAnsi" w:hAnsiTheme="minorHAnsi" w:cstheme="minorHAnsi"/>
          <w:sz w:val="22"/>
          <w:szCs w:val="22"/>
        </w:rPr>
        <w:t>)</w:t>
      </w:r>
      <w:r w:rsidR="00973770">
        <w:rPr>
          <w:rFonts w:asciiTheme="minorHAnsi" w:hAnsiTheme="minorHAnsi" w:cstheme="minorHAnsi"/>
          <w:sz w:val="22"/>
          <w:szCs w:val="22"/>
        </w:rPr>
        <w:t>;</w:t>
      </w:r>
    </w:p>
    <w:p w:rsidR="00FE7FB6" w:rsidRPr="00F924CE" w:rsidRDefault="00FE7FB6" w:rsidP="007F01AE">
      <w:pPr>
        <w:pStyle w:val="Akapitzlist"/>
        <w:numPr>
          <w:ilvl w:val="0"/>
          <w:numId w:val="1"/>
        </w:numPr>
        <w:spacing w:before="0" w:beforeAutospacing="0" w:after="0" w:afterAutospacing="0"/>
        <w:ind w:left="426"/>
        <w:jc w:val="both"/>
        <w:rPr>
          <w:rFonts w:asciiTheme="minorHAnsi" w:hAnsiTheme="minorHAnsi" w:cstheme="minorHAnsi"/>
          <w:sz w:val="22"/>
          <w:szCs w:val="22"/>
        </w:rPr>
      </w:pPr>
      <w:r w:rsidRPr="00F924CE">
        <w:rPr>
          <w:rFonts w:asciiTheme="minorHAnsi" w:hAnsiTheme="minorHAnsi" w:cstheme="minorHAnsi"/>
          <w:b/>
          <w:sz w:val="22"/>
          <w:szCs w:val="22"/>
        </w:rPr>
        <w:t>rozporządzeniu</w:t>
      </w:r>
      <w:r w:rsidRPr="00F924CE">
        <w:rPr>
          <w:rFonts w:asciiTheme="minorHAnsi" w:hAnsiTheme="minorHAnsi" w:cstheme="minorHAnsi"/>
          <w:sz w:val="22"/>
          <w:szCs w:val="22"/>
        </w:rPr>
        <w:t xml:space="preserve"> – należy przez to rozumieć obowiązujące rozporządzenie w sprawie wzoru oferty i ramowego wzoru umowy dotyczących realizacji zadania publicznego oraz wzoru sprawozdania </w:t>
      </w:r>
      <w:r w:rsidR="00E43942">
        <w:rPr>
          <w:rFonts w:asciiTheme="minorHAnsi" w:hAnsiTheme="minorHAnsi" w:cstheme="minorHAnsi"/>
          <w:sz w:val="22"/>
          <w:szCs w:val="22"/>
        </w:rPr>
        <w:br/>
      </w:r>
      <w:r w:rsidRPr="00F924CE">
        <w:rPr>
          <w:rFonts w:asciiTheme="minorHAnsi" w:hAnsiTheme="minorHAnsi" w:cstheme="minorHAnsi"/>
          <w:sz w:val="22"/>
          <w:szCs w:val="22"/>
        </w:rPr>
        <w:t>z wykonania tego zadania;</w:t>
      </w:r>
    </w:p>
    <w:p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Województwie</w:t>
      </w:r>
      <w:r w:rsidRPr="00F924CE">
        <w:rPr>
          <w:rFonts w:asciiTheme="minorHAnsi" w:hAnsiTheme="minorHAnsi" w:cstheme="minorHAnsi"/>
          <w:sz w:val="22"/>
          <w:szCs w:val="22"/>
        </w:rPr>
        <w:t xml:space="preserve"> – należy przez to rozumieć Województwo Podkarpackie; </w:t>
      </w:r>
    </w:p>
    <w:p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Samorządzie Województwa</w:t>
      </w:r>
      <w:r w:rsidRPr="00F924CE">
        <w:rPr>
          <w:rFonts w:asciiTheme="minorHAnsi" w:hAnsiTheme="minorHAnsi" w:cstheme="minorHAnsi"/>
          <w:sz w:val="22"/>
          <w:szCs w:val="22"/>
        </w:rPr>
        <w:t xml:space="preserve"> – należy przez to rozumieć Samorząd Województwa Podkarpackiego; </w:t>
      </w:r>
    </w:p>
    <w:p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Zarządzie</w:t>
      </w:r>
      <w:r w:rsidRPr="00F924CE">
        <w:rPr>
          <w:rFonts w:asciiTheme="minorHAnsi" w:hAnsiTheme="minorHAnsi" w:cstheme="minorHAnsi"/>
          <w:sz w:val="22"/>
          <w:szCs w:val="22"/>
        </w:rPr>
        <w:t xml:space="preserve"> – należy przez to rozumieć Zarząd Województwa Podkarpackiego; </w:t>
      </w:r>
    </w:p>
    <w:p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Urzędzie</w:t>
      </w:r>
      <w:r w:rsidRPr="00F924CE">
        <w:rPr>
          <w:rFonts w:asciiTheme="minorHAnsi" w:hAnsiTheme="minorHAnsi" w:cstheme="minorHAnsi"/>
          <w:sz w:val="22"/>
          <w:szCs w:val="22"/>
        </w:rPr>
        <w:t xml:space="preserve"> – należy przez to rozumieć Urząd Marszałkowski Województwa Podkarpackiego; </w:t>
      </w:r>
    </w:p>
    <w:p w:rsidR="00872BE5" w:rsidRPr="005033D1" w:rsidRDefault="00872BE5" w:rsidP="00F924CE">
      <w:pPr>
        <w:pStyle w:val="Akapitzlist"/>
        <w:numPr>
          <w:ilvl w:val="0"/>
          <w:numId w:val="1"/>
        </w:numPr>
        <w:spacing w:after="0"/>
        <w:ind w:left="426"/>
        <w:jc w:val="both"/>
        <w:rPr>
          <w:rFonts w:asciiTheme="minorHAnsi" w:hAnsiTheme="minorHAnsi" w:cstheme="minorHAnsi"/>
          <w:sz w:val="22"/>
          <w:szCs w:val="22"/>
        </w:rPr>
      </w:pPr>
      <w:r w:rsidRPr="005033D1">
        <w:rPr>
          <w:rFonts w:asciiTheme="minorHAnsi" w:hAnsiTheme="minorHAnsi" w:cstheme="minorHAnsi"/>
          <w:b/>
          <w:sz w:val="22"/>
          <w:szCs w:val="22"/>
        </w:rPr>
        <w:t>Radzie</w:t>
      </w:r>
      <w:r w:rsidRPr="005033D1">
        <w:rPr>
          <w:rFonts w:asciiTheme="minorHAnsi" w:hAnsiTheme="minorHAnsi" w:cstheme="minorHAnsi"/>
          <w:sz w:val="22"/>
          <w:szCs w:val="22"/>
        </w:rPr>
        <w:t xml:space="preserve"> – należy przez to rozumieć Radę Działalności Pożytku Publicznego Województwa Podkarpackiego</w:t>
      </w:r>
      <w:r w:rsidR="0033068D" w:rsidRPr="005033D1">
        <w:rPr>
          <w:rFonts w:asciiTheme="minorHAnsi" w:hAnsiTheme="minorHAnsi" w:cstheme="minorHAnsi"/>
          <w:sz w:val="22"/>
          <w:szCs w:val="22"/>
        </w:rPr>
        <w:t>;</w:t>
      </w:r>
    </w:p>
    <w:p w:rsidR="00872BE5" w:rsidRPr="00F924CE" w:rsidRDefault="00042DE0"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jednos</w:t>
      </w:r>
      <w:r w:rsidR="00973770">
        <w:rPr>
          <w:rFonts w:asciiTheme="minorHAnsi" w:hAnsiTheme="minorHAnsi" w:cstheme="minorHAnsi"/>
          <w:b/>
          <w:sz w:val="22"/>
          <w:szCs w:val="22"/>
        </w:rPr>
        <w:t>tce</w:t>
      </w:r>
      <w:r w:rsidRPr="00F924CE">
        <w:rPr>
          <w:rFonts w:asciiTheme="minorHAnsi" w:hAnsiTheme="minorHAnsi" w:cstheme="minorHAnsi"/>
          <w:b/>
          <w:sz w:val="22"/>
          <w:szCs w:val="22"/>
        </w:rPr>
        <w:t xml:space="preserve"> organizacy</w:t>
      </w:r>
      <w:r w:rsidR="00973770">
        <w:rPr>
          <w:rFonts w:asciiTheme="minorHAnsi" w:hAnsiTheme="minorHAnsi" w:cstheme="minorHAnsi"/>
          <w:b/>
          <w:sz w:val="22"/>
          <w:szCs w:val="22"/>
        </w:rPr>
        <w:t>jnej</w:t>
      </w:r>
      <w:r w:rsidR="00872BE5" w:rsidRPr="00F924CE">
        <w:rPr>
          <w:rFonts w:asciiTheme="minorHAnsi" w:hAnsiTheme="minorHAnsi" w:cstheme="minorHAnsi"/>
          <w:sz w:val="22"/>
          <w:szCs w:val="22"/>
        </w:rPr>
        <w:t xml:space="preserve"> – należy przez to rozumieć departament Urzędu lub komórkę organizacyjną wchodzącą w skład Urzędu,</w:t>
      </w:r>
      <w:r w:rsidR="00973770">
        <w:rPr>
          <w:rFonts w:asciiTheme="minorHAnsi" w:hAnsiTheme="minorHAnsi" w:cstheme="minorHAnsi"/>
          <w:sz w:val="22"/>
          <w:szCs w:val="22"/>
        </w:rPr>
        <w:t xml:space="preserve"> oraz jednost</w:t>
      </w:r>
      <w:r w:rsidR="00C26BFE">
        <w:rPr>
          <w:rFonts w:asciiTheme="minorHAnsi" w:hAnsiTheme="minorHAnsi" w:cstheme="minorHAnsi"/>
          <w:sz w:val="22"/>
          <w:szCs w:val="22"/>
        </w:rPr>
        <w:t>kę</w:t>
      </w:r>
      <w:r w:rsidR="00973770">
        <w:rPr>
          <w:rFonts w:asciiTheme="minorHAnsi" w:hAnsiTheme="minorHAnsi" w:cstheme="minorHAnsi"/>
          <w:sz w:val="22"/>
          <w:szCs w:val="22"/>
        </w:rPr>
        <w:t xml:space="preserve"> organizacyjn</w:t>
      </w:r>
      <w:r w:rsidR="00C26BFE">
        <w:rPr>
          <w:rFonts w:asciiTheme="minorHAnsi" w:hAnsiTheme="minorHAnsi" w:cstheme="minorHAnsi"/>
          <w:sz w:val="22"/>
          <w:szCs w:val="22"/>
        </w:rPr>
        <w:t>ą</w:t>
      </w:r>
      <w:r w:rsidR="00973770">
        <w:rPr>
          <w:rFonts w:asciiTheme="minorHAnsi" w:hAnsiTheme="minorHAnsi" w:cstheme="minorHAnsi"/>
          <w:sz w:val="22"/>
          <w:szCs w:val="22"/>
        </w:rPr>
        <w:t xml:space="preserve"> Województwa,</w:t>
      </w:r>
      <w:r w:rsidR="00872BE5" w:rsidRPr="00F924CE">
        <w:rPr>
          <w:rFonts w:asciiTheme="minorHAnsi" w:hAnsiTheme="minorHAnsi" w:cstheme="minorHAnsi"/>
          <w:sz w:val="22"/>
          <w:szCs w:val="22"/>
        </w:rPr>
        <w:t xml:space="preserve"> któr</w:t>
      </w:r>
      <w:r w:rsidR="00973770">
        <w:rPr>
          <w:rFonts w:asciiTheme="minorHAnsi" w:hAnsiTheme="minorHAnsi" w:cstheme="minorHAnsi"/>
          <w:sz w:val="22"/>
          <w:szCs w:val="22"/>
        </w:rPr>
        <w:t>e</w:t>
      </w:r>
      <w:r w:rsidR="00872BE5" w:rsidRPr="00F924CE">
        <w:rPr>
          <w:rFonts w:asciiTheme="minorHAnsi" w:hAnsiTheme="minorHAnsi" w:cstheme="minorHAnsi"/>
          <w:sz w:val="22"/>
          <w:szCs w:val="22"/>
        </w:rPr>
        <w:t xml:space="preserve"> realizuj</w:t>
      </w:r>
      <w:r w:rsidR="00973770">
        <w:rPr>
          <w:rFonts w:asciiTheme="minorHAnsi" w:hAnsiTheme="minorHAnsi" w:cstheme="minorHAnsi"/>
          <w:sz w:val="22"/>
          <w:szCs w:val="22"/>
        </w:rPr>
        <w:t>ą</w:t>
      </w:r>
      <w:r w:rsidR="00872BE5" w:rsidRPr="00F924CE">
        <w:rPr>
          <w:rFonts w:asciiTheme="minorHAnsi" w:hAnsiTheme="minorHAnsi" w:cstheme="minorHAnsi"/>
          <w:sz w:val="22"/>
          <w:szCs w:val="22"/>
        </w:rPr>
        <w:t xml:space="preserve"> zadania we współpracy z podmiotami Programu; </w:t>
      </w:r>
    </w:p>
    <w:p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podmiocie Programu</w:t>
      </w:r>
      <w:r w:rsidRPr="00F924CE">
        <w:rPr>
          <w:rFonts w:asciiTheme="minorHAnsi" w:hAnsiTheme="minorHAnsi" w:cstheme="minorHAnsi"/>
          <w:sz w:val="22"/>
          <w:szCs w:val="22"/>
        </w:rPr>
        <w:t xml:space="preserve"> – należy przez to rozumieć organizacje pozarządowe oraz podmioty prowadzące działalność pożytku publicznego, o których mowa w art. 3 ust. 3 ustawy; </w:t>
      </w:r>
    </w:p>
    <w:p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działalności pożytku publicznego</w:t>
      </w:r>
      <w:r w:rsidRPr="00F924CE">
        <w:rPr>
          <w:rFonts w:asciiTheme="minorHAnsi" w:hAnsiTheme="minorHAnsi" w:cstheme="minorHAnsi"/>
          <w:sz w:val="22"/>
          <w:szCs w:val="22"/>
        </w:rPr>
        <w:t xml:space="preserve"> - należy przez to rozumieć działalność społecznie użyteczną, prowadzoną przez podmioty Programu w sferze zadań publicznych określonych </w:t>
      </w:r>
      <w:r w:rsidRPr="00F924CE">
        <w:rPr>
          <w:rFonts w:asciiTheme="minorHAnsi" w:hAnsiTheme="minorHAnsi" w:cstheme="minorHAnsi"/>
          <w:sz w:val="22"/>
          <w:szCs w:val="22"/>
        </w:rPr>
        <w:br/>
        <w:t xml:space="preserve">w ustawie; </w:t>
      </w:r>
    </w:p>
    <w:p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zadaniu publicznym</w:t>
      </w:r>
      <w:r w:rsidRPr="00F924CE">
        <w:rPr>
          <w:rFonts w:asciiTheme="minorHAnsi" w:hAnsiTheme="minorHAnsi" w:cstheme="minorHAnsi"/>
          <w:sz w:val="22"/>
          <w:szCs w:val="22"/>
        </w:rPr>
        <w:t xml:space="preserve"> - należy przez to rozumieć zadania określone w art. 4 ustawy; </w:t>
      </w:r>
    </w:p>
    <w:p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Programie</w:t>
      </w:r>
      <w:r w:rsidRPr="00F924CE">
        <w:rPr>
          <w:rFonts w:asciiTheme="minorHAnsi" w:hAnsiTheme="minorHAnsi" w:cstheme="minorHAnsi"/>
          <w:sz w:val="22"/>
          <w:szCs w:val="22"/>
        </w:rPr>
        <w:t xml:space="preserve"> - należy przez to rozumieć „Program Współpracy Województwa Podkarpackiego </w:t>
      </w:r>
      <w:r w:rsidR="00095D7A">
        <w:rPr>
          <w:rFonts w:asciiTheme="minorHAnsi" w:hAnsiTheme="minorHAnsi" w:cstheme="minorHAnsi"/>
          <w:sz w:val="22"/>
          <w:szCs w:val="22"/>
        </w:rPr>
        <w:br/>
      </w:r>
      <w:r w:rsidRPr="00F924CE">
        <w:rPr>
          <w:rFonts w:asciiTheme="minorHAnsi" w:hAnsiTheme="minorHAnsi" w:cstheme="minorHAnsi"/>
          <w:sz w:val="22"/>
          <w:szCs w:val="22"/>
        </w:rPr>
        <w:t>z organizacjami pozarządowymi i innymi podmiotami prowadzącymi działalność pożytku publicznego na rok 20</w:t>
      </w:r>
      <w:r w:rsidR="00AF7979">
        <w:rPr>
          <w:rFonts w:asciiTheme="minorHAnsi" w:hAnsiTheme="minorHAnsi" w:cstheme="minorHAnsi"/>
          <w:sz w:val="22"/>
          <w:szCs w:val="22"/>
        </w:rPr>
        <w:t>20</w:t>
      </w:r>
      <w:r w:rsidRPr="00F924CE">
        <w:rPr>
          <w:rFonts w:asciiTheme="minorHAnsi" w:hAnsiTheme="minorHAnsi" w:cstheme="minorHAnsi"/>
          <w:sz w:val="22"/>
          <w:szCs w:val="22"/>
        </w:rPr>
        <w:t xml:space="preserve">”; </w:t>
      </w:r>
    </w:p>
    <w:p w:rsidR="00872BE5" w:rsidRPr="00F924CE" w:rsidRDefault="00872BE5" w:rsidP="004A7222">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t>dotacji</w:t>
      </w:r>
      <w:r w:rsidRPr="00F924CE">
        <w:rPr>
          <w:rFonts w:asciiTheme="minorHAnsi" w:hAnsiTheme="minorHAnsi" w:cstheme="minorHAnsi"/>
          <w:sz w:val="22"/>
          <w:szCs w:val="22"/>
        </w:rPr>
        <w:t xml:space="preserve"> - należy przez to rozumieć dotację w rozumieniu art. 221 ustawy z dnia 27 sierpnia 2009 r. o finansach publicznych </w:t>
      </w:r>
      <w:r w:rsidRPr="00FA0AE7">
        <w:rPr>
          <w:rFonts w:asciiTheme="minorHAnsi" w:hAnsiTheme="minorHAnsi" w:cstheme="minorHAnsi"/>
          <w:sz w:val="22"/>
          <w:szCs w:val="22"/>
        </w:rPr>
        <w:t>(</w:t>
      </w:r>
      <w:r w:rsidR="00FA0AE7" w:rsidRPr="00FA0AE7">
        <w:rPr>
          <w:rFonts w:asciiTheme="minorHAnsi" w:hAnsiTheme="minorHAnsi" w:cstheme="minorHAnsi"/>
          <w:sz w:val="22"/>
          <w:szCs w:val="22"/>
        </w:rPr>
        <w:t>Dz.U.</w:t>
      </w:r>
      <w:r w:rsidR="00973770">
        <w:rPr>
          <w:rFonts w:asciiTheme="minorHAnsi" w:hAnsiTheme="minorHAnsi" w:cstheme="minorHAnsi"/>
          <w:sz w:val="22"/>
          <w:szCs w:val="22"/>
        </w:rPr>
        <w:t xml:space="preserve"> z</w:t>
      </w:r>
      <w:r w:rsidR="00FA0AE7" w:rsidRPr="00FA0AE7">
        <w:rPr>
          <w:rFonts w:asciiTheme="minorHAnsi" w:hAnsiTheme="minorHAnsi" w:cstheme="minorHAnsi"/>
          <w:sz w:val="22"/>
          <w:szCs w:val="22"/>
        </w:rPr>
        <w:t xml:space="preserve"> 2017</w:t>
      </w:r>
      <w:r w:rsidR="00973770">
        <w:rPr>
          <w:rFonts w:asciiTheme="minorHAnsi" w:hAnsiTheme="minorHAnsi" w:cstheme="minorHAnsi"/>
          <w:sz w:val="22"/>
          <w:szCs w:val="22"/>
        </w:rPr>
        <w:t xml:space="preserve"> r.,</w:t>
      </w:r>
      <w:r w:rsidR="00FA0AE7" w:rsidRPr="00FA0AE7">
        <w:rPr>
          <w:rFonts w:asciiTheme="minorHAnsi" w:hAnsiTheme="minorHAnsi" w:cstheme="minorHAnsi"/>
          <w:sz w:val="22"/>
          <w:szCs w:val="22"/>
        </w:rPr>
        <w:t xml:space="preserve"> poz. 2077 </w:t>
      </w:r>
      <w:r w:rsidR="00973770">
        <w:rPr>
          <w:rFonts w:asciiTheme="minorHAnsi" w:hAnsiTheme="minorHAnsi" w:cstheme="minorHAnsi"/>
          <w:sz w:val="22"/>
          <w:szCs w:val="22"/>
        </w:rPr>
        <w:t>z późn. zm.</w:t>
      </w:r>
      <w:r w:rsidR="00FA0AE7" w:rsidRPr="00FA0AE7">
        <w:rPr>
          <w:rFonts w:asciiTheme="minorHAnsi" w:hAnsiTheme="minorHAnsi" w:cstheme="minorHAnsi"/>
          <w:sz w:val="22"/>
          <w:szCs w:val="22"/>
        </w:rPr>
        <w:t>)</w:t>
      </w:r>
      <w:r w:rsidR="00973770">
        <w:rPr>
          <w:rFonts w:asciiTheme="minorHAnsi" w:hAnsiTheme="minorHAnsi" w:cstheme="minorHAnsi"/>
          <w:sz w:val="22"/>
          <w:szCs w:val="22"/>
        </w:rPr>
        <w:t>;</w:t>
      </w:r>
    </w:p>
    <w:p w:rsidR="00872BE5" w:rsidRPr="00F924CE" w:rsidRDefault="00872BE5" w:rsidP="00F924CE">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konkursie ofert</w:t>
      </w:r>
      <w:r w:rsidRPr="00F924CE">
        <w:rPr>
          <w:rFonts w:asciiTheme="minorHAnsi" w:hAnsiTheme="minorHAnsi" w:cstheme="minorHAnsi"/>
          <w:sz w:val="22"/>
          <w:szCs w:val="22"/>
        </w:rPr>
        <w:t xml:space="preserve"> – należy przez to rozumieć otwarty konkurs ofert, o którym mowa </w:t>
      </w:r>
      <w:r w:rsidRPr="00F924CE">
        <w:rPr>
          <w:rFonts w:asciiTheme="minorHAnsi" w:hAnsiTheme="minorHAnsi" w:cstheme="minorHAnsi"/>
          <w:sz w:val="22"/>
          <w:szCs w:val="22"/>
        </w:rPr>
        <w:br/>
        <w:t>w art. 11</w:t>
      </w:r>
      <w:r w:rsidR="0033068D">
        <w:rPr>
          <w:rFonts w:asciiTheme="minorHAnsi" w:hAnsiTheme="minorHAnsi" w:cstheme="minorHAnsi"/>
          <w:sz w:val="22"/>
          <w:szCs w:val="22"/>
        </w:rPr>
        <w:t xml:space="preserve"> </w:t>
      </w:r>
      <w:r w:rsidRPr="00F924CE">
        <w:rPr>
          <w:rFonts w:asciiTheme="minorHAnsi" w:hAnsiTheme="minorHAnsi" w:cstheme="minorHAnsi"/>
          <w:sz w:val="22"/>
          <w:szCs w:val="22"/>
        </w:rPr>
        <w:t>ust. 2 ustawy;</w:t>
      </w:r>
    </w:p>
    <w:p w:rsidR="00872BE5" w:rsidRPr="00F924CE" w:rsidRDefault="00872BE5" w:rsidP="00F924CE">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t>komisji</w:t>
      </w:r>
      <w:r w:rsidRPr="00F924CE">
        <w:rPr>
          <w:rFonts w:asciiTheme="minorHAnsi" w:hAnsiTheme="minorHAnsi" w:cstheme="minorHAnsi"/>
          <w:sz w:val="22"/>
          <w:szCs w:val="22"/>
        </w:rPr>
        <w:t xml:space="preserve"> – rozumie się przez to komisje konkursowe powołane w celu opiniowania ofert złożonych w trybie </w:t>
      </w:r>
      <w:r w:rsidR="00973770">
        <w:rPr>
          <w:rFonts w:asciiTheme="minorHAnsi" w:hAnsiTheme="minorHAnsi" w:cstheme="minorHAnsi"/>
          <w:sz w:val="22"/>
          <w:szCs w:val="22"/>
        </w:rPr>
        <w:t>art.</w:t>
      </w:r>
      <w:r w:rsidRPr="00F924CE">
        <w:rPr>
          <w:rFonts w:asciiTheme="minorHAnsi" w:hAnsiTheme="minorHAnsi" w:cstheme="minorHAnsi"/>
          <w:sz w:val="22"/>
          <w:szCs w:val="22"/>
        </w:rPr>
        <w:t xml:space="preserve"> 13 ust. 1 ustawy;</w:t>
      </w:r>
    </w:p>
    <w:p w:rsidR="00E76B70" w:rsidRPr="007F01AE" w:rsidRDefault="00FE7FB6" w:rsidP="007F01AE">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t>projekcie</w:t>
      </w:r>
      <w:r w:rsidRPr="00F924CE">
        <w:rPr>
          <w:rFonts w:asciiTheme="minorHAnsi" w:hAnsiTheme="minorHAnsi" w:cstheme="minorHAnsi"/>
          <w:sz w:val="22"/>
          <w:szCs w:val="22"/>
        </w:rPr>
        <w:t xml:space="preserve"> – należy przez to rozumieć przedsięwzięcie realizowane w ramach otrzymanych środków finansowych będących przedmiotem umowy o wsparcie lub powierzenie zadania publicznego bądź umowy partnerskiej</w:t>
      </w:r>
      <w:r w:rsidR="007F01AE">
        <w:rPr>
          <w:rFonts w:asciiTheme="minorHAnsi" w:hAnsiTheme="minorHAnsi" w:cstheme="minorHAnsi"/>
          <w:sz w:val="22"/>
          <w:szCs w:val="22"/>
        </w:rPr>
        <w:t>.</w:t>
      </w:r>
    </w:p>
    <w:p w:rsidR="00E43942" w:rsidRDefault="00E43942" w:rsidP="009A152D">
      <w:pPr>
        <w:jc w:val="center"/>
        <w:rPr>
          <w:rFonts w:asciiTheme="minorHAnsi" w:hAnsiTheme="minorHAnsi" w:cstheme="minorHAnsi"/>
          <w:b/>
        </w:rPr>
      </w:pPr>
    </w:p>
    <w:p w:rsidR="009A152D" w:rsidRPr="00F924CE" w:rsidRDefault="009A152D" w:rsidP="009A152D">
      <w:pPr>
        <w:jc w:val="center"/>
        <w:rPr>
          <w:rFonts w:asciiTheme="minorHAnsi" w:hAnsiTheme="minorHAnsi" w:cstheme="minorHAnsi"/>
          <w:b/>
        </w:rPr>
      </w:pPr>
      <w:r w:rsidRPr="00F924CE">
        <w:rPr>
          <w:rFonts w:asciiTheme="minorHAnsi" w:hAnsiTheme="minorHAnsi" w:cstheme="minorHAnsi"/>
          <w:b/>
        </w:rPr>
        <w:lastRenderedPageBreak/>
        <w:t>Rozdział II</w:t>
      </w:r>
    </w:p>
    <w:p w:rsidR="009A152D" w:rsidRPr="00F924CE" w:rsidRDefault="009A152D" w:rsidP="009A152D">
      <w:pPr>
        <w:jc w:val="center"/>
        <w:rPr>
          <w:rFonts w:asciiTheme="minorHAnsi" w:hAnsiTheme="minorHAnsi" w:cstheme="minorHAnsi"/>
          <w:b/>
        </w:rPr>
      </w:pPr>
      <w:r w:rsidRPr="00F924CE">
        <w:rPr>
          <w:rFonts w:asciiTheme="minorHAnsi" w:hAnsiTheme="minorHAnsi" w:cstheme="minorHAnsi"/>
          <w:b/>
        </w:rPr>
        <w:t>CEL GŁÓWNY I CELE SZCZEGÓŁOWE PROGRAMU</w:t>
      </w:r>
    </w:p>
    <w:p w:rsidR="009A152D" w:rsidRPr="00F924CE" w:rsidRDefault="009A152D" w:rsidP="009A152D">
      <w:pPr>
        <w:jc w:val="center"/>
        <w:rPr>
          <w:rFonts w:asciiTheme="minorHAnsi" w:hAnsiTheme="minorHAnsi" w:cstheme="minorHAnsi"/>
          <w:b/>
        </w:rPr>
      </w:pPr>
      <w:r w:rsidRPr="00F924CE">
        <w:rPr>
          <w:rFonts w:asciiTheme="minorHAnsi" w:hAnsiTheme="minorHAnsi" w:cstheme="minorHAnsi"/>
          <w:b/>
        </w:rPr>
        <w:t>§ 3</w:t>
      </w:r>
    </w:p>
    <w:p w:rsidR="009A152D" w:rsidRPr="00F924CE" w:rsidRDefault="009A152D" w:rsidP="009A152D">
      <w:pPr>
        <w:jc w:val="both"/>
        <w:rPr>
          <w:rFonts w:asciiTheme="minorHAnsi" w:hAnsiTheme="minorHAnsi" w:cstheme="minorHAnsi"/>
        </w:rPr>
      </w:pPr>
      <w:r w:rsidRPr="00F924CE">
        <w:rPr>
          <w:rFonts w:asciiTheme="minorHAnsi" w:hAnsiTheme="minorHAnsi" w:cstheme="minorHAnsi"/>
        </w:rPr>
        <w:t>Głównym celem współpracy Samorządu</w:t>
      </w:r>
      <w:r w:rsidR="00973770">
        <w:rPr>
          <w:rFonts w:asciiTheme="minorHAnsi" w:hAnsiTheme="minorHAnsi" w:cstheme="minorHAnsi"/>
        </w:rPr>
        <w:t xml:space="preserve"> Województwa</w:t>
      </w:r>
      <w:r w:rsidRPr="00F924CE">
        <w:rPr>
          <w:rFonts w:asciiTheme="minorHAnsi" w:hAnsiTheme="minorHAnsi" w:cstheme="minorHAnsi"/>
        </w:rPr>
        <w:t xml:space="preserve"> z podmiotami Programu jest dążenie do budowy silnego społeczeństwa obywatelskiego, które efektywnie wspomaga zrównoważony rozwój społeczno-gospodarczy Województwa.</w:t>
      </w:r>
    </w:p>
    <w:p w:rsidR="009A152D" w:rsidRPr="00F924CE" w:rsidRDefault="009A152D" w:rsidP="009A152D">
      <w:pPr>
        <w:jc w:val="center"/>
        <w:rPr>
          <w:rFonts w:asciiTheme="minorHAnsi" w:hAnsiTheme="minorHAnsi" w:cstheme="minorHAnsi"/>
          <w:b/>
        </w:rPr>
      </w:pPr>
      <w:r w:rsidRPr="00F924CE">
        <w:rPr>
          <w:rFonts w:asciiTheme="minorHAnsi" w:hAnsiTheme="minorHAnsi" w:cstheme="minorHAnsi"/>
          <w:b/>
        </w:rPr>
        <w:t>§ 4</w:t>
      </w:r>
    </w:p>
    <w:p w:rsidR="009A152D" w:rsidRPr="00F924CE" w:rsidRDefault="009A152D" w:rsidP="009A152D">
      <w:pPr>
        <w:jc w:val="both"/>
        <w:rPr>
          <w:rFonts w:asciiTheme="minorHAnsi" w:hAnsiTheme="minorHAnsi" w:cstheme="minorHAnsi"/>
        </w:rPr>
      </w:pPr>
      <w:r w:rsidRPr="00F924CE">
        <w:rPr>
          <w:rFonts w:asciiTheme="minorHAnsi" w:hAnsiTheme="minorHAnsi" w:cstheme="minorHAnsi"/>
        </w:rPr>
        <w:t xml:space="preserve">Celami szczegółowymi Programu są: </w:t>
      </w:r>
    </w:p>
    <w:p w:rsidR="00344E60" w:rsidRPr="00F924CE" w:rsidRDefault="00344E60"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efektywne zarządzanie rozwojem regionu poprzez partnerstwo i współpracę;</w:t>
      </w:r>
    </w:p>
    <w:p w:rsidR="009A152D" w:rsidRPr="00F924CE" w:rsidRDefault="00D5448D"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zwiększenie udziału podmiotów Programu w kształtowaniu i realizacji polityk publicznych </w:t>
      </w:r>
      <w:r w:rsidR="009A152D" w:rsidRPr="00F924CE">
        <w:rPr>
          <w:rFonts w:asciiTheme="minorHAnsi" w:hAnsiTheme="minorHAnsi" w:cstheme="minorHAnsi"/>
          <w:sz w:val="22"/>
          <w:szCs w:val="22"/>
        </w:rPr>
        <w:t>służąc</w:t>
      </w:r>
      <w:r w:rsidRPr="00F924CE">
        <w:rPr>
          <w:rFonts w:asciiTheme="minorHAnsi" w:hAnsiTheme="minorHAnsi" w:cstheme="minorHAnsi"/>
          <w:sz w:val="22"/>
          <w:szCs w:val="22"/>
        </w:rPr>
        <w:t>ych</w:t>
      </w:r>
      <w:r w:rsidR="009A152D" w:rsidRPr="00F924CE">
        <w:rPr>
          <w:rFonts w:asciiTheme="minorHAnsi" w:hAnsiTheme="minorHAnsi" w:cstheme="minorHAnsi"/>
          <w:sz w:val="22"/>
          <w:szCs w:val="22"/>
        </w:rPr>
        <w:t xml:space="preserve"> lepszemu zaspokajaniu potrzeb społecznych i poprawie życia mieszkańców</w:t>
      </w:r>
      <w:r w:rsidRPr="00F924CE">
        <w:rPr>
          <w:rFonts w:asciiTheme="minorHAnsi" w:hAnsiTheme="minorHAnsi" w:cstheme="minorHAnsi"/>
          <w:sz w:val="22"/>
          <w:szCs w:val="22"/>
        </w:rPr>
        <w:t xml:space="preserve"> Podkarpacia</w:t>
      </w:r>
      <w:r w:rsidR="009A152D" w:rsidRPr="00F924CE">
        <w:rPr>
          <w:rFonts w:asciiTheme="minorHAnsi" w:hAnsiTheme="minorHAnsi" w:cstheme="minorHAnsi"/>
          <w:sz w:val="22"/>
          <w:szCs w:val="22"/>
        </w:rPr>
        <w:t xml:space="preserve">; </w:t>
      </w:r>
    </w:p>
    <w:p w:rsidR="009A152D" w:rsidRPr="00F924CE" w:rsidRDefault="009A152D"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wspieranie i rozwijanie potencjału ludzkiego, organizacyjnego, wizerunkowego </w:t>
      </w:r>
      <w:r w:rsidR="00D5448D" w:rsidRPr="00F924CE">
        <w:rPr>
          <w:rFonts w:asciiTheme="minorHAnsi" w:hAnsiTheme="minorHAnsi" w:cstheme="minorHAnsi"/>
          <w:sz w:val="22"/>
          <w:szCs w:val="22"/>
        </w:rPr>
        <w:br/>
      </w:r>
      <w:r w:rsidRPr="00F924CE">
        <w:rPr>
          <w:rFonts w:asciiTheme="minorHAnsi" w:hAnsiTheme="minorHAnsi" w:cstheme="minorHAnsi"/>
          <w:sz w:val="22"/>
          <w:szCs w:val="22"/>
        </w:rPr>
        <w:t xml:space="preserve">i </w:t>
      </w:r>
      <w:r w:rsidR="004A7F98" w:rsidRPr="00F924CE">
        <w:rPr>
          <w:rFonts w:asciiTheme="minorHAnsi" w:hAnsiTheme="minorHAnsi" w:cstheme="minorHAnsi"/>
          <w:sz w:val="22"/>
          <w:szCs w:val="22"/>
        </w:rPr>
        <w:t>partnerskiego</w:t>
      </w:r>
      <w:r w:rsidRPr="00F924CE">
        <w:rPr>
          <w:rFonts w:asciiTheme="minorHAnsi" w:hAnsiTheme="minorHAnsi" w:cstheme="minorHAnsi"/>
          <w:sz w:val="22"/>
          <w:szCs w:val="22"/>
        </w:rPr>
        <w:t xml:space="preserve"> organizacji pozarządowych na Podkarpaciu, służące</w:t>
      </w:r>
      <w:r w:rsidR="00344E60" w:rsidRPr="00F924CE">
        <w:rPr>
          <w:rFonts w:asciiTheme="minorHAnsi" w:hAnsiTheme="minorHAnsi" w:cstheme="minorHAnsi"/>
          <w:sz w:val="22"/>
          <w:szCs w:val="22"/>
        </w:rPr>
        <w:t>go</w:t>
      </w:r>
      <w:r w:rsidRPr="00F924CE">
        <w:rPr>
          <w:rFonts w:asciiTheme="minorHAnsi" w:hAnsiTheme="minorHAnsi" w:cstheme="minorHAnsi"/>
          <w:sz w:val="22"/>
          <w:szCs w:val="22"/>
        </w:rPr>
        <w:t xml:space="preserve"> lepszej realizacji zadań publicznych i rozwojowi społeczeństwa obywatelskiego; </w:t>
      </w:r>
    </w:p>
    <w:p w:rsidR="00D5448D" w:rsidRPr="00F924CE" w:rsidRDefault="00D5448D"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wyrównywanie szans i integrację społeczną osób niepełnosprawnych, dyskryminowanych </w:t>
      </w:r>
      <w:r w:rsidR="00095D7A">
        <w:rPr>
          <w:rFonts w:asciiTheme="minorHAnsi" w:hAnsiTheme="minorHAnsi" w:cstheme="minorHAnsi"/>
          <w:sz w:val="22"/>
          <w:szCs w:val="22"/>
        </w:rPr>
        <w:br/>
      </w:r>
      <w:r w:rsidRPr="00F924CE">
        <w:rPr>
          <w:rFonts w:asciiTheme="minorHAnsi" w:hAnsiTheme="minorHAnsi" w:cstheme="minorHAnsi"/>
          <w:sz w:val="22"/>
          <w:szCs w:val="22"/>
        </w:rPr>
        <w:t>i wykluczonych;</w:t>
      </w:r>
    </w:p>
    <w:p w:rsidR="00D5448D" w:rsidRPr="00F924CE" w:rsidRDefault="004A7F98"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wspieranie</w:t>
      </w:r>
      <w:r w:rsidR="00D5448D" w:rsidRPr="00F924CE">
        <w:rPr>
          <w:rFonts w:asciiTheme="minorHAnsi" w:hAnsiTheme="minorHAnsi" w:cstheme="minorHAnsi"/>
          <w:sz w:val="22"/>
          <w:szCs w:val="22"/>
        </w:rPr>
        <w:t xml:space="preserve"> aktywności obywatelskiej mieszkańców </w:t>
      </w:r>
      <w:r w:rsidR="00E808CE" w:rsidRPr="00F924CE">
        <w:rPr>
          <w:rFonts w:asciiTheme="minorHAnsi" w:hAnsiTheme="minorHAnsi" w:cstheme="minorHAnsi"/>
          <w:sz w:val="22"/>
          <w:szCs w:val="22"/>
        </w:rPr>
        <w:t>Podkarpacia</w:t>
      </w:r>
      <w:r w:rsidR="00D5448D" w:rsidRPr="00F924CE">
        <w:rPr>
          <w:rFonts w:asciiTheme="minorHAnsi" w:hAnsiTheme="minorHAnsi" w:cstheme="minorHAnsi"/>
          <w:sz w:val="22"/>
          <w:szCs w:val="22"/>
        </w:rPr>
        <w:t xml:space="preserve">, umacnianie </w:t>
      </w:r>
      <w:r w:rsidR="00D5448D" w:rsidRPr="00F924CE">
        <w:rPr>
          <w:rFonts w:asciiTheme="minorHAnsi" w:hAnsiTheme="minorHAnsi" w:cstheme="minorHAnsi"/>
          <w:sz w:val="22"/>
          <w:szCs w:val="22"/>
        </w:rPr>
        <w:br/>
        <w:t>w świadomości społecznej poczucia odpowiedzialności za siebie, swoje otoczenie, wspólnotę regionalną i lokalną, promocję postaw obywatelskich i prospołecznych</w:t>
      </w:r>
      <w:r w:rsidR="00FA1CBF" w:rsidRPr="00F924CE">
        <w:rPr>
          <w:rFonts w:asciiTheme="minorHAnsi" w:hAnsiTheme="minorHAnsi" w:cstheme="minorHAnsi"/>
          <w:sz w:val="22"/>
          <w:szCs w:val="22"/>
        </w:rPr>
        <w:t xml:space="preserve"> oraz promocję wolontariatu</w:t>
      </w:r>
      <w:r w:rsidR="00D5448D" w:rsidRPr="00F924CE">
        <w:rPr>
          <w:rFonts w:asciiTheme="minorHAnsi" w:hAnsiTheme="minorHAnsi" w:cstheme="minorHAnsi"/>
          <w:sz w:val="22"/>
          <w:szCs w:val="22"/>
        </w:rPr>
        <w:t>;</w:t>
      </w:r>
    </w:p>
    <w:p w:rsidR="009A152D" w:rsidRPr="00F924CE" w:rsidRDefault="009A152D"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rozwój instytucji i inst</w:t>
      </w:r>
      <w:r w:rsidR="00344E60" w:rsidRPr="00F924CE">
        <w:rPr>
          <w:rFonts w:asciiTheme="minorHAnsi" w:hAnsiTheme="minorHAnsi" w:cstheme="minorHAnsi"/>
          <w:sz w:val="22"/>
          <w:szCs w:val="22"/>
        </w:rPr>
        <w:t>rumentów dialogu obywatelskiego</w:t>
      </w:r>
      <w:r w:rsidRPr="00F924CE">
        <w:rPr>
          <w:rFonts w:asciiTheme="minorHAnsi" w:hAnsiTheme="minorHAnsi" w:cstheme="minorHAnsi"/>
          <w:sz w:val="22"/>
          <w:szCs w:val="22"/>
        </w:rPr>
        <w:t xml:space="preserve"> służące zwiększeniu wpływu podmiotów Programu na sprawy publiczne w regionie; </w:t>
      </w:r>
    </w:p>
    <w:p w:rsidR="009A152D" w:rsidRPr="00F924CE" w:rsidRDefault="009A152D"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rozwój współpracy pomiędzy administracją samorządową wszystkich szczebli na Podkarp</w:t>
      </w:r>
      <w:r w:rsidR="00344E60" w:rsidRPr="00F924CE">
        <w:rPr>
          <w:rFonts w:asciiTheme="minorHAnsi" w:hAnsiTheme="minorHAnsi" w:cstheme="minorHAnsi"/>
          <w:sz w:val="22"/>
          <w:szCs w:val="22"/>
        </w:rPr>
        <w:t xml:space="preserve">aciu, </w:t>
      </w:r>
      <w:r w:rsidR="00095D7A">
        <w:rPr>
          <w:rFonts w:asciiTheme="minorHAnsi" w:hAnsiTheme="minorHAnsi" w:cstheme="minorHAnsi"/>
          <w:sz w:val="22"/>
          <w:szCs w:val="22"/>
        </w:rPr>
        <w:br/>
      </w:r>
      <w:r w:rsidR="00344E60" w:rsidRPr="00F924CE">
        <w:rPr>
          <w:rFonts w:asciiTheme="minorHAnsi" w:hAnsiTheme="minorHAnsi" w:cstheme="minorHAnsi"/>
          <w:sz w:val="22"/>
          <w:szCs w:val="22"/>
        </w:rPr>
        <w:t xml:space="preserve">a </w:t>
      </w:r>
      <w:r w:rsidR="004A1658" w:rsidRPr="00F924CE">
        <w:rPr>
          <w:rFonts w:asciiTheme="minorHAnsi" w:hAnsiTheme="minorHAnsi" w:cstheme="minorHAnsi"/>
          <w:sz w:val="22"/>
          <w:szCs w:val="22"/>
        </w:rPr>
        <w:t>podmiotów Programu</w:t>
      </w:r>
      <w:r w:rsidR="00344E60" w:rsidRPr="00F924CE">
        <w:rPr>
          <w:rFonts w:asciiTheme="minorHAnsi" w:hAnsiTheme="minorHAnsi" w:cstheme="minorHAnsi"/>
          <w:sz w:val="22"/>
          <w:szCs w:val="22"/>
        </w:rPr>
        <w:t xml:space="preserve">, służącej </w:t>
      </w:r>
      <w:r w:rsidRPr="00F924CE">
        <w:rPr>
          <w:rFonts w:asciiTheme="minorHAnsi" w:hAnsiTheme="minorHAnsi" w:cstheme="minorHAnsi"/>
          <w:sz w:val="22"/>
          <w:szCs w:val="22"/>
        </w:rPr>
        <w:t>efektywnej realizacji polityki rozwoju Województwa;</w:t>
      </w:r>
    </w:p>
    <w:p w:rsidR="00D5448D" w:rsidRPr="00F924CE" w:rsidRDefault="00D5448D"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z</w:t>
      </w:r>
      <w:r w:rsidR="004A7F98" w:rsidRPr="00F924CE">
        <w:rPr>
          <w:rFonts w:asciiTheme="minorHAnsi" w:hAnsiTheme="minorHAnsi" w:cstheme="minorHAnsi"/>
          <w:sz w:val="22"/>
          <w:szCs w:val="22"/>
        </w:rPr>
        <w:t>większa</w:t>
      </w:r>
      <w:r w:rsidRPr="00F924CE">
        <w:rPr>
          <w:rFonts w:asciiTheme="minorHAnsi" w:hAnsiTheme="minorHAnsi" w:cstheme="minorHAnsi"/>
          <w:sz w:val="22"/>
          <w:szCs w:val="22"/>
        </w:rPr>
        <w:t xml:space="preserve">nie świadomości urzędników w zakresie specyfiki działania </w:t>
      </w:r>
      <w:r w:rsidR="004A1658" w:rsidRPr="00F924CE">
        <w:rPr>
          <w:rFonts w:asciiTheme="minorHAnsi" w:hAnsiTheme="minorHAnsi" w:cstheme="minorHAnsi"/>
          <w:sz w:val="22"/>
          <w:szCs w:val="22"/>
        </w:rPr>
        <w:t xml:space="preserve">podmiotów Programu </w:t>
      </w:r>
      <w:r w:rsidRPr="00F924CE">
        <w:rPr>
          <w:rFonts w:asciiTheme="minorHAnsi" w:hAnsiTheme="minorHAnsi" w:cstheme="minorHAnsi"/>
          <w:sz w:val="22"/>
          <w:szCs w:val="22"/>
        </w:rPr>
        <w:t>i form współpracy z nimi</w:t>
      </w:r>
      <w:r w:rsidR="00973770">
        <w:rPr>
          <w:rFonts w:asciiTheme="minorHAnsi" w:hAnsiTheme="minorHAnsi" w:cstheme="minorHAnsi"/>
          <w:sz w:val="22"/>
          <w:szCs w:val="22"/>
        </w:rPr>
        <w:t>;</w:t>
      </w:r>
    </w:p>
    <w:p w:rsidR="00344E60" w:rsidRPr="00F924CE" w:rsidRDefault="004A7F98"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zwiększa</w:t>
      </w:r>
      <w:r w:rsidR="00344E60" w:rsidRPr="00F924CE">
        <w:rPr>
          <w:rFonts w:asciiTheme="minorHAnsi" w:hAnsiTheme="minorHAnsi" w:cstheme="minorHAnsi"/>
          <w:sz w:val="22"/>
          <w:szCs w:val="22"/>
        </w:rPr>
        <w:t>nie poziomu integracji między wojewódzkimi, powiatowymi, gminnymi Radami Działalności Pożytku Publicznego, Radami Organizacji Pozarządowych i ciałami opiniodawczo-doradczymi, działającymi w sferze pożytku publicznego i wolontariatu oraz rozwoju regionalnego Województwa;</w:t>
      </w:r>
    </w:p>
    <w:p w:rsidR="00344E60" w:rsidRPr="00F924CE" w:rsidRDefault="004A7F98"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podnoszenie</w:t>
      </w:r>
      <w:r w:rsidR="00344E60" w:rsidRPr="00F924CE">
        <w:rPr>
          <w:rFonts w:asciiTheme="minorHAnsi" w:hAnsiTheme="minorHAnsi" w:cstheme="minorHAnsi"/>
          <w:sz w:val="22"/>
          <w:szCs w:val="22"/>
        </w:rPr>
        <w:t xml:space="preserve"> świadomości u przedstawicieli jednostek samorządu terytorialnego </w:t>
      </w:r>
      <w:r w:rsidR="00D5448D" w:rsidRPr="00F924CE">
        <w:rPr>
          <w:rFonts w:asciiTheme="minorHAnsi" w:hAnsiTheme="minorHAnsi" w:cstheme="minorHAnsi"/>
          <w:sz w:val="22"/>
          <w:szCs w:val="22"/>
        </w:rPr>
        <w:br/>
      </w:r>
      <w:r w:rsidR="00344E60" w:rsidRPr="00F924CE">
        <w:rPr>
          <w:rFonts w:asciiTheme="minorHAnsi" w:hAnsiTheme="minorHAnsi" w:cstheme="minorHAnsi"/>
          <w:sz w:val="22"/>
          <w:szCs w:val="22"/>
        </w:rPr>
        <w:t xml:space="preserve">i </w:t>
      </w:r>
      <w:r w:rsidR="004A1658" w:rsidRPr="00F924CE">
        <w:rPr>
          <w:rFonts w:asciiTheme="minorHAnsi" w:hAnsiTheme="minorHAnsi" w:cstheme="minorHAnsi"/>
          <w:sz w:val="22"/>
          <w:szCs w:val="22"/>
        </w:rPr>
        <w:t xml:space="preserve">podmiotów Programu </w:t>
      </w:r>
      <w:r w:rsidR="00344E60" w:rsidRPr="00F924CE">
        <w:rPr>
          <w:rFonts w:asciiTheme="minorHAnsi" w:hAnsiTheme="minorHAnsi" w:cstheme="minorHAnsi"/>
          <w:sz w:val="22"/>
          <w:szCs w:val="22"/>
        </w:rPr>
        <w:t>w zakresie funkcjonowania i standardów pracy Rady;</w:t>
      </w:r>
    </w:p>
    <w:p w:rsidR="00344E60" w:rsidRPr="00F924CE" w:rsidRDefault="004A7F98"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podnoszenie </w:t>
      </w:r>
      <w:r w:rsidR="00344E60" w:rsidRPr="00F924CE">
        <w:rPr>
          <w:rFonts w:asciiTheme="minorHAnsi" w:hAnsiTheme="minorHAnsi" w:cstheme="minorHAnsi"/>
          <w:sz w:val="22"/>
          <w:szCs w:val="22"/>
        </w:rPr>
        <w:t xml:space="preserve">poziomu wiedzy i umiejętności </w:t>
      </w:r>
      <w:r w:rsidR="004A1658" w:rsidRPr="00F924CE">
        <w:rPr>
          <w:rFonts w:asciiTheme="minorHAnsi" w:hAnsiTheme="minorHAnsi" w:cstheme="minorHAnsi"/>
          <w:sz w:val="22"/>
          <w:szCs w:val="22"/>
        </w:rPr>
        <w:t xml:space="preserve">podmiotów Programu </w:t>
      </w:r>
      <w:r w:rsidR="00344E60" w:rsidRPr="00F924CE">
        <w:rPr>
          <w:rFonts w:asciiTheme="minorHAnsi" w:hAnsiTheme="minorHAnsi" w:cstheme="minorHAnsi"/>
          <w:sz w:val="22"/>
          <w:szCs w:val="22"/>
        </w:rPr>
        <w:t>w zakresie pozyskiwania środków finansowych na działania obywatelskie z różnych źródeł, w tym z funduszy europejskich w okresie programowania 2014-2020;</w:t>
      </w:r>
    </w:p>
    <w:p w:rsidR="00565685" w:rsidRPr="00F924CE" w:rsidRDefault="00D5448D"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promowanie Województwa</w:t>
      </w:r>
      <w:r w:rsidR="004A7F98" w:rsidRPr="00F924CE">
        <w:rPr>
          <w:rFonts w:asciiTheme="minorHAnsi" w:hAnsiTheme="minorHAnsi" w:cstheme="minorHAnsi"/>
          <w:sz w:val="22"/>
          <w:szCs w:val="22"/>
        </w:rPr>
        <w:t xml:space="preserve"> jako</w:t>
      </w:r>
      <w:r w:rsidRPr="00F924CE">
        <w:rPr>
          <w:rFonts w:asciiTheme="minorHAnsi" w:hAnsiTheme="minorHAnsi" w:cstheme="minorHAnsi"/>
          <w:sz w:val="22"/>
          <w:szCs w:val="22"/>
        </w:rPr>
        <w:t xml:space="preserve"> miejsca sprzyjającego aktywności jego mieszkańców</w:t>
      </w:r>
      <w:r w:rsidR="00565685" w:rsidRPr="00F924CE">
        <w:rPr>
          <w:rFonts w:asciiTheme="minorHAnsi" w:hAnsiTheme="minorHAnsi" w:cstheme="minorHAnsi"/>
          <w:sz w:val="22"/>
          <w:szCs w:val="22"/>
        </w:rPr>
        <w:t>;</w:t>
      </w:r>
    </w:p>
    <w:p w:rsidR="007D6EC6" w:rsidRPr="00F924CE" w:rsidRDefault="007D6EC6"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udział organizacji pozarządowych w zachowaniu różnorodności biologicznej, krajobrazu charakterystycznego dla terenów województwa oraz lepszej ochronie środowiska przyrodniczego bogatego pod względem różnorodnej flory i fauny,</w:t>
      </w:r>
      <w:r w:rsidR="002E551F">
        <w:rPr>
          <w:rFonts w:asciiTheme="minorHAnsi" w:hAnsiTheme="minorHAnsi" w:cstheme="minorHAnsi"/>
          <w:sz w:val="22"/>
          <w:szCs w:val="22"/>
        </w:rPr>
        <w:t xml:space="preserve"> między innymi </w:t>
      </w:r>
      <w:r w:rsidRPr="00F924CE">
        <w:rPr>
          <w:rFonts w:asciiTheme="minorHAnsi" w:hAnsiTheme="minorHAnsi" w:cstheme="minorHAnsi"/>
          <w:sz w:val="22"/>
          <w:szCs w:val="22"/>
        </w:rPr>
        <w:t xml:space="preserve"> poprzez prowadzenie wypasu na terenach cennych przyrodniczo, krajobrazowo i turystycznie, a także poprawę owadopylności</w:t>
      </w:r>
      <w:r w:rsidR="00973770">
        <w:rPr>
          <w:rFonts w:asciiTheme="minorHAnsi" w:hAnsiTheme="minorHAnsi" w:cstheme="minorHAnsi"/>
          <w:sz w:val="22"/>
          <w:szCs w:val="22"/>
        </w:rPr>
        <w:t>;</w:t>
      </w:r>
    </w:p>
    <w:p w:rsidR="007D6EC6" w:rsidRPr="00F924CE" w:rsidRDefault="00A92234" w:rsidP="00F924CE">
      <w:pPr>
        <w:pStyle w:val="Akapitzlist"/>
        <w:numPr>
          <w:ilvl w:val="0"/>
          <w:numId w:val="3"/>
        </w:numPr>
        <w:ind w:left="426"/>
        <w:rPr>
          <w:rFonts w:asciiTheme="minorHAnsi" w:hAnsiTheme="minorHAnsi" w:cstheme="minorHAnsi"/>
          <w:sz w:val="22"/>
          <w:szCs w:val="22"/>
        </w:rPr>
      </w:pPr>
      <w:r w:rsidRPr="00F924CE">
        <w:rPr>
          <w:rFonts w:asciiTheme="minorHAnsi" w:hAnsiTheme="minorHAnsi" w:cstheme="minorHAnsi"/>
          <w:sz w:val="22"/>
          <w:szCs w:val="22"/>
        </w:rPr>
        <w:t>upowszechnianie poprzez działalność Rady zasady solidarności;</w:t>
      </w:r>
    </w:p>
    <w:p w:rsidR="00D5448D" w:rsidRPr="00F924CE" w:rsidRDefault="00565685"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wspieranie inicjatyw służących rozwojowi edukacji kulturowej i animacji kultury, szczególnie poprzez inicjowanie i wspieranie współpracy środowisk animatorów kultury i nauczycieli</w:t>
      </w:r>
      <w:r w:rsidR="00B14A96" w:rsidRPr="00F924CE">
        <w:rPr>
          <w:rFonts w:asciiTheme="minorHAnsi" w:hAnsiTheme="minorHAnsi" w:cstheme="minorHAnsi"/>
          <w:sz w:val="22"/>
          <w:szCs w:val="22"/>
        </w:rPr>
        <w:t>;</w:t>
      </w:r>
    </w:p>
    <w:p w:rsidR="00B14A96" w:rsidRPr="00F924CE" w:rsidRDefault="00B14A96"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przeciw</w:t>
      </w:r>
      <w:r w:rsidR="00B36952" w:rsidRPr="00F924CE">
        <w:rPr>
          <w:rFonts w:asciiTheme="minorHAnsi" w:hAnsiTheme="minorHAnsi" w:cstheme="minorHAnsi"/>
          <w:sz w:val="22"/>
          <w:szCs w:val="22"/>
        </w:rPr>
        <w:t>działanie patologiom społecznym;</w:t>
      </w:r>
    </w:p>
    <w:p w:rsidR="00BC6AB8" w:rsidRPr="00F924CE" w:rsidRDefault="00FE7BE6"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wparcie obszarów wiejskich</w:t>
      </w:r>
      <w:r w:rsidR="00BC6AB8" w:rsidRPr="00F924CE">
        <w:rPr>
          <w:rFonts w:asciiTheme="minorHAnsi" w:hAnsiTheme="minorHAnsi" w:cstheme="minorHAnsi"/>
          <w:sz w:val="22"/>
          <w:szCs w:val="22"/>
        </w:rPr>
        <w:t>;</w:t>
      </w:r>
    </w:p>
    <w:p w:rsidR="00FE7BE6" w:rsidRDefault="00BC6AB8" w:rsidP="00F924CE">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lastRenderedPageBreak/>
        <w:t>rozwój i promocja turystyki w województwie</w:t>
      </w:r>
      <w:r w:rsidR="007A5A48">
        <w:rPr>
          <w:rFonts w:asciiTheme="minorHAnsi" w:hAnsiTheme="minorHAnsi" w:cstheme="minorHAnsi"/>
          <w:sz w:val="22"/>
          <w:szCs w:val="22"/>
        </w:rPr>
        <w:t>;</w:t>
      </w:r>
    </w:p>
    <w:p w:rsidR="007A5A48" w:rsidRPr="00F924CE" w:rsidRDefault="007A5A48" w:rsidP="00F924CE">
      <w:pPr>
        <w:pStyle w:val="Akapitzlist"/>
        <w:numPr>
          <w:ilvl w:val="0"/>
          <w:numId w:val="3"/>
        </w:numPr>
        <w:ind w:left="426"/>
        <w:jc w:val="both"/>
        <w:rPr>
          <w:rFonts w:asciiTheme="minorHAnsi" w:hAnsiTheme="minorHAnsi" w:cstheme="minorHAnsi"/>
          <w:sz w:val="22"/>
          <w:szCs w:val="22"/>
        </w:rPr>
      </w:pPr>
      <w:r>
        <w:rPr>
          <w:rFonts w:asciiTheme="minorHAnsi" w:hAnsiTheme="minorHAnsi" w:cstheme="minorHAnsi"/>
          <w:sz w:val="22"/>
          <w:szCs w:val="22"/>
        </w:rPr>
        <w:t xml:space="preserve">wspieranie inicjatyw propagujących kulturę naukową poprzez upowszechnianie osiągnięć naukowych oraz wspieranie i wykorzystywanie potencjału twórczego środowisk naukowych </w:t>
      </w:r>
      <w:r>
        <w:rPr>
          <w:rFonts w:asciiTheme="minorHAnsi" w:hAnsiTheme="minorHAnsi" w:cstheme="minorHAnsi"/>
          <w:sz w:val="22"/>
          <w:szCs w:val="22"/>
        </w:rPr>
        <w:br/>
        <w:t xml:space="preserve">i propagujących naukę. </w:t>
      </w:r>
    </w:p>
    <w:p w:rsidR="00A70027" w:rsidRPr="00F924CE" w:rsidRDefault="00A70027" w:rsidP="00D5448D">
      <w:pPr>
        <w:jc w:val="center"/>
        <w:rPr>
          <w:rFonts w:asciiTheme="minorHAnsi" w:hAnsiTheme="minorHAnsi" w:cstheme="minorHAnsi"/>
          <w:b/>
        </w:rPr>
      </w:pPr>
    </w:p>
    <w:p w:rsidR="00D5448D" w:rsidRPr="00F924CE" w:rsidRDefault="00D5448D" w:rsidP="00D5448D">
      <w:pPr>
        <w:jc w:val="center"/>
        <w:rPr>
          <w:rFonts w:asciiTheme="minorHAnsi" w:hAnsiTheme="minorHAnsi" w:cstheme="minorHAnsi"/>
          <w:b/>
        </w:rPr>
      </w:pPr>
      <w:r w:rsidRPr="00F924CE">
        <w:rPr>
          <w:rFonts w:asciiTheme="minorHAnsi" w:hAnsiTheme="minorHAnsi" w:cstheme="minorHAnsi"/>
          <w:b/>
        </w:rPr>
        <w:t>Rozdział III</w:t>
      </w:r>
    </w:p>
    <w:p w:rsidR="00D5448D" w:rsidRPr="00F924CE" w:rsidRDefault="00D5448D" w:rsidP="00D5448D">
      <w:pPr>
        <w:jc w:val="center"/>
        <w:rPr>
          <w:rFonts w:asciiTheme="minorHAnsi" w:hAnsiTheme="minorHAnsi" w:cstheme="minorHAnsi"/>
          <w:b/>
        </w:rPr>
      </w:pPr>
      <w:r w:rsidRPr="00F924CE">
        <w:rPr>
          <w:rFonts w:asciiTheme="minorHAnsi" w:hAnsiTheme="minorHAnsi" w:cstheme="minorHAnsi"/>
          <w:b/>
        </w:rPr>
        <w:t>ZASADY WSPÓŁPRACY</w:t>
      </w:r>
    </w:p>
    <w:p w:rsidR="00D5448D" w:rsidRPr="00F924CE" w:rsidRDefault="00D5448D" w:rsidP="00D5448D">
      <w:pPr>
        <w:jc w:val="center"/>
        <w:rPr>
          <w:rFonts w:asciiTheme="minorHAnsi" w:hAnsiTheme="minorHAnsi" w:cstheme="minorHAnsi"/>
          <w:b/>
        </w:rPr>
      </w:pPr>
      <w:r w:rsidRPr="00F924CE">
        <w:rPr>
          <w:rFonts w:asciiTheme="minorHAnsi" w:hAnsiTheme="minorHAnsi" w:cstheme="minorHAnsi"/>
          <w:b/>
        </w:rPr>
        <w:t>§ 5</w:t>
      </w:r>
    </w:p>
    <w:p w:rsidR="00D5448D" w:rsidRPr="00F924CE" w:rsidRDefault="00D5448D" w:rsidP="00EE3978">
      <w:pPr>
        <w:pStyle w:val="Akapitzlist"/>
        <w:numPr>
          <w:ilvl w:val="0"/>
          <w:numId w:val="5"/>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Współpraca Samorządu</w:t>
      </w:r>
      <w:r w:rsidR="00973770">
        <w:rPr>
          <w:rFonts w:asciiTheme="minorHAnsi" w:hAnsiTheme="minorHAnsi" w:cstheme="minorHAnsi"/>
          <w:sz w:val="22"/>
          <w:szCs w:val="22"/>
        </w:rPr>
        <w:t xml:space="preserve"> Województwa</w:t>
      </w:r>
      <w:r w:rsidRPr="00F924CE">
        <w:rPr>
          <w:rFonts w:asciiTheme="minorHAnsi" w:hAnsiTheme="minorHAnsi" w:cstheme="minorHAnsi"/>
          <w:sz w:val="22"/>
          <w:szCs w:val="22"/>
        </w:rPr>
        <w:t xml:space="preserve"> z podmiotami Programu opiera się na następujących zasadach:</w:t>
      </w:r>
    </w:p>
    <w:p w:rsidR="004A1658" w:rsidRPr="00F924CE" w:rsidRDefault="004A1658" w:rsidP="004A165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solidarności</w:t>
      </w:r>
      <w:r w:rsidRPr="00F924CE">
        <w:rPr>
          <w:rFonts w:asciiTheme="minorHAnsi" w:hAnsiTheme="minorHAnsi" w:cstheme="minorHAnsi"/>
          <w:sz w:val="22"/>
          <w:szCs w:val="22"/>
        </w:rPr>
        <w:t xml:space="preserve"> – rozumianej w szczególności, jako zasada inspirująca gospodarowanie i życie społeczne oraz jako zasada ładu społecznego w zakresie gospodarowania dziedzictwem kulturowym i przyrodniczym  będących  rzeczywistym czynnikiem sprawczym dla rozwoju kapitału społecznego, dla tworzenia spójności społecznej oraz dla trwałego i zrównoważonego ro</w:t>
      </w:r>
      <w:r w:rsidR="0033068D">
        <w:rPr>
          <w:rFonts w:asciiTheme="minorHAnsi" w:hAnsiTheme="minorHAnsi" w:cstheme="minorHAnsi"/>
          <w:sz w:val="22"/>
          <w:szCs w:val="22"/>
        </w:rPr>
        <w:t xml:space="preserve">zwoju </w:t>
      </w:r>
      <w:r w:rsidR="0033068D" w:rsidRPr="005033D1">
        <w:rPr>
          <w:rFonts w:asciiTheme="minorHAnsi" w:hAnsiTheme="minorHAnsi" w:cstheme="minorHAnsi"/>
          <w:sz w:val="22"/>
          <w:szCs w:val="22"/>
        </w:rPr>
        <w:t>społeczno-gospodarczego;</w:t>
      </w:r>
      <w:r w:rsidRPr="00F924CE">
        <w:rPr>
          <w:rFonts w:asciiTheme="minorHAnsi" w:hAnsiTheme="minorHAnsi" w:cstheme="minorHAnsi"/>
          <w:sz w:val="22"/>
          <w:szCs w:val="22"/>
        </w:rPr>
        <w:t xml:space="preserve">      </w:t>
      </w:r>
    </w:p>
    <w:p w:rsidR="00D5448D" w:rsidRPr="00F924CE" w:rsidRDefault="00D5448D"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pomocniczości</w:t>
      </w:r>
      <w:r w:rsidRPr="00F924CE">
        <w:rPr>
          <w:rFonts w:asciiTheme="minorHAnsi" w:hAnsiTheme="minorHAnsi" w:cstheme="minorHAnsi"/>
          <w:sz w:val="22"/>
          <w:szCs w:val="22"/>
        </w:rPr>
        <w:t xml:space="preserve"> </w:t>
      </w:r>
      <w:r w:rsidR="00A11CB7" w:rsidRPr="00F924CE">
        <w:rPr>
          <w:rFonts w:asciiTheme="minorHAnsi" w:hAnsiTheme="minorHAnsi" w:cstheme="minorHAnsi"/>
          <w:sz w:val="22"/>
          <w:szCs w:val="22"/>
        </w:rPr>
        <w:t xml:space="preserve">(subsydiarności) </w:t>
      </w:r>
      <w:r w:rsidRPr="00F924CE">
        <w:rPr>
          <w:rFonts w:asciiTheme="minorHAnsi" w:hAnsiTheme="minorHAnsi" w:cstheme="minorHAnsi"/>
          <w:sz w:val="22"/>
          <w:szCs w:val="22"/>
        </w:rPr>
        <w:t xml:space="preserve">– rozumianej w </w:t>
      </w:r>
      <w:r w:rsidR="00A11CB7" w:rsidRPr="00F924CE">
        <w:rPr>
          <w:rFonts w:asciiTheme="minorHAnsi" w:hAnsiTheme="minorHAnsi" w:cstheme="minorHAnsi"/>
          <w:sz w:val="22"/>
          <w:szCs w:val="22"/>
        </w:rPr>
        <w:t>szczególności, jako naturalne prawo społeczności lokalnej do samodecydowania oraz samodzielnej realizacji zadań uznanych przez nią za istotne, Samorząd Województwa przekazuje swoje zadania organizacjom pozarządowym, jeśli są one na to gotowe, wycofując się z bezpośredniej ich realizacji; Samorząd Województwa i organizacje pozarządowe nie powinny ingerować w rozwiązywanie problemów społecznych, jeśli mieszkańcy sami mogą sobie z nimi poradzić;</w:t>
      </w:r>
    </w:p>
    <w:p w:rsidR="00D5448D" w:rsidRPr="00F924CE" w:rsidRDefault="00D5448D"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suwerenności stron</w:t>
      </w:r>
      <w:r w:rsidRPr="00F924CE">
        <w:rPr>
          <w:rFonts w:asciiTheme="minorHAnsi" w:hAnsiTheme="minorHAnsi" w:cstheme="minorHAnsi"/>
          <w:sz w:val="22"/>
          <w:szCs w:val="22"/>
        </w:rPr>
        <w:t xml:space="preserve"> – rozumianej w </w:t>
      </w:r>
      <w:r w:rsidR="00A11CB7" w:rsidRPr="00F924CE">
        <w:rPr>
          <w:rFonts w:asciiTheme="minorHAnsi" w:hAnsiTheme="minorHAnsi" w:cstheme="minorHAnsi"/>
          <w:sz w:val="22"/>
          <w:szCs w:val="22"/>
        </w:rPr>
        <w:t>szczególności, jako</w:t>
      </w:r>
      <w:r w:rsidRPr="00F924CE">
        <w:rPr>
          <w:rFonts w:asciiTheme="minorHAnsi" w:hAnsiTheme="minorHAnsi" w:cstheme="minorHAnsi"/>
          <w:sz w:val="22"/>
          <w:szCs w:val="22"/>
        </w:rPr>
        <w:t xml:space="preserve"> </w:t>
      </w:r>
      <w:r w:rsidR="00A11CB7" w:rsidRPr="00F924CE">
        <w:rPr>
          <w:rFonts w:asciiTheme="minorHAnsi" w:hAnsiTheme="minorHAnsi" w:cstheme="minorHAnsi"/>
          <w:sz w:val="22"/>
          <w:szCs w:val="22"/>
        </w:rPr>
        <w:t>niezbywalne prawo podmiotów Programów do niezależności względem władzy publicznej przejawiającej się samodzielnym i nieskrępowanym prawem określania problemów stojących przed społecznością lokalną oraz poszukiwaniem optymalnych dla tej społeczności możliwości ich rozwiązania;</w:t>
      </w:r>
    </w:p>
    <w:p w:rsidR="00D5448D" w:rsidRPr="00F924CE" w:rsidRDefault="00D5448D"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partnerstwa</w:t>
      </w:r>
      <w:r w:rsidRPr="00F924CE">
        <w:rPr>
          <w:rFonts w:asciiTheme="minorHAnsi" w:hAnsiTheme="minorHAnsi" w:cstheme="minorHAnsi"/>
          <w:sz w:val="22"/>
          <w:szCs w:val="22"/>
        </w:rPr>
        <w:t xml:space="preserve"> – rozumianej w </w:t>
      </w:r>
      <w:r w:rsidR="00A11CB7" w:rsidRPr="00F924CE">
        <w:rPr>
          <w:rFonts w:asciiTheme="minorHAnsi" w:hAnsiTheme="minorHAnsi" w:cstheme="minorHAnsi"/>
          <w:sz w:val="22"/>
          <w:szCs w:val="22"/>
        </w:rPr>
        <w:t>szczególności, jako fundament współpracy równych i niezależnych podmiotów w zakresie definiowania problemów społeczności lokalnej oraz poszukiwania najlepszych modeli ich rozwiązania;</w:t>
      </w:r>
    </w:p>
    <w:p w:rsidR="00A11CB7" w:rsidRPr="00F924CE" w:rsidRDefault="00D5448D"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efektywności</w:t>
      </w:r>
      <w:r w:rsidRPr="00F924CE">
        <w:rPr>
          <w:rFonts w:asciiTheme="minorHAnsi" w:hAnsiTheme="minorHAnsi" w:cstheme="minorHAnsi"/>
          <w:sz w:val="22"/>
          <w:szCs w:val="22"/>
        </w:rPr>
        <w:t xml:space="preserve"> – rozumianej w </w:t>
      </w:r>
      <w:r w:rsidR="00A11CB7" w:rsidRPr="00F924CE">
        <w:rPr>
          <w:rFonts w:asciiTheme="minorHAnsi" w:hAnsiTheme="minorHAnsi" w:cstheme="minorHAnsi"/>
          <w:sz w:val="22"/>
          <w:szCs w:val="22"/>
        </w:rPr>
        <w:t xml:space="preserve">szczególności, jako dążenie obu sektorów: pozarządowego </w:t>
      </w:r>
      <w:r w:rsidR="00095D7A">
        <w:rPr>
          <w:rFonts w:asciiTheme="minorHAnsi" w:hAnsiTheme="minorHAnsi" w:cstheme="minorHAnsi"/>
          <w:sz w:val="22"/>
          <w:szCs w:val="22"/>
        </w:rPr>
        <w:br/>
      </w:r>
      <w:r w:rsidR="00A11CB7" w:rsidRPr="00F924CE">
        <w:rPr>
          <w:rFonts w:asciiTheme="minorHAnsi" w:hAnsiTheme="minorHAnsi" w:cstheme="minorHAnsi"/>
          <w:sz w:val="22"/>
          <w:szCs w:val="22"/>
        </w:rPr>
        <w:t xml:space="preserve">i administracji samorządowej do maksymalizacji korzyści </w:t>
      </w:r>
      <w:r w:rsidR="005D22F5" w:rsidRPr="00F924CE">
        <w:rPr>
          <w:rFonts w:asciiTheme="minorHAnsi" w:hAnsiTheme="minorHAnsi" w:cstheme="minorHAnsi"/>
          <w:sz w:val="22"/>
          <w:szCs w:val="22"/>
        </w:rPr>
        <w:t xml:space="preserve">mieszkanek i mieszkańców </w:t>
      </w:r>
      <w:r w:rsidR="00095D7A">
        <w:rPr>
          <w:rFonts w:asciiTheme="minorHAnsi" w:hAnsiTheme="minorHAnsi" w:cstheme="minorHAnsi"/>
          <w:sz w:val="22"/>
          <w:szCs w:val="22"/>
        </w:rPr>
        <w:br/>
      </w:r>
      <w:r w:rsidR="00A11CB7" w:rsidRPr="00F924CE">
        <w:rPr>
          <w:rFonts w:asciiTheme="minorHAnsi" w:hAnsiTheme="minorHAnsi" w:cstheme="minorHAnsi"/>
          <w:sz w:val="22"/>
          <w:szCs w:val="22"/>
        </w:rPr>
        <w:t>z realizowanych wspólnie zadań publicznych</w:t>
      </w:r>
      <w:r w:rsidR="001112F4" w:rsidRPr="00F924CE">
        <w:rPr>
          <w:rFonts w:asciiTheme="minorHAnsi" w:hAnsiTheme="minorHAnsi" w:cstheme="minorHAnsi"/>
          <w:sz w:val="22"/>
          <w:szCs w:val="22"/>
        </w:rPr>
        <w:t xml:space="preserve"> oraz wymóg rzetelności i jakości wykonania zadania przez podmioty Programu, a także prawidłowego wykorzystania środków publicznych otrzymanych na jego realizację</w:t>
      </w:r>
      <w:r w:rsidR="00A11CB7" w:rsidRPr="00F924CE">
        <w:rPr>
          <w:rFonts w:asciiTheme="minorHAnsi" w:hAnsiTheme="minorHAnsi" w:cstheme="minorHAnsi"/>
          <w:sz w:val="22"/>
          <w:szCs w:val="22"/>
        </w:rPr>
        <w:t>;</w:t>
      </w:r>
    </w:p>
    <w:p w:rsidR="005D22F5" w:rsidRPr="00F924CE" w:rsidRDefault="00D5448D"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uczciwej konkurencji</w:t>
      </w:r>
      <w:r w:rsidRPr="00F924CE">
        <w:rPr>
          <w:rFonts w:asciiTheme="minorHAnsi" w:hAnsiTheme="minorHAnsi" w:cstheme="minorHAnsi"/>
          <w:sz w:val="22"/>
          <w:szCs w:val="22"/>
        </w:rPr>
        <w:t xml:space="preserve"> – rozumianej w </w:t>
      </w:r>
      <w:r w:rsidR="005D22F5" w:rsidRPr="00F924CE">
        <w:rPr>
          <w:rFonts w:asciiTheme="minorHAnsi" w:hAnsiTheme="minorHAnsi" w:cstheme="minorHAnsi"/>
          <w:sz w:val="22"/>
          <w:szCs w:val="22"/>
        </w:rPr>
        <w:t>szczególności, jako równy dostęp do realizacji zadań publicznych wszystkich podmiotów biorących udział w</w:t>
      </w:r>
      <w:r w:rsidR="001112F4" w:rsidRPr="00F924CE">
        <w:rPr>
          <w:rFonts w:asciiTheme="minorHAnsi" w:hAnsiTheme="minorHAnsi" w:cstheme="minorHAnsi"/>
          <w:sz w:val="22"/>
          <w:szCs w:val="22"/>
        </w:rPr>
        <w:t xml:space="preserve"> Programie;</w:t>
      </w:r>
    </w:p>
    <w:p w:rsidR="00D5448D" w:rsidRPr="00F924CE" w:rsidRDefault="00D5448D"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jawności</w:t>
      </w:r>
      <w:r w:rsidRPr="00F924CE">
        <w:rPr>
          <w:rFonts w:asciiTheme="minorHAnsi" w:hAnsiTheme="minorHAnsi" w:cstheme="minorHAnsi"/>
          <w:sz w:val="22"/>
          <w:szCs w:val="22"/>
        </w:rPr>
        <w:t xml:space="preserve"> – rozumianej w </w:t>
      </w:r>
      <w:r w:rsidR="00A11CB7" w:rsidRPr="00F924CE">
        <w:rPr>
          <w:rFonts w:asciiTheme="minorHAnsi" w:hAnsiTheme="minorHAnsi" w:cstheme="minorHAnsi"/>
          <w:sz w:val="22"/>
          <w:szCs w:val="22"/>
        </w:rPr>
        <w:t>szczególności, jako</w:t>
      </w:r>
      <w:r w:rsidR="001112F4" w:rsidRPr="00F924CE">
        <w:rPr>
          <w:rFonts w:asciiTheme="minorHAnsi" w:hAnsiTheme="minorHAnsi" w:cstheme="minorHAnsi"/>
          <w:sz w:val="22"/>
          <w:szCs w:val="22"/>
        </w:rPr>
        <w:t xml:space="preserve"> nieustanne dążenie do zwiększenia przejrzystości wszelkich działań realizowanych wspólnie przez </w:t>
      </w:r>
      <w:r w:rsidR="00FA46E7" w:rsidRPr="00F924CE">
        <w:rPr>
          <w:rFonts w:asciiTheme="minorHAnsi" w:hAnsiTheme="minorHAnsi" w:cstheme="minorHAnsi"/>
          <w:sz w:val="22"/>
          <w:szCs w:val="22"/>
        </w:rPr>
        <w:t>Województwo</w:t>
      </w:r>
      <w:r w:rsidR="001112F4" w:rsidRPr="00F924CE">
        <w:rPr>
          <w:rFonts w:asciiTheme="minorHAnsi" w:hAnsiTheme="minorHAnsi" w:cstheme="minorHAnsi"/>
          <w:sz w:val="22"/>
          <w:szCs w:val="22"/>
        </w:rPr>
        <w:t xml:space="preserve"> i </w:t>
      </w:r>
      <w:r w:rsidR="00FA46E7" w:rsidRPr="00F924CE">
        <w:rPr>
          <w:rFonts w:asciiTheme="minorHAnsi" w:hAnsiTheme="minorHAnsi" w:cstheme="minorHAnsi"/>
          <w:sz w:val="22"/>
          <w:szCs w:val="22"/>
        </w:rPr>
        <w:t>podmioty Programu, s</w:t>
      </w:r>
      <w:r w:rsidR="001112F4" w:rsidRPr="00F924CE">
        <w:rPr>
          <w:rFonts w:asciiTheme="minorHAnsi" w:hAnsiTheme="minorHAnsi" w:cstheme="minorHAnsi"/>
          <w:sz w:val="22"/>
          <w:szCs w:val="22"/>
        </w:rPr>
        <w:t>trony współpracy zobowiązane są do informowania się o wszelkich działaniach w jej</w:t>
      </w:r>
      <w:r w:rsidR="00FA46E7" w:rsidRPr="00F924CE">
        <w:rPr>
          <w:rFonts w:asciiTheme="minorHAnsi" w:hAnsiTheme="minorHAnsi" w:cstheme="minorHAnsi"/>
          <w:sz w:val="22"/>
          <w:szCs w:val="22"/>
        </w:rPr>
        <w:t xml:space="preserve"> </w:t>
      </w:r>
      <w:r w:rsidR="001112F4" w:rsidRPr="00F924CE">
        <w:rPr>
          <w:rFonts w:asciiTheme="minorHAnsi" w:hAnsiTheme="minorHAnsi" w:cstheme="minorHAnsi"/>
          <w:sz w:val="22"/>
          <w:szCs w:val="22"/>
        </w:rPr>
        <w:t>zakresie oraz udostępniania wiedzy na temat środków i działań na rzecz realizacji</w:t>
      </w:r>
      <w:r w:rsidR="00FA46E7" w:rsidRPr="00F924CE">
        <w:rPr>
          <w:rFonts w:asciiTheme="minorHAnsi" w:hAnsiTheme="minorHAnsi" w:cstheme="minorHAnsi"/>
          <w:sz w:val="22"/>
          <w:szCs w:val="22"/>
        </w:rPr>
        <w:t xml:space="preserve"> </w:t>
      </w:r>
      <w:r w:rsidR="001112F4" w:rsidRPr="00F924CE">
        <w:rPr>
          <w:rFonts w:asciiTheme="minorHAnsi" w:hAnsiTheme="minorHAnsi" w:cstheme="minorHAnsi"/>
          <w:sz w:val="22"/>
          <w:szCs w:val="22"/>
        </w:rPr>
        <w:t xml:space="preserve">zadań publicznych skierowanych do mieszkańców </w:t>
      </w:r>
      <w:r w:rsidR="00FA46E7" w:rsidRPr="00F924CE">
        <w:rPr>
          <w:rFonts w:asciiTheme="minorHAnsi" w:hAnsiTheme="minorHAnsi" w:cstheme="minorHAnsi"/>
          <w:sz w:val="22"/>
          <w:szCs w:val="22"/>
        </w:rPr>
        <w:t>Podkarpacia, dotyczyć będzie to także wszystkich dokumentów związanych z wydatkowaniem środków publicznych w ramach Programu</w:t>
      </w:r>
      <w:r w:rsidR="001112F4" w:rsidRPr="00F924CE">
        <w:rPr>
          <w:rFonts w:asciiTheme="minorHAnsi" w:hAnsiTheme="minorHAnsi" w:cstheme="minorHAnsi"/>
          <w:sz w:val="22"/>
          <w:szCs w:val="22"/>
        </w:rPr>
        <w:t>;</w:t>
      </w:r>
    </w:p>
    <w:p w:rsidR="00FA46E7" w:rsidRPr="005033D1" w:rsidRDefault="00FA46E7"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zrównoważonego rozwoju</w:t>
      </w:r>
      <w:r w:rsidRPr="00F924CE">
        <w:rPr>
          <w:rFonts w:asciiTheme="minorHAnsi" w:hAnsiTheme="minorHAnsi" w:cstheme="minorHAnsi"/>
          <w:sz w:val="22"/>
          <w:szCs w:val="22"/>
        </w:rPr>
        <w:t xml:space="preserve"> – rozumianej w szczególności, jako </w:t>
      </w:r>
      <w:r w:rsidR="00207649" w:rsidRPr="00F924CE">
        <w:rPr>
          <w:rFonts w:asciiTheme="minorHAnsi" w:hAnsiTheme="minorHAnsi" w:cstheme="minorHAnsi"/>
          <w:sz w:val="22"/>
          <w:szCs w:val="22"/>
        </w:rPr>
        <w:t xml:space="preserve">działania podejmowane </w:t>
      </w:r>
      <w:r w:rsidR="00095D7A">
        <w:rPr>
          <w:rFonts w:asciiTheme="minorHAnsi" w:hAnsiTheme="minorHAnsi" w:cstheme="minorHAnsi"/>
          <w:sz w:val="22"/>
          <w:szCs w:val="22"/>
        </w:rPr>
        <w:br/>
      </w:r>
      <w:r w:rsidR="00207649" w:rsidRPr="005033D1">
        <w:rPr>
          <w:rFonts w:asciiTheme="minorHAnsi" w:hAnsiTheme="minorHAnsi" w:cstheme="minorHAnsi"/>
          <w:sz w:val="22"/>
          <w:szCs w:val="22"/>
        </w:rPr>
        <w:t xml:space="preserve">w celu </w:t>
      </w:r>
      <w:r w:rsidR="0033068D" w:rsidRPr="005033D1">
        <w:rPr>
          <w:rFonts w:asciiTheme="minorHAnsi" w:hAnsiTheme="minorHAnsi" w:cstheme="minorHAnsi"/>
          <w:sz w:val="22"/>
          <w:szCs w:val="22"/>
        </w:rPr>
        <w:t>rozwoju</w:t>
      </w:r>
      <w:r w:rsidRPr="005033D1">
        <w:rPr>
          <w:rFonts w:asciiTheme="minorHAnsi" w:hAnsiTheme="minorHAnsi" w:cstheme="minorHAnsi"/>
          <w:sz w:val="22"/>
          <w:szCs w:val="22"/>
        </w:rPr>
        <w:t xml:space="preserve"> społeczn</w:t>
      </w:r>
      <w:r w:rsidR="0033068D" w:rsidRPr="005033D1">
        <w:rPr>
          <w:rFonts w:asciiTheme="minorHAnsi" w:hAnsiTheme="minorHAnsi" w:cstheme="minorHAnsi"/>
          <w:sz w:val="22"/>
          <w:szCs w:val="22"/>
        </w:rPr>
        <w:t>ego i gospodarczego, który</w:t>
      </w:r>
      <w:r w:rsidRPr="005033D1">
        <w:rPr>
          <w:rFonts w:asciiTheme="minorHAnsi" w:hAnsiTheme="minorHAnsi" w:cstheme="minorHAnsi"/>
          <w:sz w:val="22"/>
          <w:szCs w:val="22"/>
        </w:rPr>
        <w:t xml:space="preserve"> nie </w:t>
      </w:r>
      <w:r w:rsidR="0033068D" w:rsidRPr="005033D1">
        <w:rPr>
          <w:rFonts w:asciiTheme="minorHAnsi" w:hAnsiTheme="minorHAnsi" w:cstheme="minorHAnsi"/>
          <w:sz w:val="22"/>
          <w:szCs w:val="22"/>
        </w:rPr>
        <w:t>może</w:t>
      </w:r>
      <w:r w:rsidR="00207649" w:rsidRPr="005033D1">
        <w:rPr>
          <w:rFonts w:asciiTheme="minorHAnsi" w:hAnsiTheme="minorHAnsi" w:cstheme="minorHAnsi"/>
          <w:sz w:val="22"/>
          <w:szCs w:val="22"/>
        </w:rPr>
        <w:t xml:space="preserve"> </w:t>
      </w:r>
      <w:r w:rsidRPr="005033D1">
        <w:rPr>
          <w:rFonts w:asciiTheme="minorHAnsi" w:hAnsiTheme="minorHAnsi" w:cstheme="minorHAnsi"/>
          <w:sz w:val="22"/>
          <w:szCs w:val="22"/>
        </w:rPr>
        <w:t>pozostawać w konflikcie z interesami ochrony środowiska i ładu przestrzennego</w:t>
      </w:r>
      <w:r w:rsidR="0033068D" w:rsidRPr="005033D1">
        <w:rPr>
          <w:rFonts w:asciiTheme="minorHAnsi" w:hAnsiTheme="minorHAnsi" w:cstheme="minorHAnsi"/>
          <w:sz w:val="22"/>
          <w:szCs w:val="22"/>
        </w:rPr>
        <w:t>;</w:t>
      </w:r>
    </w:p>
    <w:p w:rsidR="00D5448D" w:rsidRPr="005033D1" w:rsidRDefault="00D5448D" w:rsidP="00EE3978">
      <w:pPr>
        <w:pStyle w:val="Akapitzlist"/>
        <w:numPr>
          <w:ilvl w:val="0"/>
          <w:numId w:val="4"/>
        </w:numPr>
        <w:ind w:left="284"/>
        <w:jc w:val="both"/>
        <w:rPr>
          <w:rFonts w:asciiTheme="minorHAnsi" w:hAnsiTheme="minorHAnsi" w:cstheme="minorHAnsi"/>
          <w:sz w:val="22"/>
          <w:szCs w:val="22"/>
        </w:rPr>
      </w:pPr>
      <w:r w:rsidRPr="005033D1">
        <w:rPr>
          <w:rFonts w:asciiTheme="minorHAnsi" w:hAnsiTheme="minorHAnsi" w:cstheme="minorHAnsi"/>
          <w:b/>
          <w:sz w:val="22"/>
          <w:szCs w:val="22"/>
        </w:rPr>
        <w:t>legalizmu</w:t>
      </w:r>
      <w:r w:rsidRPr="005033D1">
        <w:rPr>
          <w:rFonts w:asciiTheme="minorHAnsi" w:hAnsiTheme="minorHAnsi" w:cstheme="minorHAnsi"/>
          <w:sz w:val="22"/>
          <w:szCs w:val="22"/>
        </w:rPr>
        <w:t xml:space="preserve"> – rozumianej w </w:t>
      </w:r>
      <w:r w:rsidR="00A11CB7" w:rsidRPr="005033D1">
        <w:rPr>
          <w:rFonts w:asciiTheme="minorHAnsi" w:hAnsiTheme="minorHAnsi" w:cstheme="minorHAnsi"/>
          <w:sz w:val="22"/>
          <w:szCs w:val="22"/>
        </w:rPr>
        <w:t>szczególności, jako</w:t>
      </w:r>
      <w:r w:rsidRPr="005033D1">
        <w:rPr>
          <w:rFonts w:asciiTheme="minorHAnsi" w:hAnsiTheme="minorHAnsi" w:cstheme="minorHAnsi"/>
          <w:sz w:val="22"/>
          <w:szCs w:val="22"/>
        </w:rPr>
        <w:t xml:space="preserve"> </w:t>
      </w:r>
      <w:r w:rsidR="00FA46E7" w:rsidRPr="005033D1">
        <w:rPr>
          <w:rFonts w:asciiTheme="minorHAnsi" w:hAnsiTheme="minorHAnsi" w:cstheme="minorHAnsi"/>
          <w:sz w:val="22"/>
          <w:szCs w:val="22"/>
        </w:rPr>
        <w:t>realizacja wszystkich działań Województwa oraz podmiotów Programu na podstawi</w:t>
      </w:r>
      <w:r w:rsidR="0033068D" w:rsidRPr="005033D1">
        <w:rPr>
          <w:rFonts w:asciiTheme="minorHAnsi" w:hAnsiTheme="minorHAnsi" w:cstheme="minorHAnsi"/>
          <w:sz w:val="22"/>
          <w:szCs w:val="22"/>
        </w:rPr>
        <w:t>e i w granicach przepisów prawa;</w:t>
      </w:r>
    </w:p>
    <w:p w:rsidR="00D5448D" w:rsidRPr="005033D1" w:rsidRDefault="00D5448D" w:rsidP="00EE3978">
      <w:pPr>
        <w:pStyle w:val="Akapitzlist"/>
        <w:numPr>
          <w:ilvl w:val="0"/>
          <w:numId w:val="4"/>
        </w:numPr>
        <w:ind w:left="284"/>
        <w:jc w:val="both"/>
        <w:rPr>
          <w:rFonts w:asciiTheme="minorHAnsi" w:hAnsiTheme="minorHAnsi" w:cstheme="minorHAnsi"/>
          <w:sz w:val="22"/>
          <w:szCs w:val="22"/>
        </w:rPr>
      </w:pPr>
      <w:r w:rsidRPr="00D361C9">
        <w:rPr>
          <w:rFonts w:asciiTheme="minorHAnsi" w:hAnsiTheme="minorHAnsi" w:cstheme="minorHAnsi"/>
          <w:b/>
          <w:sz w:val="22"/>
          <w:szCs w:val="22"/>
        </w:rPr>
        <w:t>rozstrzyganie</w:t>
      </w:r>
      <w:r w:rsidRPr="005033D1">
        <w:rPr>
          <w:rFonts w:asciiTheme="minorHAnsi" w:hAnsiTheme="minorHAnsi" w:cstheme="minorHAnsi"/>
          <w:sz w:val="22"/>
          <w:szCs w:val="22"/>
        </w:rPr>
        <w:t xml:space="preserve"> wątpliwości </w:t>
      </w:r>
      <w:r w:rsidR="000A2E84" w:rsidRPr="005033D1">
        <w:rPr>
          <w:rFonts w:asciiTheme="minorHAnsi" w:hAnsiTheme="minorHAnsi" w:cstheme="minorHAnsi"/>
          <w:sz w:val="22"/>
          <w:szCs w:val="22"/>
        </w:rPr>
        <w:t xml:space="preserve">w trakcie realizacji programu </w:t>
      </w:r>
      <w:r w:rsidRPr="005033D1">
        <w:rPr>
          <w:rFonts w:asciiTheme="minorHAnsi" w:hAnsiTheme="minorHAnsi" w:cstheme="minorHAnsi"/>
          <w:sz w:val="22"/>
          <w:szCs w:val="22"/>
        </w:rPr>
        <w:t>na ko</w:t>
      </w:r>
      <w:r w:rsidR="0033068D" w:rsidRPr="005033D1">
        <w:rPr>
          <w:rFonts w:asciiTheme="minorHAnsi" w:hAnsiTheme="minorHAnsi" w:cstheme="minorHAnsi"/>
          <w:sz w:val="22"/>
          <w:szCs w:val="22"/>
        </w:rPr>
        <w:t>rzyść organizacji pozarządowych;</w:t>
      </w:r>
    </w:p>
    <w:p w:rsidR="00D5448D" w:rsidRPr="00F924CE" w:rsidRDefault="00D5448D" w:rsidP="00EE3978">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lastRenderedPageBreak/>
        <w:t>polubownego rozstrzygania kwestii spornych oraz mediacji</w:t>
      </w:r>
      <w:r w:rsidRPr="00F924CE">
        <w:rPr>
          <w:rFonts w:asciiTheme="minorHAnsi" w:hAnsiTheme="minorHAnsi" w:cstheme="minorHAnsi"/>
          <w:sz w:val="22"/>
          <w:szCs w:val="22"/>
        </w:rPr>
        <w:t xml:space="preserve"> – rozumianej w szczególności, jako dążenia, w przypadkach, których charakter na to pozwala, do polubownego rozstrzygnięcia kwestii spornych pomiędzy organami administracji publiczne</w:t>
      </w:r>
      <w:r w:rsidR="000A2E84" w:rsidRPr="00F924CE">
        <w:rPr>
          <w:rFonts w:asciiTheme="minorHAnsi" w:hAnsiTheme="minorHAnsi" w:cstheme="minorHAnsi"/>
          <w:sz w:val="22"/>
          <w:szCs w:val="22"/>
        </w:rPr>
        <w:t>j a organizacjami pozarządowymi</w:t>
      </w:r>
      <w:r w:rsidRPr="00F924CE">
        <w:rPr>
          <w:rFonts w:asciiTheme="minorHAnsi" w:hAnsiTheme="minorHAnsi" w:cstheme="minorHAnsi"/>
          <w:sz w:val="22"/>
          <w:szCs w:val="22"/>
        </w:rPr>
        <w:t xml:space="preserve"> oraz możliwości przystąpienia do mediacji z udziałem </w:t>
      </w:r>
      <w:r w:rsidR="00A11CB7" w:rsidRPr="00F924CE">
        <w:rPr>
          <w:rFonts w:asciiTheme="minorHAnsi" w:hAnsiTheme="minorHAnsi" w:cstheme="minorHAnsi"/>
          <w:sz w:val="22"/>
          <w:szCs w:val="22"/>
        </w:rPr>
        <w:t>Rady</w:t>
      </w:r>
      <w:r w:rsidRPr="00F924CE">
        <w:rPr>
          <w:rFonts w:asciiTheme="minorHAnsi" w:hAnsiTheme="minorHAnsi" w:cstheme="minorHAnsi"/>
          <w:sz w:val="22"/>
          <w:szCs w:val="22"/>
        </w:rPr>
        <w:t xml:space="preserve">.      </w:t>
      </w:r>
    </w:p>
    <w:p w:rsidR="00F30E2F" w:rsidRPr="00F924CE" w:rsidRDefault="00F30E2F" w:rsidP="00EE3978">
      <w:pPr>
        <w:pStyle w:val="Akapitzlist"/>
        <w:numPr>
          <w:ilvl w:val="0"/>
          <w:numId w:val="5"/>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Pozostałe zapisy Programu należy interpretować zgodnie z zasadami zawartymi w ust. 1.</w:t>
      </w:r>
    </w:p>
    <w:p w:rsidR="00C17980" w:rsidRPr="00F924CE" w:rsidRDefault="00C17980" w:rsidP="00E777B5">
      <w:pPr>
        <w:pStyle w:val="Akapitzlist"/>
        <w:jc w:val="center"/>
        <w:rPr>
          <w:rFonts w:asciiTheme="minorHAnsi" w:hAnsiTheme="minorHAnsi" w:cstheme="minorHAnsi"/>
          <w:b/>
          <w:sz w:val="22"/>
          <w:szCs w:val="22"/>
        </w:rPr>
      </w:pPr>
    </w:p>
    <w:p w:rsidR="00207649" w:rsidRPr="00F924CE" w:rsidRDefault="00207649" w:rsidP="00207649">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Rozdział IV</w:t>
      </w:r>
    </w:p>
    <w:p w:rsidR="00207649" w:rsidRPr="00F924CE" w:rsidRDefault="00207649" w:rsidP="00207649">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ZAKRES PRZEDMIOTOWY WSPÓŁPRACY</w:t>
      </w:r>
    </w:p>
    <w:p w:rsidR="00207649" w:rsidRPr="00F924CE" w:rsidRDefault="00207649" w:rsidP="00207649">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6</w:t>
      </w:r>
    </w:p>
    <w:p w:rsidR="00207649" w:rsidRPr="00F924CE" w:rsidRDefault="00207649" w:rsidP="00207649">
      <w:pPr>
        <w:pStyle w:val="Akapitzlist"/>
        <w:jc w:val="both"/>
        <w:rPr>
          <w:rFonts w:asciiTheme="minorHAnsi" w:hAnsiTheme="minorHAnsi" w:cstheme="minorHAnsi"/>
          <w:sz w:val="22"/>
          <w:szCs w:val="22"/>
        </w:rPr>
      </w:pPr>
      <w:r w:rsidRPr="00F924CE">
        <w:rPr>
          <w:rFonts w:asciiTheme="minorHAnsi" w:hAnsiTheme="minorHAnsi" w:cstheme="minorHAnsi"/>
          <w:sz w:val="22"/>
          <w:szCs w:val="22"/>
        </w:rPr>
        <w:t xml:space="preserve">Współpraca z podmiotami Programu dotyczy zadań o charakterze regionalnym, określonych art. 4 ust. 1 ustawy w szczególności w zakresie: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pomocy społecznej, w tym pomocy rodzinom i osobom w trudnej sytuacji życiowej oraz wyrównywania szans tych rodzin i osób, ze szczególnym uwzględnieniem działań na rzecz dzieci </w:t>
      </w:r>
      <w:r w:rsidR="00095D7A">
        <w:rPr>
          <w:rFonts w:asciiTheme="minorHAnsi" w:hAnsiTheme="minorHAnsi" w:cstheme="minorHAnsi"/>
          <w:sz w:val="22"/>
          <w:szCs w:val="22"/>
        </w:rPr>
        <w:br/>
      </w:r>
      <w:r w:rsidRPr="00F924CE">
        <w:rPr>
          <w:rFonts w:asciiTheme="minorHAnsi" w:hAnsiTheme="minorHAnsi" w:cstheme="minorHAnsi"/>
          <w:sz w:val="22"/>
          <w:szCs w:val="22"/>
        </w:rPr>
        <w:t xml:space="preserve">i młodzieży;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podtrzymywania i upowszechniania tradycji narodowej, pielęgnowania polskości oraz rozwoju świadomości narodowej, obywatelskiej i kulturowej;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mniejszości narodowych i etnicznych oraz języka regionalnego;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ochrony i promocji zdrowia, w tym wspieranie organizacji zrzeszających pacjentów oraz organizacji działających na ich rzecz;</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działania na rzecz osób niepełnosprawnych;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promocji zatrudnienia i aktywizacji zawodowej osób pozostających bez pracy i zagrożonych zwolnieniem z pracy, wsparcie i aktywizacja osób po 50 roku życia;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upowszechniania i ochrony praw kobiet oraz działalności na rzecz równych praw kobiet </w:t>
      </w:r>
      <w:r w:rsidR="00095D7A">
        <w:rPr>
          <w:rFonts w:asciiTheme="minorHAnsi" w:hAnsiTheme="minorHAnsi" w:cstheme="minorHAnsi"/>
          <w:sz w:val="22"/>
          <w:szCs w:val="22"/>
        </w:rPr>
        <w:br/>
      </w:r>
      <w:r w:rsidRPr="00F924CE">
        <w:rPr>
          <w:rFonts w:asciiTheme="minorHAnsi" w:hAnsiTheme="minorHAnsi" w:cstheme="minorHAnsi"/>
          <w:sz w:val="22"/>
          <w:szCs w:val="22"/>
        </w:rPr>
        <w:t xml:space="preserve">i mężczyzn;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wspomagającej rozwój gospodarczy, w tym rozwój przedsiębiorczości;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działalności wspomagającej rozwój wspólnot i społeczności lokalnych, w tym wzmacnianie pozycji liderów i moderatorów lokalnych społeczności;</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nauki, szkolnictwa wyższego, edukacji, oświaty i wychowania;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krajoznawstwa oraz wypoczynku dzieci i młodzieży;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kultury, sztuki, ochrony dóbr kultury i dziedzictwa narodowego;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upowszechniania kultury fizycznej i sportu;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ekologii i ochrony zwierząt oraz ochrony dziedzictwa przyrodniczego;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porządku i bezpieczeństwa publicznego;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upowszechniania i ochrony wolności i praw człowieka oraz swobód obywatelskich, a także działań wspomagających rozwój demokracji;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upowszechniania i ochrony praw konsumentów;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działań na rzecz integracji europejskiej oraz rozwijania kontaktów i współpracy między społeczeństwami;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promocji i organizacji wolontariatu;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przeciwdziałania uzależnieniom i patologiom społecznym;</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kombatantów i osób represjonowanych;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osób w wieku emerytalnym;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działalność wspomagająca rozwój techniki, wynalazczości i innowacyjności oraz rozpowszechniania i wdrażania nowych rozwiązań technicznych w praktyce gospodarczej; </w:t>
      </w:r>
    </w:p>
    <w:p w:rsidR="00207649" w:rsidRPr="00F924CE"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lastRenderedPageBreak/>
        <w:t xml:space="preserve">turystyki i krajoznawstwa; </w:t>
      </w:r>
    </w:p>
    <w:p w:rsidR="00207649" w:rsidRPr="005033D1" w:rsidRDefault="00207649" w:rsidP="005A0D11">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działalność na rzecz organizacji pozarządowych oraz podmiotów wymienionych w art. 3 ust. 3, </w:t>
      </w:r>
      <w:r w:rsidR="00095D7A">
        <w:rPr>
          <w:rFonts w:asciiTheme="minorHAnsi" w:hAnsiTheme="minorHAnsi" w:cstheme="minorHAnsi"/>
          <w:sz w:val="22"/>
          <w:szCs w:val="22"/>
        </w:rPr>
        <w:br/>
      </w:r>
      <w:r w:rsidRPr="00F924CE">
        <w:rPr>
          <w:rFonts w:asciiTheme="minorHAnsi" w:hAnsiTheme="minorHAnsi" w:cstheme="minorHAnsi"/>
          <w:sz w:val="22"/>
          <w:szCs w:val="22"/>
        </w:rPr>
        <w:t xml:space="preserve">w zakresie określonym w pkt. 1-32 </w:t>
      </w:r>
      <w:r w:rsidRPr="005033D1">
        <w:rPr>
          <w:rFonts w:asciiTheme="minorHAnsi" w:hAnsiTheme="minorHAnsi" w:cstheme="minorHAnsi"/>
          <w:sz w:val="22"/>
          <w:szCs w:val="22"/>
        </w:rPr>
        <w:t>ustawy</w:t>
      </w:r>
      <w:r w:rsidR="0033068D" w:rsidRPr="005033D1">
        <w:rPr>
          <w:rFonts w:asciiTheme="minorHAnsi" w:hAnsiTheme="minorHAnsi" w:cstheme="minorHAnsi"/>
          <w:sz w:val="22"/>
          <w:szCs w:val="22"/>
        </w:rPr>
        <w:t>;</w:t>
      </w:r>
    </w:p>
    <w:p w:rsidR="00A70027" w:rsidRPr="00A879F2" w:rsidRDefault="00207649" w:rsidP="00DE044D">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wspierania rodziny i systemu pieczy zastępczej</w:t>
      </w:r>
      <w:r w:rsidR="000C1681" w:rsidRPr="00F924CE">
        <w:rPr>
          <w:rFonts w:asciiTheme="minorHAnsi" w:hAnsiTheme="minorHAnsi" w:cstheme="minorHAnsi"/>
          <w:sz w:val="22"/>
          <w:szCs w:val="22"/>
        </w:rPr>
        <w:t>.</w:t>
      </w:r>
    </w:p>
    <w:p w:rsidR="000C1681" w:rsidRPr="00F924CE" w:rsidRDefault="000C1681" w:rsidP="000C1681">
      <w:pPr>
        <w:jc w:val="center"/>
        <w:rPr>
          <w:rFonts w:asciiTheme="minorHAnsi" w:hAnsiTheme="minorHAnsi" w:cstheme="minorHAnsi"/>
          <w:b/>
        </w:rPr>
      </w:pPr>
      <w:r w:rsidRPr="00F924CE">
        <w:rPr>
          <w:rFonts w:asciiTheme="minorHAnsi" w:hAnsiTheme="minorHAnsi" w:cstheme="minorHAnsi"/>
          <w:b/>
        </w:rPr>
        <w:t>Rozdział V</w:t>
      </w:r>
    </w:p>
    <w:p w:rsidR="000C1681" w:rsidRPr="00F924CE" w:rsidRDefault="000C1681" w:rsidP="000C1681">
      <w:pPr>
        <w:jc w:val="center"/>
        <w:rPr>
          <w:rFonts w:asciiTheme="minorHAnsi" w:hAnsiTheme="minorHAnsi" w:cstheme="minorHAnsi"/>
          <w:b/>
        </w:rPr>
      </w:pPr>
      <w:r w:rsidRPr="00F924CE">
        <w:rPr>
          <w:rFonts w:asciiTheme="minorHAnsi" w:hAnsiTheme="minorHAnsi" w:cstheme="minorHAnsi"/>
          <w:b/>
        </w:rPr>
        <w:t>FORMY WSPÓŁPRACY</w:t>
      </w:r>
    </w:p>
    <w:p w:rsidR="000C1681" w:rsidRPr="00F924CE" w:rsidRDefault="000C1681" w:rsidP="000C1681">
      <w:pPr>
        <w:jc w:val="center"/>
        <w:rPr>
          <w:rFonts w:asciiTheme="minorHAnsi" w:hAnsiTheme="minorHAnsi" w:cstheme="minorHAnsi"/>
          <w:b/>
        </w:rPr>
      </w:pPr>
      <w:r w:rsidRPr="00F924CE">
        <w:rPr>
          <w:rFonts w:asciiTheme="minorHAnsi" w:hAnsiTheme="minorHAnsi" w:cstheme="minorHAnsi"/>
          <w:b/>
        </w:rPr>
        <w:t>§ 7</w:t>
      </w:r>
    </w:p>
    <w:p w:rsidR="000C1681" w:rsidRPr="00F924CE" w:rsidRDefault="00695732" w:rsidP="00695732">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1. </w:t>
      </w:r>
      <w:r w:rsidR="000C1681" w:rsidRPr="00F924CE">
        <w:rPr>
          <w:rFonts w:asciiTheme="minorHAnsi" w:hAnsiTheme="minorHAnsi" w:cstheme="minorHAnsi"/>
          <w:sz w:val="22"/>
          <w:szCs w:val="22"/>
        </w:rPr>
        <w:t>Współpraca Samorządu</w:t>
      </w:r>
      <w:r w:rsidR="00973770">
        <w:rPr>
          <w:rFonts w:asciiTheme="minorHAnsi" w:hAnsiTheme="minorHAnsi" w:cstheme="minorHAnsi"/>
          <w:sz w:val="22"/>
          <w:szCs w:val="22"/>
        </w:rPr>
        <w:t xml:space="preserve"> W</w:t>
      </w:r>
      <w:r>
        <w:rPr>
          <w:rFonts w:asciiTheme="minorHAnsi" w:hAnsiTheme="minorHAnsi" w:cstheme="minorHAnsi"/>
          <w:sz w:val="22"/>
          <w:szCs w:val="22"/>
        </w:rPr>
        <w:t>ojewództwa</w:t>
      </w:r>
      <w:r w:rsidR="000C1681" w:rsidRPr="00F924CE">
        <w:rPr>
          <w:rFonts w:asciiTheme="minorHAnsi" w:hAnsiTheme="minorHAnsi" w:cstheme="minorHAnsi"/>
          <w:sz w:val="22"/>
          <w:szCs w:val="22"/>
        </w:rPr>
        <w:t xml:space="preserve"> z podmiotami Programu opiera się na zasadach określonych </w:t>
      </w:r>
      <w:r>
        <w:rPr>
          <w:rFonts w:asciiTheme="minorHAnsi" w:hAnsiTheme="minorHAnsi" w:cstheme="minorHAnsi"/>
          <w:sz w:val="22"/>
          <w:szCs w:val="22"/>
        </w:rPr>
        <w:br/>
      </w:r>
      <w:r w:rsidR="000C1681" w:rsidRPr="00F924CE">
        <w:rPr>
          <w:rFonts w:asciiTheme="minorHAnsi" w:hAnsiTheme="minorHAnsi" w:cstheme="minorHAnsi"/>
          <w:sz w:val="22"/>
          <w:szCs w:val="22"/>
        </w:rPr>
        <w:t>§ 5 Programu i ma charakter finansowy i pozafinansowy.</w:t>
      </w:r>
    </w:p>
    <w:p w:rsidR="000C1681" w:rsidRPr="00F924CE" w:rsidRDefault="00695732" w:rsidP="00695732">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2. </w:t>
      </w:r>
      <w:r w:rsidR="000C1681" w:rsidRPr="00F924CE">
        <w:rPr>
          <w:rFonts w:asciiTheme="minorHAnsi" w:hAnsiTheme="minorHAnsi" w:cstheme="minorHAnsi"/>
          <w:sz w:val="22"/>
          <w:szCs w:val="22"/>
        </w:rPr>
        <w:t>Współpraca finansowa realizowana będzie m.in. poprzez:</w:t>
      </w:r>
    </w:p>
    <w:p w:rsidR="00DB712A" w:rsidRPr="00F924CE" w:rsidRDefault="00DB712A"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zlecanie realizacji zadań publicznych podmiotom Programu w trybie otwartych konkursów ofert na zasadach określonych w ustawie oraz Programie, w tym również wyłaniania operatorów projektów, o których mowa w art. 16a </w:t>
      </w:r>
      <w:r w:rsidR="0033068D">
        <w:rPr>
          <w:rFonts w:asciiTheme="minorHAnsi" w:hAnsiTheme="minorHAnsi" w:cstheme="minorHAnsi"/>
          <w:sz w:val="22"/>
          <w:szCs w:val="22"/>
        </w:rPr>
        <w:t>u</w:t>
      </w:r>
      <w:r w:rsidRPr="00F924CE">
        <w:rPr>
          <w:rFonts w:asciiTheme="minorHAnsi" w:hAnsiTheme="minorHAnsi" w:cstheme="minorHAnsi"/>
          <w:sz w:val="22"/>
          <w:szCs w:val="22"/>
        </w:rPr>
        <w:t>stawy;</w:t>
      </w:r>
    </w:p>
    <w:p w:rsidR="00DB712A" w:rsidRPr="00F924CE" w:rsidRDefault="00DB712A"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zlecanie realizacji zadań publicznych w trybie pozakonkursowym na podstawie art. 19a ustawy;</w:t>
      </w:r>
    </w:p>
    <w:p w:rsidR="005E0656" w:rsidRPr="00F924CE" w:rsidRDefault="005E0656"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zlecanie realizacji zadań publicznych z możliwością zawierania umów zgodnie z art. 16 ust. 3</w:t>
      </w:r>
      <w:r w:rsidR="009770B2" w:rsidRPr="00F924CE">
        <w:rPr>
          <w:rFonts w:asciiTheme="minorHAnsi" w:hAnsiTheme="minorHAnsi" w:cstheme="minorHAnsi"/>
          <w:sz w:val="22"/>
          <w:szCs w:val="22"/>
        </w:rPr>
        <w:t xml:space="preserve"> ustawy;</w:t>
      </w:r>
      <w:r w:rsidRPr="00F924CE">
        <w:rPr>
          <w:rFonts w:asciiTheme="minorHAnsi" w:hAnsiTheme="minorHAnsi" w:cstheme="minorHAnsi"/>
          <w:sz w:val="22"/>
          <w:szCs w:val="22"/>
        </w:rPr>
        <w:t xml:space="preserve"> </w:t>
      </w:r>
    </w:p>
    <w:p w:rsidR="008F056E" w:rsidRPr="00F924CE" w:rsidRDefault="008F056E"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przyznawanie nagrody Marszałka Województwa Podkarpackiego „NGO Wysokich Lotów”;</w:t>
      </w:r>
    </w:p>
    <w:p w:rsidR="008F056E" w:rsidRPr="00F924CE" w:rsidRDefault="008F056E"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realizacj</w:t>
      </w:r>
      <w:r w:rsidR="005E0656" w:rsidRPr="00F924CE">
        <w:rPr>
          <w:rFonts w:asciiTheme="minorHAnsi" w:hAnsiTheme="minorHAnsi" w:cstheme="minorHAnsi"/>
          <w:sz w:val="22"/>
          <w:szCs w:val="22"/>
        </w:rPr>
        <w:t>ę</w:t>
      </w:r>
      <w:r w:rsidRPr="00F924CE">
        <w:rPr>
          <w:rFonts w:asciiTheme="minorHAnsi" w:hAnsiTheme="minorHAnsi" w:cstheme="minorHAnsi"/>
          <w:sz w:val="22"/>
          <w:szCs w:val="22"/>
        </w:rPr>
        <w:t xml:space="preserve"> inicjatyw lokalnych na zasadach określonych w ustawie; </w:t>
      </w:r>
    </w:p>
    <w:p w:rsidR="008F056E" w:rsidRPr="002E551F" w:rsidRDefault="008F056E"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realizacj</w:t>
      </w:r>
      <w:r w:rsidR="005E0656" w:rsidRPr="00F924CE">
        <w:rPr>
          <w:rFonts w:asciiTheme="minorHAnsi" w:hAnsiTheme="minorHAnsi" w:cstheme="minorHAnsi"/>
          <w:sz w:val="22"/>
          <w:szCs w:val="22"/>
        </w:rPr>
        <w:t>ę</w:t>
      </w:r>
      <w:r w:rsidRPr="00F924CE">
        <w:rPr>
          <w:rFonts w:asciiTheme="minorHAnsi" w:hAnsiTheme="minorHAnsi" w:cstheme="minorHAnsi"/>
          <w:sz w:val="22"/>
          <w:szCs w:val="22"/>
        </w:rPr>
        <w:t xml:space="preserve"> projektów na zasadach określonych w ustawie z dnia 6 grudnia 2006 r. o zasadach prowadzenia polityki rozwoju </w:t>
      </w:r>
      <w:r w:rsidR="002E551F" w:rsidRPr="002E551F">
        <w:rPr>
          <w:rFonts w:asciiTheme="minorHAnsi" w:hAnsiTheme="minorHAnsi" w:cstheme="minorHAnsi"/>
          <w:sz w:val="22"/>
          <w:szCs w:val="22"/>
        </w:rPr>
        <w:t>(Dz.U.</w:t>
      </w:r>
      <w:r w:rsidR="00695732">
        <w:rPr>
          <w:rFonts w:asciiTheme="minorHAnsi" w:hAnsiTheme="minorHAnsi" w:cstheme="minorHAnsi"/>
          <w:sz w:val="22"/>
          <w:szCs w:val="22"/>
        </w:rPr>
        <w:t xml:space="preserve"> z</w:t>
      </w:r>
      <w:r w:rsidR="002E551F" w:rsidRPr="002E551F">
        <w:rPr>
          <w:rFonts w:asciiTheme="minorHAnsi" w:hAnsiTheme="minorHAnsi" w:cstheme="minorHAnsi"/>
          <w:sz w:val="22"/>
          <w:szCs w:val="22"/>
        </w:rPr>
        <w:t xml:space="preserve"> 2018</w:t>
      </w:r>
      <w:r w:rsidR="00695732">
        <w:rPr>
          <w:rFonts w:asciiTheme="minorHAnsi" w:hAnsiTheme="minorHAnsi" w:cstheme="minorHAnsi"/>
          <w:sz w:val="22"/>
          <w:szCs w:val="22"/>
        </w:rPr>
        <w:t xml:space="preserve"> r.,</w:t>
      </w:r>
      <w:r w:rsidR="002E551F" w:rsidRPr="002E551F">
        <w:rPr>
          <w:rFonts w:asciiTheme="minorHAnsi" w:hAnsiTheme="minorHAnsi" w:cstheme="minorHAnsi"/>
          <w:sz w:val="22"/>
          <w:szCs w:val="22"/>
        </w:rPr>
        <w:t xml:space="preserve"> poz. 1307 </w:t>
      </w:r>
      <w:r w:rsidR="00695732">
        <w:rPr>
          <w:rFonts w:asciiTheme="minorHAnsi" w:hAnsiTheme="minorHAnsi" w:cstheme="minorHAnsi"/>
          <w:sz w:val="22"/>
          <w:szCs w:val="22"/>
        </w:rPr>
        <w:t>z późn. zm.</w:t>
      </w:r>
      <w:r w:rsidR="002E551F" w:rsidRPr="002E551F">
        <w:rPr>
          <w:rFonts w:asciiTheme="minorHAnsi" w:hAnsiTheme="minorHAnsi" w:cstheme="minorHAnsi"/>
          <w:sz w:val="22"/>
          <w:szCs w:val="22"/>
        </w:rPr>
        <w:t>)</w:t>
      </w:r>
    </w:p>
    <w:p w:rsidR="008F056E" w:rsidRPr="00F924CE" w:rsidRDefault="008F056E"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współorganizacj</w:t>
      </w:r>
      <w:r w:rsidR="005E0656" w:rsidRPr="00F924CE">
        <w:rPr>
          <w:rFonts w:asciiTheme="minorHAnsi" w:hAnsiTheme="minorHAnsi" w:cstheme="minorHAnsi"/>
          <w:sz w:val="22"/>
          <w:szCs w:val="22"/>
        </w:rPr>
        <w:t>ę</w:t>
      </w:r>
      <w:r w:rsidRPr="00F924CE">
        <w:rPr>
          <w:rFonts w:asciiTheme="minorHAnsi" w:hAnsiTheme="minorHAnsi" w:cstheme="minorHAnsi"/>
          <w:sz w:val="22"/>
          <w:szCs w:val="22"/>
        </w:rPr>
        <w:t xml:space="preserve"> projektów i przedsięwzięć o charakterze regionalnym, służących realizacji celów wskazanych w Strategii Rozwoju Województwa Podkarpackiego na lata 2007-2020;</w:t>
      </w:r>
    </w:p>
    <w:p w:rsidR="00DB712A" w:rsidRPr="00F924CE" w:rsidRDefault="005E0656" w:rsidP="00EE3978">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udzielanie przez</w:t>
      </w:r>
      <w:r w:rsidR="00DB712A" w:rsidRPr="00F924CE">
        <w:rPr>
          <w:rFonts w:asciiTheme="minorHAnsi" w:hAnsiTheme="minorHAnsi" w:cstheme="minorHAnsi"/>
          <w:sz w:val="22"/>
          <w:szCs w:val="22"/>
        </w:rPr>
        <w:t xml:space="preserve"> Województ</w:t>
      </w:r>
      <w:r w:rsidR="00695732">
        <w:rPr>
          <w:rFonts w:asciiTheme="minorHAnsi" w:hAnsiTheme="minorHAnsi" w:cstheme="minorHAnsi"/>
          <w:sz w:val="22"/>
          <w:szCs w:val="22"/>
        </w:rPr>
        <w:t>wo</w:t>
      </w:r>
      <w:r w:rsidR="00DB712A" w:rsidRPr="00F924CE">
        <w:rPr>
          <w:rFonts w:asciiTheme="minorHAnsi" w:hAnsiTheme="minorHAnsi" w:cstheme="minorHAnsi"/>
          <w:sz w:val="22"/>
          <w:szCs w:val="22"/>
        </w:rPr>
        <w:t xml:space="preserve"> pożyczek, gwarancji, poręczeń podmiotom Programu, na realizację zadań w sferze pożytku publicznego, na zasadach określonych w odrębnych przepisach.</w:t>
      </w:r>
    </w:p>
    <w:p w:rsidR="000C1681" w:rsidRPr="00F924CE" w:rsidRDefault="00695732" w:rsidP="00695732">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3. </w:t>
      </w:r>
      <w:r w:rsidR="000C1681" w:rsidRPr="00F924CE">
        <w:rPr>
          <w:rFonts w:asciiTheme="minorHAnsi" w:hAnsiTheme="minorHAnsi" w:cstheme="minorHAnsi"/>
          <w:sz w:val="22"/>
          <w:szCs w:val="22"/>
        </w:rPr>
        <w:t>Współpraca pozafinansowa realizowana będzie m.in. poprzez:</w:t>
      </w:r>
    </w:p>
    <w:p w:rsidR="004B043E" w:rsidRPr="00F924CE" w:rsidRDefault="004B043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wzajemne</w:t>
      </w:r>
      <w:r w:rsidR="007D7083" w:rsidRPr="00F924CE">
        <w:rPr>
          <w:rFonts w:asciiTheme="minorHAnsi" w:hAnsiTheme="minorHAnsi" w:cstheme="minorHAnsi"/>
          <w:sz w:val="22"/>
          <w:szCs w:val="22"/>
        </w:rPr>
        <w:t xml:space="preserve"> informowanie</w:t>
      </w:r>
      <w:r w:rsidRPr="00F924CE">
        <w:rPr>
          <w:rFonts w:asciiTheme="minorHAnsi" w:hAnsiTheme="minorHAnsi" w:cstheme="minorHAnsi"/>
          <w:sz w:val="22"/>
          <w:szCs w:val="22"/>
        </w:rPr>
        <w:t xml:space="preserve"> się o planowanych kierunkach działalności;</w:t>
      </w:r>
    </w:p>
    <w:p w:rsidR="004B043E" w:rsidRPr="00F924CE" w:rsidRDefault="004B043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konsultowanie z podmiotami Programu projektów aktów normatywnych w dziedzinach dotyczących działalności statutowej tych organizacji;</w:t>
      </w:r>
    </w:p>
    <w:p w:rsidR="004B043E" w:rsidRPr="00F924CE" w:rsidRDefault="004B043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konsultowanie z Radą projektów aktów normatywnych dotyczących sfery zadań publicznych, </w:t>
      </w:r>
      <w:r w:rsidR="00095D7A">
        <w:rPr>
          <w:rFonts w:asciiTheme="minorHAnsi" w:hAnsiTheme="minorHAnsi" w:cstheme="minorHAnsi"/>
          <w:sz w:val="22"/>
          <w:szCs w:val="22"/>
        </w:rPr>
        <w:br/>
      </w:r>
      <w:r w:rsidRPr="00F924CE">
        <w:rPr>
          <w:rFonts w:asciiTheme="minorHAnsi" w:hAnsiTheme="minorHAnsi" w:cstheme="minorHAnsi"/>
          <w:sz w:val="22"/>
          <w:szCs w:val="22"/>
        </w:rPr>
        <w:t>o której mowa w art. 4</w:t>
      </w:r>
      <w:r w:rsidR="005D4CEC" w:rsidRPr="00F924CE">
        <w:rPr>
          <w:rFonts w:asciiTheme="minorHAnsi" w:hAnsiTheme="minorHAnsi" w:cstheme="minorHAnsi"/>
          <w:sz w:val="22"/>
          <w:szCs w:val="22"/>
        </w:rPr>
        <w:t xml:space="preserve"> ustawy</w:t>
      </w:r>
      <w:r w:rsidRPr="00F924CE">
        <w:rPr>
          <w:rFonts w:asciiTheme="minorHAnsi" w:hAnsiTheme="minorHAnsi" w:cstheme="minorHAnsi"/>
          <w:sz w:val="22"/>
          <w:szCs w:val="22"/>
        </w:rPr>
        <w:t>;</w:t>
      </w:r>
    </w:p>
    <w:p w:rsidR="00D401A3" w:rsidRPr="00F924CE" w:rsidRDefault="00D401A3" w:rsidP="00D401A3">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konsultowanie dokumentów strategicznych i programowych mających wpływ na rozwój społeczno-gospodarczy województwa, przygotowanych na poziomie regionu;</w:t>
      </w:r>
    </w:p>
    <w:p w:rsidR="00DB712A" w:rsidRPr="005033D1" w:rsidRDefault="00C11440" w:rsidP="00EE3978">
      <w:pPr>
        <w:pStyle w:val="Akapitzlist"/>
        <w:numPr>
          <w:ilvl w:val="0"/>
          <w:numId w:val="9"/>
        </w:numPr>
        <w:ind w:left="284"/>
        <w:jc w:val="both"/>
        <w:rPr>
          <w:rFonts w:asciiTheme="minorHAnsi" w:hAnsiTheme="minorHAnsi" w:cstheme="minorHAnsi"/>
          <w:sz w:val="22"/>
          <w:szCs w:val="22"/>
        </w:rPr>
      </w:pPr>
      <w:r w:rsidRPr="005033D1">
        <w:rPr>
          <w:rFonts w:asciiTheme="minorHAnsi" w:hAnsiTheme="minorHAnsi" w:cstheme="minorHAnsi"/>
          <w:sz w:val="22"/>
          <w:szCs w:val="22"/>
        </w:rPr>
        <w:t>tworzenie</w:t>
      </w:r>
      <w:r w:rsidR="007D7083" w:rsidRPr="005033D1">
        <w:rPr>
          <w:rFonts w:asciiTheme="minorHAnsi" w:hAnsiTheme="minorHAnsi" w:cstheme="minorHAnsi"/>
          <w:sz w:val="22"/>
          <w:szCs w:val="22"/>
        </w:rPr>
        <w:t xml:space="preserve"> </w:t>
      </w:r>
      <w:r w:rsidR="00DB712A" w:rsidRPr="005033D1">
        <w:rPr>
          <w:rFonts w:asciiTheme="minorHAnsi" w:hAnsiTheme="minorHAnsi" w:cstheme="minorHAnsi"/>
          <w:sz w:val="22"/>
          <w:szCs w:val="22"/>
        </w:rPr>
        <w:t>i</w:t>
      </w:r>
      <w:r w:rsidR="007D7083" w:rsidRPr="005033D1">
        <w:rPr>
          <w:rFonts w:asciiTheme="minorHAnsi" w:hAnsiTheme="minorHAnsi" w:cstheme="minorHAnsi"/>
          <w:sz w:val="22"/>
          <w:szCs w:val="22"/>
        </w:rPr>
        <w:t xml:space="preserve"> prowadzeni</w:t>
      </w:r>
      <w:r w:rsidRPr="005033D1">
        <w:rPr>
          <w:rFonts w:asciiTheme="minorHAnsi" w:hAnsiTheme="minorHAnsi" w:cstheme="minorHAnsi"/>
          <w:sz w:val="22"/>
          <w:szCs w:val="22"/>
        </w:rPr>
        <w:t>e</w:t>
      </w:r>
      <w:r w:rsidR="007D7083" w:rsidRPr="005033D1">
        <w:rPr>
          <w:rFonts w:asciiTheme="minorHAnsi" w:hAnsiTheme="minorHAnsi" w:cstheme="minorHAnsi"/>
          <w:sz w:val="22"/>
          <w:szCs w:val="22"/>
        </w:rPr>
        <w:t xml:space="preserve"> </w:t>
      </w:r>
      <w:r w:rsidRPr="005033D1">
        <w:rPr>
          <w:rFonts w:asciiTheme="minorHAnsi" w:hAnsiTheme="minorHAnsi" w:cstheme="minorHAnsi"/>
          <w:sz w:val="22"/>
          <w:szCs w:val="22"/>
        </w:rPr>
        <w:t>komórek</w:t>
      </w:r>
      <w:r w:rsidR="00DB712A" w:rsidRPr="005033D1">
        <w:rPr>
          <w:rFonts w:asciiTheme="minorHAnsi" w:hAnsiTheme="minorHAnsi" w:cstheme="minorHAnsi"/>
          <w:sz w:val="22"/>
          <w:szCs w:val="22"/>
        </w:rPr>
        <w:t xml:space="preserve"> organizacyjn</w:t>
      </w:r>
      <w:r w:rsidR="007D7083" w:rsidRPr="005033D1">
        <w:rPr>
          <w:rFonts w:asciiTheme="minorHAnsi" w:hAnsiTheme="minorHAnsi" w:cstheme="minorHAnsi"/>
          <w:sz w:val="22"/>
          <w:szCs w:val="22"/>
        </w:rPr>
        <w:t>ych</w:t>
      </w:r>
      <w:r w:rsidR="00DB712A" w:rsidRPr="005033D1">
        <w:rPr>
          <w:rFonts w:asciiTheme="minorHAnsi" w:hAnsiTheme="minorHAnsi" w:cstheme="minorHAnsi"/>
          <w:sz w:val="22"/>
          <w:szCs w:val="22"/>
        </w:rPr>
        <w:t>, których celem jest działalność, o której mowa w art. 4 ust. 1 pkt 33 ustawy</w:t>
      </w:r>
      <w:r w:rsidRPr="005033D1">
        <w:rPr>
          <w:rFonts w:asciiTheme="minorHAnsi" w:hAnsiTheme="minorHAnsi" w:cstheme="minorHAnsi"/>
          <w:sz w:val="22"/>
          <w:szCs w:val="22"/>
        </w:rPr>
        <w:t>, w wyniku konsultacji Samorządu Województwa z Radą i podmiotami Programu</w:t>
      </w:r>
      <w:r w:rsidR="00DB712A" w:rsidRPr="005033D1">
        <w:rPr>
          <w:rFonts w:asciiTheme="minorHAnsi" w:hAnsiTheme="minorHAnsi" w:cstheme="minorHAnsi"/>
          <w:sz w:val="22"/>
          <w:szCs w:val="22"/>
        </w:rPr>
        <w:t xml:space="preserve"> oraz </w:t>
      </w:r>
      <w:r w:rsidR="007D7083" w:rsidRPr="005033D1">
        <w:rPr>
          <w:rFonts w:asciiTheme="minorHAnsi" w:hAnsiTheme="minorHAnsi" w:cstheme="minorHAnsi"/>
          <w:sz w:val="22"/>
          <w:szCs w:val="22"/>
        </w:rPr>
        <w:t>powierzani</w:t>
      </w:r>
      <w:r w:rsidR="009169BE" w:rsidRPr="005033D1">
        <w:rPr>
          <w:rFonts w:asciiTheme="minorHAnsi" w:hAnsiTheme="minorHAnsi" w:cstheme="minorHAnsi"/>
          <w:sz w:val="22"/>
          <w:szCs w:val="22"/>
        </w:rPr>
        <w:t>a</w:t>
      </w:r>
      <w:r w:rsidR="00DB712A" w:rsidRPr="005033D1">
        <w:rPr>
          <w:rFonts w:asciiTheme="minorHAnsi" w:hAnsiTheme="minorHAnsi" w:cstheme="minorHAnsi"/>
          <w:sz w:val="22"/>
          <w:szCs w:val="22"/>
        </w:rPr>
        <w:t xml:space="preserve"> </w:t>
      </w:r>
      <w:r w:rsidR="007D7083" w:rsidRPr="005033D1">
        <w:rPr>
          <w:rFonts w:asciiTheme="minorHAnsi" w:hAnsiTheme="minorHAnsi" w:cstheme="minorHAnsi"/>
          <w:sz w:val="22"/>
          <w:szCs w:val="22"/>
        </w:rPr>
        <w:t>i prowadzeni</w:t>
      </w:r>
      <w:r w:rsidR="009169BE" w:rsidRPr="005033D1">
        <w:rPr>
          <w:rFonts w:asciiTheme="minorHAnsi" w:hAnsiTheme="minorHAnsi" w:cstheme="minorHAnsi"/>
          <w:sz w:val="22"/>
          <w:szCs w:val="22"/>
        </w:rPr>
        <w:t>e</w:t>
      </w:r>
      <w:r w:rsidR="00DB712A" w:rsidRPr="005033D1">
        <w:rPr>
          <w:rFonts w:asciiTheme="minorHAnsi" w:hAnsiTheme="minorHAnsi" w:cstheme="minorHAnsi"/>
          <w:sz w:val="22"/>
          <w:szCs w:val="22"/>
        </w:rPr>
        <w:t xml:space="preserve"> </w:t>
      </w:r>
      <w:r w:rsidRPr="005033D1">
        <w:rPr>
          <w:rFonts w:asciiTheme="minorHAnsi" w:hAnsiTheme="minorHAnsi" w:cstheme="minorHAnsi"/>
          <w:sz w:val="22"/>
          <w:szCs w:val="22"/>
        </w:rPr>
        <w:t>ich podmioto</w:t>
      </w:r>
      <w:r w:rsidR="009169BE" w:rsidRPr="005033D1">
        <w:rPr>
          <w:rFonts w:asciiTheme="minorHAnsi" w:hAnsiTheme="minorHAnsi" w:cstheme="minorHAnsi"/>
          <w:sz w:val="22"/>
          <w:szCs w:val="22"/>
        </w:rPr>
        <w:t>m</w:t>
      </w:r>
      <w:r w:rsidRPr="005033D1">
        <w:rPr>
          <w:rFonts w:asciiTheme="minorHAnsi" w:hAnsiTheme="minorHAnsi" w:cstheme="minorHAnsi"/>
          <w:sz w:val="22"/>
          <w:szCs w:val="22"/>
        </w:rPr>
        <w:t xml:space="preserve"> Programu;</w:t>
      </w:r>
    </w:p>
    <w:p w:rsidR="004B043E" w:rsidRPr="00F924CE" w:rsidRDefault="00D401A3" w:rsidP="00D401A3">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udział w istniejących oraz </w:t>
      </w:r>
      <w:r w:rsidR="004B043E" w:rsidRPr="00F924CE">
        <w:rPr>
          <w:rFonts w:asciiTheme="minorHAnsi" w:hAnsiTheme="minorHAnsi" w:cstheme="minorHAnsi"/>
          <w:sz w:val="22"/>
          <w:szCs w:val="22"/>
        </w:rPr>
        <w:t xml:space="preserve">tworzenie wspólnych zespołów o charakterze doradczym i </w:t>
      </w:r>
      <w:r w:rsidRPr="00F924CE">
        <w:rPr>
          <w:rFonts w:asciiTheme="minorHAnsi" w:hAnsiTheme="minorHAnsi" w:cstheme="minorHAnsi"/>
          <w:sz w:val="22"/>
          <w:szCs w:val="22"/>
        </w:rPr>
        <w:t xml:space="preserve">inicjatywnym, złożonych </w:t>
      </w:r>
      <w:r w:rsidR="004B043E" w:rsidRPr="00F924CE">
        <w:rPr>
          <w:rFonts w:asciiTheme="minorHAnsi" w:hAnsiTheme="minorHAnsi" w:cstheme="minorHAnsi"/>
          <w:sz w:val="22"/>
          <w:szCs w:val="22"/>
        </w:rPr>
        <w:t xml:space="preserve">z przedstawicieli podmiotów Programu oraz </w:t>
      </w:r>
      <w:r w:rsidR="008F056E" w:rsidRPr="00F924CE">
        <w:rPr>
          <w:rFonts w:asciiTheme="minorHAnsi" w:hAnsiTheme="minorHAnsi" w:cstheme="minorHAnsi"/>
          <w:sz w:val="22"/>
          <w:szCs w:val="22"/>
        </w:rPr>
        <w:t>Sejmiku Województwa Podkarpackiego, Za</w:t>
      </w:r>
      <w:r w:rsidR="009169BE">
        <w:rPr>
          <w:rFonts w:asciiTheme="minorHAnsi" w:hAnsiTheme="minorHAnsi" w:cstheme="minorHAnsi"/>
          <w:sz w:val="22"/>
          <w:szCs w:val="22"/>
        </w:rPr>
        <w:t>rządu</w:t>
      </w:r>
      <w:r w:rsidR="00B76DCE">
        <w:rPr>
          <w:rFonts w:asciiTheme="minorHAnsi" w:hAnsiTheme="minorHAnsi" w:cstheme="minorHAnsi"/>
          <w:sz w:val="22"/>
          <w:szCs w:val="22"/>
        </w:rPr>
        <w:t xml:space="preserve"> i</w:t>
      </w:r>
      <w:r w:rsidR="008F056E" w:rsidRPr="00F924CE">
        <w:rPr>
          <w:rFonts w:asciiTheme="minorHAnsi" w:hAnsiTheme="minorHAnsi" w:cstheme="minorHAnsi"/>
          <w:sz w:val="22"/>
          <w:szCs w:val="22"/>
        </w:rPr>
        <w:t xml:space="preserve"> Urzędu </w:t>
      </w:r>
      <w:r w:rsidRPr="00F924CE">
        <w:rPr>
          <w:rFonts w:asciiTheme="minorHAnsi" w:hAnsiTheme="minorHAnsi" w:cstheme="minorHAnsi"/>
          <w:sz w:val="22"/>
          <w:szCs w:val="22"/>
        </w:rPr>
        <w:t>(np. Podkarpackie Forum Terytorialne, Rady Programowe: Programu Strategicznego Rozwoju Bieszczad oraz Programu Strategicznego „Błękitny San”)</w:t>
      </w:r>
      <w:r w:rsidR="004B043E" w:rsidRPr="00F924CE">
        <w:rPr>
          <w:rFonts w:asciiTheme="minorHAnsi" w:hAnsiTheme="minorHAnsi" w:cstheme="minorHAnsi"/>
          <w:sz w:val="22"/>
          <w:szCs w:val="22"/>
        </w:rPr>
        <w:t>;</w:t>
      </w:r>
    </w:p>
    <w:p w:rsidR="000C1681" w:rsidRPr="00F924CE" w:rsidRDefault="000C1681"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organizowanie i współorganizowanie przedsięwzięć mających na celu rozwój podmiotów Programu oraz ich profesjonalizację, w tym m.in. organizowanie szkoleń, warsztatów, konferencji, prowadzenie doradztwa, udzielanie pomocy merytorycznej;</w:t>
      </w:r>
    </w:p>
    <w:p w:rsidR="000C1681" w:rsidRPr="00F924CE" w:rsidRDefault="000C1681"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prowadzenie wspólnych przedsięwzięć, w tym m.in. przystępowanie Samorządu do partnerstw </w:t>
      </w:r>
      <w:r w:rsidR="00095D7A">
        <w:rPr>
          <w:rFonts w:asciiTheme="minorHAnsi" w:hAnsiTheme="minorHAnsi" w:cstheme="minorHAnsi"/>
          <w:sz w:val="22"/>
          <w:szCs w:val="22"/>
        </w:rPr>
        <w:br/>
      </w:r>
      <w:r w:rsidRPr="00F924CE">
        <w:rPr>
          <w:rFonts w:asciiTheme="minorHAnsi" w:hAnsiTheme="minorHAnsi" w:cstheme="minorHAnsi"/>
          <w:sz w:val="22"/>
          <w:szCs w:val="22"/>
        </w:rPr>
        <w:t>z podmiotami Programu, organizowanie wspólnych konferencji, szkoleń, warsztatów;</w:t>
      </w:r>
    </w:p>
    <w:p w:rsidR="00042DE0" w:rsidRPr="00F924CE" w:rsidRDefault="000C1681"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lastRenderedPageBreak/>
        <w:t>rekomendowanie działań i projektów realizowanych przez podmioty Programu;</w:t>
      </w:r>
    </w:p>
    <w:p w:rsidR="000C1681" w:rsidRPr="00F924CE" w:rsidRDefault="000C1681"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obejmowanie honorowym patronatem Marszałka Województwa </w:t>
      </w:r>
      <w:r w:rsidR="002B095C" w:rsidRPr="00F924CE">
        <w:rPr>
          <w:rFonts w:asciiTheme="minorHAnsi" w:hAnsiTheme="minorHAnsi" w:cstheme="minorHAnsi"/>
          <w:sz w:val="22"/>
          <w:szCs w:val="22"/>
        </w:rPr>
        <w:t>Podkarpackiego</w:t>
      </w:r>
      <w:r w:rsidRPr="00F924CE">
        <w:rPr>
          <w:rFonts w:asciiTheme="minorHAnsi" w:hAnsiTheme="minorHAnsi" w:cstheme="minorHAnsi"/>
          <w:sz w:val="22"/>
          <w:szCs w:val="22"/>
        </w:rPr>
        <w:t xml:space="preserve"> przedsięwzięć realizowanych przez podmioty Programu;</w:t>
      </w:r>
    </w:p>
    <w:p w:rsidR="008F056E" w:rsidRPr="00F924CE" w:rsidRDefault="008F056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zawieranie umów partnerskich pomiędzy Województwem a podmiotami Programu o wspólnej realizacji zadań; </w:t>
      </w:r>
    </w:p>
    <w:p w:rsidR="00E102AD" w:rsidRPr="00F924CE" w:rsidRDefault="004735B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promocję</w:t>
      </w:r>
      <w:r w:rsidR="009169BE">
        <w:rPr>
          <w:rFonts w:asciiTheme="minorHAnsi" w:hAnsiTheme="minorHAnsi" w:cstheme="minorHAnsi"/>
          <w:sz w:val="22"/>
          <w:szCs w:val="22"/>
        </w:rPr>
        <w:t xml:space="preserve"> wolontariatu;</w:t>
      </w:r>
    </w:p>
    <w:p w:rsidR="008F056E" w:rsidRPr="00F924CE" w:rsidRDefault="008F056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zamieszczanie na wniosek podmiotów Programu na stronie internetowej Urzędu informacji </w:t>
      </w:r>
      <w:r w:rsidR="00095D7A">
        <w:rPr>
          <w:rFonts w:asciiTheme="minorHAnsi" w:hAnsiTheme="minorHAnsi" w:cstheme="minorHAnsi"/>
          <w:sz w:val="22"/>
          <w:szCs w:val="22"/>
        </w:rPr>
        <w:br/>
      </w:r>
      <w:r w:rsidRPr="00F924CE">
        <w:rPr>
          <w:rFonts w:asciiTheme="minorHAnsi" w:hAnsiTheme="minorHAnsi" w:cstheme="minorHAnsi"/>
          <w:sz w:val="22"/>
          <w:szCs w:val="22"/>
        </w:rPr>
        <w:t>o inicjatywach i działaniach organizacji pozarządowych z udziałem wolontariuszy oraz prezentowanie sylwetek i osobowości wolontariuszy działających na Podkarpaciu, jako dobrych przykładów;</w:t>
      </w:r>
    </w:p>
    <w:p w:rsidR="008F056E" w:rsidRPr="00F924CE" w:rsidRDefault="008F056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prowadzenie serwisu informacyjnego skierowanego do organizacji pozarządowych</w:t>
      </w:r>
      <w:r w:rsidR="005A078D">
        <w:rPr>
          <w:rFonts w:asciiTheme="minorHAnsi" w:hAnsiTheme="minorHAnsi" w:cstheme="minorHAnsi"/>
          <w:sz w:val="22"/>
          <w:szCs w:val="22"/>
        </w:rPr>
        <w:t xml:space="preserve"> na stronie internetowej Urzędu</w:t>
      </w:r>
      <w:r w:rsidRPr="00F924CE">
        <w:rPr>
          <w:rFonts w:asciiTheme="minorHAnsi" w:hAnsiTheme="minorHAnsi" w:cstheme="minorHAnsi"/>
          <w:sz w:val="22"/>
          <w:szCs w:val="22"/>
        </w:rPr>
        <w:t xml:space="preserve"> oraz </w:t>
      </w:r>
      <w:r w:rsidR="0058615F">
        <w:rPr>
          <w:rFonts w:asciiTheme="minorHAnsi" w:hAnsiTheme="minorHAnsi" w:cstheme="minorHAnsi"/>
          <w:sz w:val="22"/>
          <w:szCs w:val="22"/>
        </w:rPr>
        <w:t>newsllet</w:t>
      </w:r>
      <w:r w:rsidR="00E102AD" w:rsidRPr="00F924CE">
        <w:rPr>
          <w:rFonts w:asciiTheme="minorHAnsi" w:hAnsiTheme="minorHAnsi" w:cstheme="minorHAnsi"/>
          <w:sz w:val="22"/>
          <w:szCs w:val="22"/>
        </w:rPr>
        <w:t>era</w:t>
      </w:r>
      <w:r w:rsidRPr="00F924CE">
        <w:rPr>
          <w:rFonts w:asciiTheme="minorHAnsi" w:hAnsiTheme="minorHAnsi" w:cstheme="minorHAnsi"/>
          <w:sz w:val="22"/>
          <w:szCs w:val="22"/>
        </w:rPr>
        <w:t xml:space="preserve"> wysyłanego do podmiotów znajdujących się w bazie, prowadzonej przez </w:t>
      </w:r>
      <w:r w:rsidR="00E102AD" w:rsidRPr="00F924CE">
        <w:rPr>
          <w:rFonts w:asciiTheme="minorHAnsi" w:hAnsiTheme="minorHAnsi" w:cstheme="minorHAnsi"/>
          <w:sz w:val="22"/>
          <w:szCs w:val="22"/>
        </w:rPr>
        <w:t>Oddział</w:t>
      </w:r>
      <w:r w:rsidRPr="00F924CE">
        <w:rPr>
          <w:rFonts w:asciiTheme="minorHAnsi" w:hAnsiTheme="minorHAnsi" w:cstheme="minorHAnsi"/>
          <w:sz w:val="22"/>
          <w:szCs w:val="22"/>
        </w:rPr>
        <w:t xml:space="preserve"> ds. współpracy </w:t>
      </w:r>
      <w:r w:rsidR="00E102AD" w:rsidRPr="00F924CE">
        <w:rPr>
          <w:rFonts w:asciiTheme="minorHAnsi" w:hAnsiTheme="minorHAnsi" w:cstheme="minorHAnsi"/>
          <w:sz w:val="22"/>
          <w:szCs w:val="22"/>
        </w:rPr>
        <w:t>samorządami i</w:t>
      </w:r>
      <w:r w:rsidRPr="00F924CE">
        <w:rPr>
          <w:rFonts w:asciiTheme="minorHAnsi" w:hAnsiTheme="minorHAnsi" w:cstheme="minorHAnsi"/>
          <w:sz w:val="22"/>
          <w:szCs w:val="22"/>
        </w:rPr>
        <w:t xml:space="preserve"> organizacjami pozarządowymi;</w:t>
      </w:r>
    </w:p>
    <w:p w:rsidR="008F056E" w:rsidRPr="00F924CE" w:rsidRDefault="008F056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publikowanie na stronach internetowych Urzędu informacji ważnych dla podmiotów Programu;</w:t>
      </w:r>
    </w:p>
    <w:p w:rsidR="008F056E" w:rsidRPr="00F924CE" w:rsidRDefault="008F056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pomoc w poszukiwaniu partnerów do projektów regionalnych, ponadlokalnych oraz międzynarodowych w szczególności partnerów pochodzących z regionów, z którymi Województwo  posiada podpisane umowy o współpracy;</w:t>
      </w:r>
    </w:p>
    <w:p w:rsidR="008F056E" w:rsidRPr="00F924CE" w:rsidRDefault="008F056E"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organizacj</w:t>
      </w:r>
      <w:r w:rsidR="009169BE" w:rsidRPr="005A078D">
        <w:rPr>
          <w:rFonts w:asciiTheme="minorHAnsi" w:hAnsiTheme="minorHAnsi" w:cstheme="minorHAnsi"/>
          <w:sz w:val="22"/>
          <w:szCs w:val="22"/>
        </w:rPr>
        <w:t>ę</w:t>
      </w:r>
      <w:r w:rsidRPr="00F924CE">
        <w:rPr>
          <w:rFonts w:asciiTheme="minorHAnsi" w:hAnsiTheme="minorHAnsi" w:cstheme="minorHAnsi"/>
          <w:sz w:val="22"/>
          <w:szCs w:val="22"/>
        </w:rPr>
        <w:t xml:space="preserve"> Podkarpackiego Forum Obywatelskiego;</w:t>
      </w:r>
    </w:p>
    <w:p w:rsidR="000C1681" w:rsidRPr="00F924CE" w:rsidRDefault="000C1681" w:rsidP="00EE3978">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popularyzowanie i promowanie działalności prowa</w:t>
      </w:r>
      <w:r w:rsidR="009169BE">
        <w:rPr>
          <w:rFonts w:asciiTheme="minorHAnsi" w:hAnsiTheme="minorHAnsi" w:cstheme="minorHAnsi"/>
          <w:sz w:val="22"/>
          <w:szCs w:val="22"/>
        </w:rPr>
        <w:t>dzonej przez podmioty Programu</w:t>
      </w:r>
      <w:r w:rsidR="009169BE" w:rsidRPr="005A078D">
        <w:rPr>
          <w:rFonts w:asciiTheme="minorHAnsi" w:hAnsiTheme="minorHAnsi" w:cstheme="minorHAnsi"/>
          <w:sz w:val="22"/>
          <w:szCs w:val="22"/>
        </w:rPr>
        <w:t>;</w:t>
      </w:r>
    </w:p>
    <w:p w:rsidR="00E76B70" w:rsidRPr="00A879F2" w:rsidRDefault="008F056E" w:rsidP="00A879F2">
      <w:pPr>
        <w:pStyle w:val="Akapitzlist"/>
        <w:numPr>
          <w:ilvl w:val="0"/>
          <w:numId w:val="9"/>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udzielanie </w:t>
      </w:r>
      <w:r w:rsidR="009169BE" w:rsidRPr="005A078D">
        <w:rPr>
          <w:rFonts w:asciiTheme="minorHAnsi" w:hAnsiTheme="minorHAnsi" w:cstheme="minorHAnsi"/>
          <w:sz w:val="22"/>
          <w:szCs w:val="22"/>
        </w:rPr>
        <w:t>wsparcia</w:t>
      </w:r>
      <w:r w:rsidRPr="00F924CE">
        <w:rPr>
          <w:rFonts w:asciiTheme="minorHAnsi" w:hAnsiTheme="minorHAnsi" w:cstheme="minorHAnsi"/>
          <w:sz w:val="22"/>
          <w:szCs w:val="22"/>
        </w:rPr>
        <w:t xml:space="preserve"> przez Samorząd Województwa dla podmiotów Programu w postaci: oddelegowania pracowników, bezpłatnego użyczenia sprzętu oraz </w:t>
      </w:r>
      <w:r w:rsidR="00042DE0" w:rsidRPr="00F924CE">
        <w:rPr>
          <w:rFonts w:asciiTheme="minorHAnsi" w:hAnsiTheme="minorHAnsi" w:cstheme="minorHAnsi"/>
          <w:sz w:val="22"/>
          <w:szCs w:val="22"/>
        </w:rPr>
        <w:t>udostępniania sal</w:t>
      </w:r>
      <w:r w:rsidR="002E551F">
        <w:rPr>
          <w:rFonts w:asciiTheme="minorHAnsi" w:hAnsiTheme="minorHAnsi" w:cstheme="minorHAnsi"/>
          <w:sz w:val="22"/>
          <w:szCs w:val="22"/>
        </w:rPr>
        <w:t xml:space="preserve"> i przestrzeni budynku</w:t>
      </w:r>
      <w:r w:rsidR="00042DE0" w:rsidRPr="00F924CE">
        <w:rPr>
          <w:rFonts w:asciiTheme="minorHAnsi" w:hAnsiTheme="minorHAnsi" w:cstheme="minorHAnsi"/>
          <w:sz w:val="22"/>
          <w:szCs w:val="22"/>
        </w:rPr>
        <w:t xml:space="preserve"> Urzędu.</w:t>
      </w:r>
    </w:p>
    <w:p w:rsidR="00E102AD" w:rsidRPr="00F924CE" w:rsidRDefault="00E102AD" w:rsidP="00E102AD">
      <w:pPr>
        <w:jc w:val="center"/>
        <w:rPr>
          <w:rFonts w:asciiTheme="minorHAnsi" w:hAnsiTheme="minorHAnsi" w:cstheme="minorHAnsi"/>
          <w:b/>
        </w:rPr>
      </w:pPr>
      <w:r w:rsidRPr="00F924CE">
        <w:rPr>
          <w:rFonts w:asciiTheme="minorHAnsi" w:hAnsiTheme="minorHAnsi" w:cstheme="minorHAnsi"/>
          <w:b/>
        </w:rPr>
        <w:t>Rozdział VI</w:t>
      </w:r>
    </w:p>
    <w:p w:rsidR="00E102AD" w:rsidRPr="00F924CE" w:rsidRDefault="00E102AD" w:rsidP="00E102AD">
      <w:pPr>
        <w:jc w:val="center"/>
        <w:rPr>
          <w:rFonts w:asciiTheme="minorHAnsi" w:hAnsiTheme="minorHAnsi" w:cstheme="minorHAnsi"/>
          <w:b/>
        </w:rPr>
      </w:pPr>
      <w:r w:rsidRPr="006510AE">
        <w:rPr>
          <w:rFonts w:asciiTheme="minorHAnsi" w:hAnsiTheme="minorHAnsi" w:cstheme="minorHAnsi"/>
          <w:b/>
        </w:rPr>
        <w:t>O</w:t>
      </w:r>
      <w:r w:rsidR="001F2764">
        <w:rPr>
          <w:rFonts w:asciiTheme="minorHAnsi" w:hAnsiTheme="minorHAnsi" w:cstheme="minorHAnsi"/>
          <w:b/>
        </w:rPr>
        <w:t>TWARTE KONKURSY OFERT</w:t>
      </w:r>
    </w:p>
    <w:p w:rsidR="00B9509D" w:rsidRPr="00F924CE" w:rsidRDefault="00B9509D" w:rsidP="00B9509D">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8</w:t>
      </w:r>
    </w:p>
    <w:p w:rsidR="00B9509D" w:rsidRPr="00F924CE" w:rsidRDefault="00B9509D" w:rsidP="00B9509D">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Ramowy Regulamin Otwartych Konkursów Ofert</w:t>
      </w:r>
    </w:p>
    <w:p w:rsidR="00B9509D" w:rsidRPr="002E551F" w:rsidRDefault="00B9509D" w:rsidP="00B9509D">
      <w:pPr>
        <w:pStyle w:val="Akapitzlist"/>
        <w:numPr>
          <w:ilvl w:val="1"/>
          <w:numId w:val="10"/>
        </w:numPr>
        <w:ind w:left="0"/>
        <w:jc w:val="both"/>
        <w:rPr>
          <w:rFonts w:asciiTheme="minorHAnsi" w:hAnsiTheme="minorHAnsi" w:cstheme="minorHAnsi"/>
          <w:sz w:val="22"/>
          <w:szCs w:val="22"/>
        </w:rPr>
      </w:pPr>
      <w:r w:rsidRPr="002E551F">
        <w:rPr>
          <w:rFonts w:asciiTheme="minorHAnsi" w:hAnsiTheme="minorHAnsi" w:cstheme="minorHAnsi"/>
          <w:sz w:val="22"/>
          <w:szCs w:val="22"/>
        </w:rPr>
        <w:t xml:space="preserve">Zarząd po zasięgnięciu opinii Rady </w:t>
      </w:r>
      <w:r w:rsidR="006510AE" w:rsidRPr="002E551F">
        <w:rPr>
          <w:rFonts w:asciiTheme="minorHAnsi" w:hAnsiTheme="minorHAnsi" w:cstheme="minorHAnsi"/>
          <w:sz w:val="22"/>
          <w:szCs w:val="22"/>
        </w:rPr>
        <w:t>może przyjąć</w:t>
      </w:r>
      <w:r w:rsidRPr="002E551F">
        <w:rPr>
          <w:rFonts w:asciiTheme="minorHAnsi" w:hAnsiTheme="minorHAnsi" w:cstheme="minorHAnsi"/>
          <w:sz w:val="22"/>
          <w:szCs w:val="22"/>
        </w:rPr>
        <w:t xml:space="preserve"> Ramowy Regulamin Otwartych Konkursów Ofert. </w:t>
      </w:r>
    </w:p>
    <w:p w:rsidR="00B9509D" w:rsidRPr="00F924CE" w:rsidRDefault="00B9509D" w:rsidP="00B9509D">
      <w:pPr>
        <w:pStyle w:val="Akapitzlist"/>
        <w:numPr>
          <w:ilvl w:val="1"/>
          <w:numId w:val="10"/>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Ramowy Regulamin Otwartych Konkursów Ofert </w:t>
      </w:r>
      <w:r w:rsidR="001868F3" w:rsidRPr="005A078D">
        <w:rPr>
          <w:rFonts w:asciiTheme="minorHAnsi" w:hAnsiTheme="minorHAnsi" w:cstheme="minorHAnsi"/>
          <w:sz w:val="22"/>
          <w:szCs w:val="22"/>
        </w:rPr>
        <w:t>określi</w:t>
      </w:r>
      <w:r w:rsidRPr="00F924CE">
        <w:rPr>
          <w:rFonts w:asciiTheme="minorHAnsi" w:hAnsiTheme="minorHAnsi" w:cstheme="minorHAnsi"/>
          <w:sz w:val="22"/>
          <w:szCs w:val="22"/>
        </w:rPr>
        <w:t xml:space="preserve"> w szczególności:</w:t>
      </w:r>
    </w:p>
    <w:p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ogólne zasady udziału w konkursach ofert;</w:t>
      </w:r>
    </w:p>
    <w:p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podmioty uprawnione;</w:t>
      </w:r>
    </w:p>
    <w:p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zasady składania ofert;</w:t>
      </w:r>
    </w:p>
    <w:p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zasady składania ofert wspólnych oraz tworzenia partnerstw; </w:t>
      </w:r>
    </w:p>
    <w:p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udział środków własnych przy wsparciu zadania publicznego;</w:t>
      </w:r>
    </w:p>
    <w:p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koszty kwalifikowalne oraz niekwalifikowalne</w:t>
      </w:r>
      <w:r w:rsidR="00C03CFB">
        <w:rPr>
          <w:rFonts w:asciiTheme="minorHAnsi" w:hAnsiTheme="minorHAnsi" w:cstheme="minorHAnsi"/>
          <w:sz w:val="22"/>
          <w:szCs w:val="22"/>
        </w:rPr>
        <w:t>;</w:t>
      </w:r>
    </w:p>
    <w:p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koszty ryczałtowe;</w:t>
      </w:r>
    </w:p>
    <w:p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taryfikator kosztów;</w:t>
      </w:r>
    </w:p>
    <w:p w:rsidR="00B9509D" w:rsidRPr="00F924CE" w:rsidRDefault="00B9509D" w:rsidP="00EE3978">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sposób realizacji zasady konkurencyjności;</w:t>
      </w:r>
    </w:p>
    <w:p w:rsidR="00B9509D" w:rsidRPr="005A078D" w:rsidRDefault="00B9509D" w:rsidP="00EE3978">
      <w:pPr>
        <w:pStyle w:val="Akapitzlist"/>
        <w:numPr>
          <w:ilvl w:val="0"/>
          <w:numId w:val="31"/>
        </w:numPr>
        <w:ind w:left="426"/>
        <w:jc w:val="both"/>
        <w:rPr>
          <w:rFonts w:asciiTheme="minorHAnsi" w:hAnsiTheme="minorHAnsi" w:cstheme="minorHAnsi"/>
          <w:sz w:val="22"/>
          <w:szCs w:val="22"/>
        </w:rPr>
      </w:pPr>
      <w:r w:rsidRPr="005A078D">
        <w:rPr>
          <w:rFonts w:asciiTheme="minorHAnsi" w:hAnsiTheme="minorHAnsi" w:cstheme="minorHAnsi"/>
          <w:sz w:val="22"/>
          <w:szCs w:val="22"/>
        </w:rPr>
        <w:t xml:space="preserve">wytyczne </w:t>
      </w:r>
      <w:r w:rsidR="001868F3" w:rsidRPr="005A078D">
        <w:rPr>
          <w:rFonts w:asciiTheme="minorHAnsi" w:hAnsiTheme="minorHAnsi" w:cstheme="minorHAnsi"/>
          <w:sz w:val="22"/>
          <w:szCs w:val="22"/>
        </w:rPr>
        <w:t>dotyczące</w:t>
      </w:r>
      <w:r w:rsidRPr="005A078D">
        <w:rPr>
          <w:rFonts w:asciiTheme="minorHAnsi" w:hAnsiTheme="minorHAnsi" w:cstheme="minorHAnsi"/>
          <w:sz w:val="22"/>
          <w:szCs w:val="22"/>
        </w:rPr>
        <w:t xml:space="preserve"> kryteriów </w:t>
      </w:r>
      <w:r w:rsidR="001868F3" w:rsidRPr="005A078D">
        <w:rPr>
          <w:rFonts w:asciiTheme="minorHAnsi" w:hAnsiTheme="minorHAnsi" w:cstheme="minorHAnsi"/>
          <w:sz w:val="22"/>
          <w:szCs w:val="22"/>
        </w:rPr>
        <w:t xml:space="preserve">ocen </w:t>
      </w:r>
      <w:r w:rsidRPr="005A078D">
        <w:rPr>
          <w:rFonts w:asciiTheme="minorHAnsi" w:hAnsiTheme="minorHAnsi" w:cstheme="minorHAnsi"/>
          <w:sz w:val="22"/>
          <w:szCs w:val="22"/>
        </w:rPr>
        <w:t>formalnych i merytorycznych ofert;</w:t>
      </w:r>
    </w:p>
    <w:p w:rsidR="00B9509D" w:rsidRPr="005A078D" w:rsidRDefault="00094C88" w:rsidP="005A078D">
      <w:pPr>
        <w:pStyle w:val="Akapitzlist"/>
        <w:numPr>
          <w:ilvl w:val="0"/>
          <w:numId w:val="31"/>
        </w:numPr>
        <w:ind w:left="426"/>
        <w:jc w:val="both"/>
        <w:rPr>
          <w:rFonts w:asciiTheme="minorHAnsi" w:hAnsiTheme="minorHAnsi" w:cstheme="minorHAnsi"/>
          <w:sz w:val="22"/>
          <w:szCs w:val="22"/>
        </w:rPr>
      </w:pPr>
      <w:r w:rsidRPr="005A078D">
        <w:rPr>
          <w:rFonts w:asciiTheme="minorHAnsi" w:hAnsiTheme="minorHAnsi" w:cstheme="minorHAnsi"/>
          <w:sz w:val="22"/>
          <w:szCs w:val="22"/>
        </w:rPr>
        <w:t>sposób przekazania</w:t>
      </w:r>
      <w:r w:rsidR="00B9509D" w:rsidRPr="005A078D">
        <w:rPr>
          <w:rFonts w:asciiTheme="minorHAnsi" w:hAnsiTheme="minorHAnsi" w:cstheme="minorHAnsi"/>
          <w:sz w:val="22"/>
          <w:szCs w:val="22"/>
        </w:rPr>
        <w:t xml:space="preserve"> dotacji</w:t>
      </w:r>
      <w:r w:rsidR="00B9509D" w:rsidRPr="00F924CE">
        <w:rPr>
          <w:rFonts w:asciiTheme="minorHAnsi" w:hAnsiTheme="minorHAnsi" w:cstheme="minorHAnsi"/>
          <w:sz w:val="22"/>
          <w:szCs w:val="22"/>
        </w:rPr>
        <w:t xml:space="preserve"> na realizację zadania publicznego;</w:t>
      </w:r>
    </w:p>
    <w:p w:rsidR="005A078D" w:rsidRPr="00E76B70" w:rsidRDefault="00B9509D" w:rsidP="00E76B70">
      <w:pPr>
        <w:pStyle w:val="Akapitzlist"/>
        <w:numPr>
          <w:ilvl w:val="0"/>
          <w:numId w:val="31"/>
        </w:numPr>
        <w:ind w:left="426"/>
        <w:jc w:val="both"/>
        <w:rPr>
          <w:rFonts w:asciiTheme="minorHAnsi" w:hAnsiTheme="minorHAnsi" w:cstheme="minorHAnsi"/>
          <w:sz w:val="22"/>
          <w:szCs w:val="22"/>
        </w:rPr>
      </w:pPr>
      <w:r w:rsidRPr="00F924CE">
        <w:rPr>
          <w:rFonts w:asciiTheme="minorHAnsi" w:hAnsiTheme="minorHAnsi" w:cstheme="minorHAnsi"/>
          <w:sz w:val="22"/>
          <w:szCs w:val="22"/>
        </w:rPr>
        <w:t>kontrol</w:t>
      </w:r>
      <w:r w:rsidR="00094C88">
        <w:rPr>
          <w:rFonts w:asciiTheme="minorHAnsi" w:hAnsiTheme="minorHAnsi" w:cstheme="minorHAnsi"/>
          <w:sz w:val="22"/>
          <w:szCs w:val="22"/>
        </w:rPr>
        <w:t>e</w:t>
      </w:r>
      <w:r w:rsidRPr="00F924CE">
        <w:rPr>
          <w:rFonts w:asciiTheme="minorHAnsi" w:hAnsiTheme="minorHAnsi" w:cstheme="minorHAnsi"/>
          <w:sz w:val="22"/>
          <w:szCs w:val="22"/>
        </w:rPr>
        <w:t xml:space="preserve"> realizacji zadań.</w:t>
      </w:r>
    </w:p>
    <w:p w:rsidR="00B9509D" w:rsidRPr="00F924CE" w:rsidRDefault="00E102AD" w:rsidP="00B9509D">
      <w:pPr>
        <w:jc w:val="center"/>
        <w:rPr>
          <w:rFonts w:asciiTheme="minorHAnsi" w:hAnsiTheme="minorHAnsi" w:cstheme="minorHAnsi"/>
          <w:b/>
        </w:rPr>
      </w:pPr>
      <w:bookmarkStart w:id="1" w:name="_Hlk526257442"/>
      <w:r w:rsidRPr="00F924CE">
        <w:rPr>
          <w:rFonts w:asciiTheme="minorHAnsi" w:hAnsiTheme="minorHAnsi" w:cstheme="minorHAnsi"/>
          <w:b/>
        </w:rPr>
        <w:t xml:space="preserve">§ </w:t>
      </w:r>
      <w:r w:rsidR="00B9509D" w:rsidRPr="00F924CE">
        <w:rPr>
          <w:rFonts w:asciiTheme="minorHAnsi" w:hAnsiTheme="minorHAnsi" w:cstheme="minorHAnsi"/>
          <w:b/>
        </w:rPr>
        <w:t>9</w:t>
      </w:r>
    </w:p>
    <w:p w:rsidR="00042DE0" w:rsidRPr="00F924CE" w:rsidRDefault="009C04E4" w:rsidP="004F47AA">
      <w:pPr>
        <w:pStyle w:val="Akapitzlist"/>
        <w:jc w:val="both"/>
        <w:rPr>
          <w:rFonts w:asciiTheme="minorHAnsi" w:hAnsiTheme="minorHAnsi" w:cstheme="minorHAnsi"/>
          <w:sz w:val="22"/>
          <w:szCs w:val="22"/>
        </w:rPr>
      </w:pPr>
      <w:bookmarkStart w:id="2" w:name="_Hlk526257387"/>
      <w:bookmarkEnd w:id="1"/>
      <w:r w:rsidRPr="00F924CE">
        <w:rPr>
          <w:rFonts w:asciiTheme="minorHAnsi" w:hAnsiTheme="minorHAnsi" w:cstheme="minorHAnsi"/>
          <w:sz w:val="22"/>
          <w:szCs w:val="22"/>
        </w:rPr>
        <w:t>Zle</w:t>
      </w:r>
      <w:r w:rsidR="00D361C9">
        <w:rPr>
          <w:rFonts w:asciiTheme="minorHAnsi" w:hAnsiTheme="minorHAnsi" w:cstheme="minorHAnsi"/>
          <w:sz w:val="22"/>
          <w:szCs w:val="22"/>
        </w:rPr>
        <w:t>canie</w:t>
      </w:r>
      <w:r w:rsidRPr="00F924CE">
        <w:rPr>
          <w:rFonts w:asciiTheme="minorHAnsi" w:hAnsiTheme="minorHAnsi" w:cstheme="minorHAnsi"/>
          <w:sz w:val="22"/>
          <w:szCs w:val="22"/>
        </w:rPr>
        <w:t xml:space="preserve"> zadań</w:t>
      </w:r>
      <w:r w:rsidR="00D361C9">
        <w:rPr>
          <w:rFonts w:asciiTheme="minorHAnsi" w:hAnsiTheme="minorHAnsi" w:cstheme="minorHAnsi"/>
          <w:sz w:val="22"/>
          <w:szCs w:val="22"/>
        </w:rPr>
        <w:t xml:space="preserve"> publicznych</w:t>
      </w:r>
      <w:r w:rsidRPr="00F924CE">
        <w:rPr>
          <w:rFonts w:asciiTheme="minorHAnsi" w:hAnsiTheme="minorHAnsi" w:cstheme="minorHAnsi"/>
          <w:sz w:val="22"/>
          <w:szCs w:val="22"/>
        </w:rPr>
        <w:t xml:space="preserve"> w trybie otwartego konkursu ofert</w:t>
      </w:r>
      <w:r w:rsidR="002E551F">
        <w:rPr>
          <w:rFonts w:asciiTheme="minorHAnsi" w:hAnsiTheme="minorHAnsi" w:cstheme="minorHAnsi"/>
          <w:sz w:val="22"/>
          <w:szCs w:val="22"/>
        </w:rPr>
        <w:t xml:space="preserve"> oraz w trybie pozakonkursowym, </w:t>
      </w:r>
      <w:r w:rsidR="00F46D0D">
        <w:rPr>
          <w:rFonts w:asciiTheme="minorHAnsi" w:hAnsiTheme="minorHAnsi" w:cstheme="minorHAnsi"/>
          <w:sz w:val="22"/>
          <w:szCs w:val="22"/>
        </w:rPr>
        <w:br/>
      </w:r>
      <w:r w:rsidR="002E551F">
        <w:rPr>
          <w:rFonts w:asciiTheme="minorHAnsi" w:hAnsiTheme="minorHAnsi" w:cstheme="minorHAnsi"/>
          <w:sz w:val="22"/>
          <w:szCs w:val="22"/>
        </w:rPr>
        <w:t xml:space="preserve">o którym mowa w art.19a ustawy </w:t>
      </w:r>
      <w:r w:rsidRPr="00F924CE">
        <w:rPr>
          <w:rFonts w:asciiTheme="minorHAnsi" w:hAnsiTheme="minorHAnsi" w:cstheme="minorHAnsi"/>
          <w:sz w:val="22"/>
          <w:szCs w:val="22"/>
        </w:rPr>
        <w:t>może mieć formę:</w:t>
      </w:r>
    </w:p>
    <w:p w:rsidR="00042DE0" w:rsidRPr="005A078D" w:rsidRDefault="00042DE0" w:rsidP="00EE3978">
      <w:pPr>
        <w:pStyle w:val="Akapitzlist"/>
        <w:numPr>
          <w:ilvl w:val="0"/>
          <w:numId w:val="34"/>
        </w:numPr>
        <w:ind w:left="426"/>
        <w:jc w:val="both"/>
        <w:rPr>
          <w:rFonts w:asciiTheme="minorHAnsi" w:hAnsiTheme="minorHAnsi" w:cstheme="minorHAnsi"/>
          <w:sz w:val="22"/>
          <w:szCs w:val="22"/>
        </w:rPr>
      </w:pPr>
      <w:r w:rsidRPr="005A078D">
        <w:rPr>
          <w:rFonts w:asciiTheme="minorHAnsi" w:hAnsiTheme="minorHAnsi" w:cstheme="minorHAnsi"/>
          <w:sz w:val="22"/>
          <w:szCs w:val="22"/>
        </w:rPr>
        <w:lastRenderedPageBreak/>
        <w:t>powierzenia – gdy jednostka organizacyjna ogłaszająca konkurs na wykonywanie zadań publicznych udziela dotacji na finansowanie ich realizacji</w:t>
      </w:r>
      <w:r w:rsidR="00094C88" w:rsidRPr="005A078D">
        <w:rPr>
          <w:rFonts w:asciiTheme="minorHAnsi" w:hAnsiTheme="minorHAnsi" w:cstheme="minorHAnsi"/>
          <w:sz w:val="22"/>
          <w:szCs w:val="22"/>
        </w:rPr>
        <w:t xml:space="preserve"> i</w:t>
      </w:r>
      <w:r w:rsidRPr="005A078D">
        <w:rPr>
          <w:rFonts w:asciiTheme="minorHAnsi" w:hAnsiTheme="minorHAnsi" w:cstheme="minorHAnsi"/>
          <w:sz w:val="22"/>
          <w:szCs w:val="22"/>
        </w:rPr>
        <w:t xml:space="preserve">  nie oczekuje od podmiotu </w:t>
      </w:r>
      <w:r w:rsidR="00094C88" w:rsidRPr="005A078D">
        <w:rPr>
          <w:rFonts w:asciiTheme="minorHAnsi" w:hAnsiTheme="minorHAnsi" w:cstheme="minorHAnsi"/>
          <w:sz w:val="22"/>
          <w:szCs w:val="22"/>
        </w:rPr>
        <w:t>P</w:t>
      </w:r>
      <w:r w:rsidRPr="005A078D">
        <w:rPr>
          <w:rFonts w:asciiTheme="minorHAnsi" w:hAnsiTheme="minorHAnsi" w:cstheme="minorHAnsi"/>
          <w:sz w:val="22"/>
          <w:szCs w:val="22"/>
        </w:rPr>
        <w:t>rogram</w:t>
      </w:r>
      <w:r w:rsidR="005A078D" w:rsidRPr="005A078D">
        <w:rPr>
          <w:rFonts w:asciiTheme="minorHAnsi" w:hAnsiTheme="minorHAnsi" w:cstheme="minorHAnsi"/>
          <w:sz w:val="22"/>
          <w:szCs w:val="22"/>
        </w:rPr>
        <w:t>u wniesienia wkładu własnego</w:t>
      </w:r>
      <w:r w:rsidRPr="005A078D">
        <w:rPr>
          <w:rFonts w:asciiTheme="minorHAnsi" w:hAnsiTheme="minorHAnsi" w:cstheme="minorHAnsi"/>
          <w:sz w:val="22"/>
          <w:szCs w:val="22"/>
        </w:rPr>
        <w:t xml:space="preserve"> finansowe</w:t>
      </w:r>
      <w:r w:rsidR="001B4492" w:rsidRPr="005A078D">
        <w:rPr>
          <w:rFonts w:asciiTheme="minorHAnsi" w:hAnsiTheme="minorHAnsi" w:cstheme="minorHAnsi"/>
          <w:sz w:val="22"/>
          <w:szCs w:val="22"/>
        </w:rPr>
        <w:t>go</w:t>
      </w:r>
      <w:r w:rsidR="003966FD">
        <w:rPr>
          <w:rFonts w:asciiTheme="minorHAnsi" w:hAnsiTheme="minorHAnsi" w:cstheme="minorHAnsi"/>
          <w:sz w:val="22"/>
          <w:szCs w:val="22"/>
        </w:rPr>
        <w:t>.</w:t>
      </w:r>
      <w:r w:rsidRPr="005A078D">
        <w:rPr>
          <w:rFonts w:asciiTheme="minorHAnsi" w:hAnsiTheme="minorHAnsi" w:cstheme="minorHAnsi"/>
          <w:sz w:val="22"/>
          <w:szCs w:val="22"/>
        </w:rPr>
        <w:t xml:space="preserve"> </w:t>
      </w:r>
    </w:p>
    <w:p w:rsidR="00D83544" w:rsidRPr="002E551F" w:rsidRDefault="00042DE0" w:rsidP="002E551F">
      <w:pPr>
        <w:pStyle w:val="Akapitzlist"/>
        <w:numPr>
          <w:ilvl w:val="0"/>
          <w:numId w:val="34"/>
        </w:numPr>
        <w:ind w:left="426"/>
        <w:jc w:val="both"/>
        <w:rPr>
          <w:rFonts w:asciiTheme="minorHAnsi" w:hAnsiTheme="minorHAnsi" w:cstheme="minorHAnsi"/>
          <w:sz w:val="22"/>
          <w:szCs w:val="22"/>
        </w:rPr>
      </w:pPr>
      <w:r w:rsidRPr="005A078D">
        <w:rPr>
          <w:rFonts w:asciiTheme="minorHAnsi" w:hAnsiTheme="minorHAnsi" w:cstheme="minorHAnsi"/>
          <w:sz w:val="22"/>
          <w:szCs w:val="22"/>
        </w:rPr>
        <w:t>wsparcia - gdy jednostka organizacyjna ogłaszająca konkurs na wykonywanie zadań publicznych udziela dotacji na dofinansowanie ich realizacji</w:t>
      </w:r>
      <w:r w:rsidR="001B4492" w:rsidRPr="005A078D">
        <w:rPr>
          <w:rFonts w:asciiTheme="minorHAnsi" w:hAnsiTheme="minorHAnsi" w:cstheme="minorHAnsi"/>
          <w:sz w:val="22"/>
          <w:szCs w:val="22"/>
        </w:rPr>
        <w:t>,</w:t>
      </w:r>
      <w:r w:rsidRPr="005A078D">
        <w:rPr>
          <w:rFonts w:asciiTheme="minorHAnsi" w:hAnsiTheme="minorHAnsi" w:cstheme="minorHAnsi"/>
          <w:sz w:val="22"/>
          <w:szCs w:val="22"/>
        </w:rPr>
        <w:t xml:space="preserve"> określając wysokość wkładu własnego</w:t>
      </w:r>
      <w:r w:rsidR="005241E1">
        <w:rPr>
          <w:rFonts w:asciiTheme="minorHAnsi" w:hAnsiTheme="minorHAnsi" w:cstheme="minorHAnsi"/>
          <w:sz w:val="22"/>
          <w:szCs w:val="22"/>
        </w:rPr>
        <w:t xml:space="preserve"> finansowego</w:t>
      </w:r>
      <w:r w:rsidRPr="005A078D">
        <w:rPr>
          <w:rFonts w:asciiTheme="minorHAnsi" w:hAnsiTheme="minorHAnsi" w:cstheme="minorHAnsi"/>
          <w:sz w:val="22"/>
          <w:szCs w:val="22"/>
        </w:rPr>
        <w:t xml:space="preserve"> podmiotu Programu realizującego zadanie.</w:t>
      </w:r>
    </w:p>
    <w:p w:rsidR="00F35FCD" w:rsidRPr="00F924CE" w:rsidRDefault="00F35FCD" w:rsidP="00F35FCD">
      <w:pPr>
        <w:jc w:val="center"/>
        <w:rPr>
          <w:rFonts w:asciiTheme="minorHAnsi" w:hAnsiTheme="minorHAnsi" w:cstheme="minorHAnsi"/>
          <w:b/>
        </w:rPr>
      </w:pPr>
      <w:bookmarkStart w:id="3" w:name="_Hlk526252423"/>
      <w:r w:rsidRPr="00F924CE">
        <w:rPr>
          <w:rFonts w:asciiTheme="minorHAnsi" w:hAnsiTheme="minorHAnsi" w:cstheme="minorHAnsi"/>
          <w:b/>
        </w:rPr>
        <w:t>§ 10</w:t>
      </w:r>
    </w:p>
    <w:bookmarkEnd w:id="3"/>
    <w:p w:rsidR="009C04E4" w:rsidRPr="00F924CE" w:rsidRDefault="001B4492" w:rsidP="009C04E4">
      <w:pPr>
        <w:jc w:val="both"/>
        <w:rPr>
          <w:rFonts w:asciiTheme="minorHAnsi" w:eastAsia="Times New Roman" w:hAnsiTheme="minorHAnsi" w:cstheme="minorHAnsi"/>
          <w:lang w:eastAsia="pl-PL"/>
        </w:rPr>
      </w:pPr>
      <w:r w:rsidRPr="005A078D">
        <w:rPr>
          <w:rFonts w:asciiTheme="minorHAnsi" w:eastAsia="Times New Roman" w:hAnsiTheme="minorHAnsi" w:cstheme="minorHAnsi"/>
          <w:lang w:eastAsia="pl-PL"/>
        </w:rPr>
        <w:t>W</w:t>
      </w:r>
      <w:r w:rsidR="004F47AA">
        <w:rPr>
          <w:rFonts w:asciiTheme="minorHAnsi" w:eastAsia="Times New Roman" w:hAnsiTheme="minorHAnsi" w:cstheme="minorHAnsi"/>
          <w:lang w:eastAsia="pl-PL"/>
        </w:rPr>
        <w:t>ysokość wymaganego wkładu własnego w konkursie ofert</w:t>
      </w:r>
      <w:r w:rsidR="00150F2C">
        <w:rPr>
          <w:rFonts w:asciiTheme="minorHAnsi" w:eastAsia="Times New Roman" w:hAnsiTheme="minorHAnsi" w:cstheme="minorHAnsi"/>
          <w:lang w:eastAsia="pl-PL"/>
        </w:rPr>
        <w:t xml:space="preserve"> określana jest</w:t>
      </w:r>
      <w:r w:rsidR="004F47AA">
        <w:rPr>
          <w:rFonts w:asciiTheme="minorHAnsi" w:eastAsia="Times New Roman" w:hAnsiTheme="minorHAnsi" w:cstheme="minorHAnsi"/>
          <w:lang w:eastAsia="pl-PL"/>
        </w:rPr>
        <w:t xml:space="preserve"> w zależności od w</w:t>
      </w:r>
      <w:r w:rsidR="00150F2C">
        <w:rPr>
          <w:rFonts w:asciiTheme="minorHAnsi" w:eastAsia="Times New Roman" w:hAnsiTheme="minorHAnsi" w:cstheme="minorHAnsi"/>
          <w:lang w:eastAsia="pl-PL"/>
        </w:rPr>
        <w:t>ysokości</w:t>
      </w:r>
      <w:r w:rsidR="004F47AA">
        <w:rPr>
          <w:rFonts w:asciiTheme="minorHAnsi" w:eastAsia="Times New Roman" w:hAnsiTheme="minorHAnsi" w:cstheme="minorHAnsi"/>
          <w:lang w:eastAsia="pl-PL"/>
        </w:rPr>
        <w:t xml:space="preserve"> wnioskowanej dotacji:</w:t>
      </w:r>
    </w:p>
    <w:p w:rsidR="009C04E4" w:rsidRPr="00C053AF" w:rsidRDefault="009C04E4" w:rsidP="009C04E4">
      <w:pPr>
        <w:pStyle w:val="Akapitzlist"/>
        <w:numPr>
          <w:ilvl w:val="0"/>
          <w:numId w:val="41"/>
        </w:numPr>
        <w:ind w:left="426"/>
        <w:jc w:val="both"/>
        <w:rPr>
          <w:rFonts w:asciiTheme="minorHAnsi" w:hAnsiTheme="minorHAnsi" w:cstheme="minorHAnsi"/>
          <w:sz w:val="22"/>
          <w:szCs w:val="22"/>
        </w:rPr>
      </w:pPr>
      <w:r w:rsidRPr="00C053AF">
        <w:rPr>
          <w:rFonts w:asciiTheme="minorHAnsi" w:hAnsiTheme="minorHAnsi" w:cstheme="minorHAnsi"/>
          <w:sz w:val="22"/>
          <w:szCs w:val="22"/>
        </w:rPr>
        <w:t xml:space="preserve">dla </w:t>
      </w:r>
      <w:r w:rsidR="0011706C" w:rsidRPr="00C053AF">
        <w:rPr>
          <w:rFonts w:asciiTheme="minorHAnsi" w:hAnsiTheme="minorHAnsi" w:cstheme="minorHAnsi"/>
          <w:sz w:val="22"/>
          <w:szCs w:val="22"/>
        </w:rPr>
        <w:t>zadania</w:t>
      </w:r>
      <w:r w:rsidRPr="00C053AF">
        <w:rPr>
          <w:rFonts w:asciiTheme="minorHAnsi" w:hAnsiTheme="minorHAnsi" w:cstheme="minorHAnsi"/>
          <w:sz w:val="22"/>
          <w:szCs w:val="22"/>
        </w:rPr>
        <w:t>, któr</w:t>
      </w:r>
      <w:r w:rsidR="00C053AF" w:rsidRPr="00C053AF">
        <w:rPr>
          <w:rFonts w:asciiTheme="minorHAnsi" w:hAnsiTheme="minorHAnsi" w:cstheme="minorHAnsi"/>
          <w:sz w:val="22"/>
          <w:szCs w:val="22"/>
        </w:rPr>
        <w:t>ego</w:t>
      </w:r>
      <w:r w:rsidRPr="00C053AF">
        <w:rPr>
          <w:rFonts w:asciiTheme="minorHAnsi" w:hAnsiTheme="minorHAnsi" w:cstheme="minorHAnsi"/>
          <w:sz w:val="22"/>
          <w:szCs w:val="22"/>
        </w:rPr>
        <w:t xml:space="preserve"> </w:t>
      </w:r>
      <w:r w:rsidR="00C053AF" w:rsidRPr="00C053AF">
        <w:rPr>
          <w:rFonts w:asciiTheme="minorHAnsi" w:hAnsiTheme="minorHAnsi" w:cstheme="minorHAnsi"/>
          <w:sz w:val="22"/>
          <w:szCs w:val="22"/>
        </w:rPr>
        <w:t>wysokość wnioskowanej kwoty dotacji</w:t>
      </w:r>
      <w:r w:rsidR="0011706C" w:rsidRPr="00C053AF">
        <w:rPr>
          <w:rFonts w:asciiTheme="minorHAnsi" w:hAnsiTheme="minorHAnsi" w:cstheme="minorHAnsi"/>
          <w:sz w:val="22"/>
          <w:szCs w:val="22"/>
        </w:rPr>
        <w:t xml:space="preserve"> nie przekracza 10 000 </w:t>
      </w:r>
      <w:r w:rsidRPr="00C053AF">
        <w:rPr>
          <w:rFonts w:asciiTheme="minorHAnsi" w:hAnsiTheme="minorHAnsi" w:cstheme="minorHAnsi"/>
          <w:sz w:val="22"/>
          <w:szCs w:val="22"/>
        </w:rPr>
        <w:t>zł wkład własny</w:t>
      </w:r>
      <w:r w:rsidR="004F47AA">
        <w:rPr>
          <w:rFonts w:asciiTheme="minorHAnsi" w:hAnsiTheme="minorHAnsi" w:cstheme="minorHAnsi"/>
          <w:sz w:val="22"/>
          <w:szCs w:val="22"/>
        </w:rPr>
        <w:t xml:space="preserve"> (finansowy i niefinansowy)</w:t>
      </w:r>
      <w:r w:rsidR="00B20E21" w:rsidRPr="00C053AF">
        <w:rPr>
          <w:rFonts w:asciiTheme="minorHAnsi" w:hAnsiTheme="minorHAnsi" w:cstheme="minorHAnsi"/>
          <w:sz w:val="22"/>
          <w:szCs w:val="22"/>
        </w:rPr>
        <w:t xml:space="preserve"> nie jest wymagany</w:t>
      </w:r>
    </w:p>
    <w:p w:rsidR="00C80F67" w:rsidRPr="004F47AA" w:rsidRDefault="009C04E4" w:rsidP="004F47AA">
      <w:pPr>
        <w:pStyle w:val="Akapitzlist"/>
        <w:numPr>
          <w:ilvl w:val="0"/>
          <w:numId w:val="41"/>
        </w:numPr>
        <w:ind w:left="426"/>
        <w:jc w:val="both"/>
        <w:rPr>
          <w:rFonts w:asciiTheme="minorHAnsi" w:hAnsiTheme="minorHAnsi" w:cstheme="minorHAnsi"/>
          <w:sz w:val="22"/>
          <w:szCs w:val="22"/>
        </w:rPr>
      </w:pPr>
      <w:r w:rsidRPr="005A078D">
        <w:rPr>
          <w:rFonts w:asciiTheme="minorHAnsi" w:hAnsiTheme="minorHAnsi" w:cstheme="minorHAnsi"/>
          <w:sz w:val="22"/>
          <w:szCs w:val="22"/>
        </w:rPr>
        <w:t xml:space="preserve">dla </w:t>
      </w:r>
      <w:r w:rsidR="0011706C" w:rsidRPr="005A078D">
        <w:rPr>
          <w:rFonts w:asciiTheme="minorHAnsi" w:hAnsiTheme="minorHAnsi" w:cstheme="minorHAnsi"/>
          <w:sz w:val="22"/>
          <w:szCs w:val="22"/>
        </w:rPr>
        <w:t>zadania</w:t>
      </w:r>
      <w:r w:rsidRPr="005A078D">
        <w:rPr>
          <w:rFonts w:asciiTheme="minorHAnsi" w:hAnsiTheme="minorHAnsi" w:cstheme="minorHAnsi"/>
          <w:sz w:val="22"/>
          <w:szCs w:val="22"/>
        </w:rPr>
        <w:t>, któr</w:t>
      </w:r>
      <w:r w:rsidR="00C053AF">
        <w:rPr>
          <w:rFonts w:asciiTheme="minorHAnsi" w:hAnsiTheme="minorHAnsi" w:cstheme="minorHAnsi"/>
          <w:sz w:val="22"/>
          <w:szCs w:val="22"/>
        </w:rPr>
        <w:t>ego wysokość wnioskowanej kwoty dotacji</w:t>
      </w:r>
      <w:r w:rsidRPr="005A078D">
        <w:rPr>
          <w:rFonts w:asciiTheme="minorHAnsi" w:hAnsiTheme="minorHAnsi" w:cstheme="minorHAnsi"/>
          <w:sz w:val="22"/>
          <w:szCs w:val="22"/>
        </w:rPr>
        <w:t xml:space="preserve"> przekracza 10</w:t>
      </w:r>
      <w:r w:rsidR="0011706C" w:rsidRPr="005A078D">
        <w:rPr>
          <w:rFonts w:asciiTheme="minorHAnsi" w:hAnsiTheme="minorHAnsi" w:cstheme="minorHAnsi"/>
          <w:sz w:val="22"/>
          <w:szCs w:val="22"/>
        </w:rPr>
        <w:t> 000</w:t>
      </w:r>
      <w:r w:rsidRPr="005A078D">
        <w:rPr>
          <w:rFonts w:asciiTheme="minorHAnsi" w:hAnsiTheme="minorHAnsi" w:cstheme="minorHAnsi"/>
          <w:sz w:val="22"/>
          <w:szCs w:val="22"/>
        </w:rPr>
        <w:t xml:space="preserve"> zł wkład własny </w:t>
      </w:r>
      <w:r w:rsidR="0011706C" w:rsidRPr="005A078D">
        <w:rPr>
          <w:rFonts w:asciiTheme="minorHAnsi" w:hAnsiTheme="minorHAnsi" w:cstheme="minorHAnsi"/>
          <w:sz w:val="22"/>
          <w:szCs w:val="22"/>
        </w:rPr>
        <w:t>musi stanowić</w:t>
      </w:r>
      <w:r w:rsidRPr="005A078D">
        <w:rPr>
          <w:rFonts w:asciiTheme="minorHAnsi" w:hAnsiTheme="minorHAnsi" w:cstheme="minorHAnsi"/>
          <w:sz w:val="22"/>
          <w:szCs w:val="22"/>
        </w:rPr>
        <w:t xml:space="preserve"> co najmniej </w:t>
      </w:r>
      <w:r w:rsidR="0011706C" w:rsidRPr="005A078D">
        <w:rPr>
          <w:rFonts w:asciiTheme="minorHAnsi" w:hAnsiTheme="minorHAnsi" w:cstheme="minorHAnsi"/>
          <w:sz w:val="22"/>
          <w:szCs w:val="22"/>
        </w:rPr>
        <w:t>10</w:t>
      </w:r>
      <w:r w:rsidRPr="005A078D">
        <w:rPr>
          <w:rFonts w:asciiTheme="minorHAnsi" w:hAnsiTheme="minorHAnsi" w:cstheme="minorHAnsi"/>
          <w:sz w:val="22"/>
          <w:szCs w:val="22"/>
        </w:rPr>
        <w:t>% w</w:t>
      </w:r>
      <w:r w:rsidR="00150F2C">
        <w:rPr>
          <w:rFonts w:asciiTheme="minorHAnsi" w:hAnsiTheme="minorHAnsi" w:cstheme="minorHAnsi"/>
          <w:sz w:val="22"/>
          <w:szCs w:val="22"/>
        </w:rPr>
        <w:t>ysokości</w:t>
      </w:r>
      <w:r w:rsidRPr="005A078D">
        <w:rPr>
          <w:rFonts w:asciiTheme="minorHAnsi" w:hAnsiTheme="minorHAnsi" w:cstheme="minorHAnsi"/>
          <w:sz w:val="22"/>
          <w:szCs w:val="22"/>
        </w:rPr>
        <w:t xml:space="preserve"> dotacji</w:t>
      </w:r>
      <w:r w:rsidR="00150F2C">
        <w:rPr>
          <w:rFonts w:asciiTheme="minorHAnsi" w:hAnsiTheme="minorHAnsi" w:cstheme="minorHAnsi"/>
          <w:sz w:val="22"/>
          <w:szCs w:val="22"/>
        </w:rPr>
        <w:t>.</w:t>
      </w:r>
    </w:p>
    <w:p w:rsidR="007F3741" w:rsidRPr="00F924CE" w:rsidRDefault="007F3741" w:rsidP="007F3741">
      <w:pPr>
        <w:jc w:val="center"/>
        <w:rPr>
          <w:rFonts w:asciiTheme="minorHAnsi" w:hAnsiTheme="minorHAnsi" w:cstheme="minorHAnsi"/>
          <w:b/>
        </w:rPr>
      </w:pPr>
      <w:r w:rsidRPr="00F924CE">
        <w:rPr>
          <w:rFonts w:asciiTheme="minorHAnsi" w:hAnsiTheme="minorHAnsi" w:cstheme="minorHAnsi"/>
          <w:b/>
        </w:rPr>
        <w:t>§ 1</w:t>
      </w:r>
      <w:r>
        <w:rPr>
          <w:rFonts w:asciiTheme="minorHAnsi" w:hAnsiTheme="minorHAnsi" w:cstheme="minorHAnsi"/>
          <w:b/>
        </w:rPr>
        <w:t>1</w:t>
      </w:r>
    </w:p>
    <w:p w:rsidR="007F3741" w:rsidRDefault="007F3741" w:rsidP="003966FD">
      <w:pPr>
        <w:ind w:left="66"/>
        <w:jc w:val="both"/>
        <w:rPr>
          <w:rFonts w:asciiTheme="minorHAnsi" w:hAnsiTheme="minorHAnsi" w:cstheme="minorHAnsi"/>
        </w:rPr>
      </w:pPr>
      <w:r w:rsidRPr="003966FD">
        <w:rPr>
          <w:rFonts w:asciiTheme="minorHAnsi" w:hAnsiTheme="minorHAnsi" w:cstheme="minorHAnsi"/>
        </w:rPr>
        <w:t xml:space="preserve"> </w:t>
      </w:r>
      <w:r w:rsidR="003966FD" w:rsidRPr="003966FD">
        <w:rPr>
          <w:rFonts w:asciiTheme="minorHAnsi" w:hAnsiTheme="minorHAnsi" w:cstheme="minorHAnsi"/>
        </w:rPr>
        <w:t>1. Zadanie</w:t>
      </w:r>
      <w:r w:rsidR="00150F2C">
        <w:rPr>
          <w:rFonts w:asciiTheme="minorHAnsi" w:hAnsiTheme="minorHAnsi" w:cstheme="minorHAnsi"/>
        </w:rPr>
        <w:t xml:space="preserve"> publiczne</w:t>
      </w:r>
      <w:r w:rsidR="003966FD" w:rsidRPr="003966FD">
        <w:rPr>
          <w:rFonts w:asciiTheme="minorHAnsi" w:hAnsiTheme="minorHAnsi" w:cstheme="minorHAnsi"/>
        </w:rPr>
        <w:t xml:space="preserve"> powinno być realizowane zgodnie ze złożoną ofertą i podpisaną umową, </w:t>
      </w:r>
      <w:r w:rsidR="00150F2C">
        <w:rPr>
          <w:rFonts w:asciiTheme="minorHAnsi" w:hAnsiTheme="minorHAnsi" w:cstheme="minorHAnsi"/>
        </w:rPr>
        <w:br/>
      </w:r>
      <w:r w:rsidR="003966FD" w:rsidRPr="003966FD">
        <w:rPr>
          <w:rFonts w:asciiTheme="minorHAnsi" w:hAnsiTheme="minorHAnsi" w:cstheme="minorHAnsi"/>
        </w:rPr>
        <w:t>w przedziale czasowym określonym w ofercie, nieprzekraczającym okresu od 1 stycznia 20</w:t>
      </w:r>
      <w:r w:rsidR="00E43942">
        <w:rPr>
          <w:rFonts w:asciiTheme="minorHAnsi" w:hAnsiTheme="minorHAnsi" w:cstheme="minorHAnsi"/>
        </w:rPr>
        <w:t>20</w:t>
      </w:r>
      <w:r w:rsidR="003966FD" w:rsidRPr="003966FD">
        <w:rPr>
          <w:rFonts w:asciiTheme="minorHAnsi" w:hAnsiTheme="minorHAnsi" w:cstheme="minorHAnsi"/>
        </w:rPr>
        <w:t xml:space="preserve"> r. do</w:t>
      </w:r>
      <w:r w:rsidR="00A879F2">
        <w:rPr>
          <w:rFonts w:asciiTheme="minorHAnsi" w:hAnsiTheme="minorHAnsi" w:cstheme="minorHAnsi"/>
        </w:rPr>
        <w:t xml:space="preserve"> </w:t>
      </w:r>
      <w:r w:rsidR="003966FD" w:rsidRPr="003966FD">
        <w:rPr>
          <w:rFonts w:asciiTheme="minorHAnsi" w:hAnsiTheme="minorHAnsi" w:cstheme="minorHAnsi"/>
        </w:rPr>
        <w:t>31 grudnia 20</w:t>
      </w:r>
      <w:r w:rsidR="00E43942">
        <w:rPr>
          <w:rFonts w:asciiTheme="minorHAnsi" w:hAnsiTheme="minorHAnsi" w:cstheme="minorHAnsi"/>
        </w:rPr>
        <w:t>20</w:t>
      </w:r>
      <w:r w:rsidR="003966FD" w:rsidRPr="003966FD">
        <w:rPr>
          <w:rFonts w:asciiTheme="minorHAnsi" w:hAnsiTheme="minorHAnsi" w:cstheme="minorHAnsi"/>
        </w:rPr>
        <w:t xml:space="preserve"> r</w:t>
      </w:r>
      <w:r w:rsidR="00A879F2">
        <w:rPr>
          <w:rFonts w:asciiTheme="minorHAnsi" w:hAnsiTheme="minorHAnsi" w:cstheme="minorHAnsi"/>
        </w:rPr>
        <w:t xml:space="preserve">., </w:t>
      </w:r>
      <w:r w:rsidR="00150F2C">
        <w:rPr>
          <w:rFonts w:asciiTheme="minorHAnsi" w:hAnsiTheme="minorHAnsi" w:cstheme="minorHAnsi"/>
        </w:rPr>
        <w:t>a</w:t>
      </w:r>
      <w:r w:rsidR="00A879F2">
        <w:rPr>
          <w:rFonts w:asciiTheme="minorHAnsi" w:hAnsiTheme="minorHAnsi" w:cstheme="minorHAnsi"/>
        </w:rPr>
        <w:t xml:space="preserve"> w przypadku zawarcia umowy wieloletniej w terminie określonym w tej umowie.</w:t>
      </w:r>
    </w:p>
    <w:p w:rsidR="003966FD" w:rsidRDefault="003966FD" w:rsidP="003966FD">
      <w:pPr>
        <w:ind w:left="66"/>
        <w:jc w:val="both"/>
        <w:rPr>
          <w:rFonts w:asciiTheme="minorHAnsi" w:hAnsiTheme="minorHAnsi" w:cstheme="minorHAnsi"/>
        </w:rPr>
      </w:pPr>
      <w:r>
        <w:rPr>
          <w:rFonts w:asciiTheme="minorHAnsi" w:hAnsiTheme="minorHAnsi" w:cstheme="minorHAnsi"/>
        </w:rPr>
        <w:t xml:space="preserve">2. </w:t>
      </w:r>
      <w:r w:rsidR="00150F2C">
        <w:rPr>
          <w:rFonts w:asciiTheme="minorHAnsi" w:hAnsiTheme="minorHAnsi" w:cstheme="minorHAnsi"/>
        </w:rPr>
        <w:t>Koszty</w:t>
      </w:r>
      <w:r>
        <w:rPr>
          <w:rFonts w:asciiTheme="minorHAnsi" w:hAnsiTheme="minorHAnsi" w:cstheme="minorHAnsi"/>
        </w:rPr>
        <w:t xml:space="preserve"> finansowe związane z realizacją zadania publicznego, poniesione pomiędzy 1 stycznia 20</w:t>
      </w:r>
      <w:r w:rsidR="00E43942">
        <w:rPr>
          <w:rFonts w:asciiTheme="minorHAnsi" w:hAnsiTheme="minorHAnsi" w:cstheme="minorHAnsi"/>
        </w:rPr>
        <w:t>20</w:t>
      </w:r>
      <w:r>
        <w:rPr>
          <w:rFonts w:asciiTheme="minorHAnsi" w:hAnsiTheme="minorHAnsi" w:cstheme="minorHAnsi"/>
        </w:rPr>
        <w:t xml:space="preserve"> r., a datą zawarcia umowy, mogą stanowić część innych środków finansowych rozliczanych jako wkład własny – pod warunkiem uprzedniego uwzględnienia</w:t>
      </w:r>
      <w:r w:rsidR="00150F2C">
        <w:rPr>
          <w:rFonts w:asciiTheme="minorHAnsi" w:hAnsiTheme="minorHAnsi" w:cstheme="minorHAnsi"/>
        </w:rPr>
        <w:t xml:space="preserve"> ich</w:t>
      </w:r>
      <w:r>
        <w:rPr>
          <w:rFonts w:asciiTheme="minorHAnsi" w:hAnsiTheme="minorHAnsi" w:cstheme="minorHAnsi"/>
        </w:rPr>
        <w:t xml:space="preserve"> w </w:t>
      </w:r>
      <w:r w:rsidR="00150F2C">
        <w:rPr>
          <w:rFonts w:asciiTheme="minorHAnsi" w:hAnsiTheme="minorHAnsi" w:cstheme="minorHAnsi"/>
        </w:rPr>
        <w:t>złożonej ofercie</w:t>
      </w:r>
      <w:r>
        <w:rPr>
          <w:rFonts w:asciiTheme="minorHAnsi" w:hAnsiTheme="minorHAnsi" w:cstheme="minorHAnsi"/>
        </w:rPr>
        <w:t>.</w:t>
      </w:r>
    </w:p>
    <w:p w:rsidR="005241E1" w:rsidRPr="003966FD" w:rsidRDefault="005241E1" w:rsidP="003966FD">
      <w:pPr>
        <w:ind w:left="66"/>
        <w:jc w:val="both"/>
        <w:rPr>
          <w:rFonts w:asciiTheme="minorHAnsi" w:hAnsiTheme="minorHAnsi" w:cstheme="minorHAnsi"/>
        </w:rPr>
      </w:pPr>
      <w:r>
        <w:rPr>
          <w:rFonts w:asciiTheme="minorHAnsi" w:hAnsiTheme="minorHAnsi" w:cstheme="minorHAnsi"/>
        </w:rPr>
        <w:t>3. Montaż finansowy</w:t>
      </w:r>
      <w:r w:rsidR="00C96CF6">
        <w:rPr>
          <w:rFonts w:asciiTheme="minorHAnsi" w:hAnsiTheme="minorHAnsi" w:cstheme="minorHAnsi"/>
        </w:rPr>
        <w:t xml:space="preserve"> (określenie źródeł finansowania i ich procentowego udziału w całym zadaniu)</w:t>
      </w:r>
      <w:r w:rsidR="00042ABF">
        <w:rPr>
          <w:rFonts w:asciiTheme="minorHAnsi" w:hAnsiTheme="minorHAnsi" w:cstheme="minorHAnsi"/>
        </w:rPr>
        <w:t xml:space="preserve"> jest </w:t>
      </w:r>
      <w:r w:rsidR="00A03505">
        <w:rPr>
          <w:rFonts w:asciiTheme="minorHAnsi" w:hAnsiTheme="minorHAnsi" w:cstheme="minorHAnsi"/>
        </w:rPr>
        <w:t>dopuszczalny pod warunkiem nie wystąpienia podwójnego finansowania</w:t>
      </w:r>
      <w:r w:rsidR="00E80527">
        <w:rPr>
          <w:rFonts w:asciiTheme="minorHAnsi" w:hAnsiTheme="minorHAnsi" w:cstheme="minorHAnsi"/>
        </w:rPr>
        <w:t>.</w:t>
      </w:r>
      <w:r w:rsidR="00A03505">
        <w:rPr>
          <w:rFonts w:asciiTheme="minorHAnsi" w:hAnsiTheme="minorHAnsi" w:cstheme="minorHAnsi"/>
        </w:rPr>
        <w:t xml:space="preserve"> </w:t>
      </w:r>
      <w:r w:rsidR="00150F2C">
        <w:rPr>
          <w:rFonts w:asciiTheme="minorHAnsi" w:hAnsiTheme="minorHAnsi" w:cstheme="minorHAnsi"/>
        </w:rPr>
        <w:t>Dotacja Samorządu Województwa może zostać przeznaczona na współfinansowanie większego projektu.</w:t>
      </w:r>
    </w:p>
    <w:p w:rsidR="004F47AA" w:rsidRDefault="004F47AA" w:rsidP="004F47AA">
      <w:pPr>
        <w:jc w:val="center"/>
        <w:rPr>
          <w:rFonts w:asciiTheme="minorHAnsi" w:hAnsiTheme="minorHAnsi" w:cstheme="minorHAnsi"/>
          <w:b/>
        </w:rPr>
      </w:pPr>
      <w:r w:rsidRPr="00F924CE">
        <w:rPr>
          <w:rFonts w:asciiTheme="minorHAnsi" w:hAnsiTheme="minorHAnsi" w:cstheme="minorHAnsi"/>
          <w:b/>
        </w:rPr>
        <w:t>§ 1</w:t>
      </w:r>
      <w:r w:rsidR="00501D41">
        <w:rPr>
          <w:rFonts w:asciiTheme="minorHAnsi" w:hAnsiTheme="minorHAnsi" w:cstheme="minorHAnsi"/>
          <w:b/>
        </w:rPr>
        <w:t>2</w:t>
      </w:r>
    </w:p>
    <w:p w:rsidR="00A879F2" w:rsidRPr="00A879F2" w:rsidRDefault="00A879F2" w:rsidP="00A879F2">
      <w:pPr>
        <w:ind w:left="66"/>
        <w:jc w:val="center"/>
        <w:rPr>
          <w:rFonts w:asciiTheme="minorHAnsi" w:hAnsiTheme="minorHAnsi" w:cstheme="minorHAnsi"/>
          <w:b/>
        </w:rPr>
      </w:pPr>
      <w:r w:rsidRPr="00A879F2">
        <w:rPr>
          <w:rFonts w:asciiTheme="minorHAnsi" w:hAnsiTheme="minorHAnsi" w:cstheme="minorHAnsi"/>
          <w:b/>
        </w:rPr>
        <w:t>Oferty wspólne oraz partnerstwa</w:t>
      </w:r>
    </w:p>
    <w:p w:rsidR="00A879F2" w:rsidRPr="00A879F2" w:rsidRDefault="00A879F2" w:rsidP="00A879F2">
      <w:pPr>
        <w:pStyle w:val="Akapitzlist"/>
        <w:numPr>
          <w:ilvl w:val="0"/>
          <w:numId w:val="45"/>
        </w:numPr>
        <w:ind w:left="0"/>
        <w:jc w:val="both"/>
        <w:rPr>
          <w:rFonts w:asciiTheme="minorHAnsi" w:hAnsiTheme="minorHAnsi" w:cstheme="minorHAnsi"/>
        </w:rPr>
      </w:pPr>
      <w:r w:rsidRPr="00A879F2">
        <w:rPr>
          <w:rFonts w:asciiTheme="minorHAnsi" w:hAnsiTheme="minorHAnsi" w:cstheme="minorHAnsi"/>
        </w:rPr>
        <w:t>Podmioty Programu mogą złożyć ofertę wspólną.</w:t>
      </w:r>
    </w:p>
    <w:p w:rsidR="00A879F2" w:rsidRPr="00A879F2" w:rsidRDefault="00A879F2" w:rsidP="00A879F2">
      <w:pPr>
        <w:pStyle w:val="Akapitzlist"/>
        <w:numPr>
          <w:ilvl w:val="0"/>
          <w:numId w:val="45"/>
        </w:numPr>
        <w:ind w:left="0"/>
        <w:jc w:val="both"/>
        <w:rPr>
          <w:rFonts w:asciiTheme="minorHAnsi" w:hAnsiTheme="minorHAnsi" w:cstheme="minorHAnsi"/>
        </w:rPr>
      </w:pPr>
      <w:r w:rsidRPr="00A879F2">
        <w:rPr>
          <w:rFonts w:asciiTheme="minorHAnsi" w:hAnsiTheme="minorHAnsi" w:cstheme="minorHAnsi"/>
        </w:rPr>
        <w:t xml:space="preserve">W przypadku, kiedy podmiot programu planuje realizację projektu wspólnie z partnerami publicznymi lub prywatnymi zastosowanie ma partnerstwo. </w:t>
      </w:r>
    </w:p>
    <w:p w:rsidR="00A879F2" w:rsidRPr="00A879F2" w:rsidRDefault="00A879F2" w:rsidP="00A879F2">
      <w:pPr>
        <w:pStyle w:val="Akapitzlist"/>
        <w:numPr>
          <w:ilvl w:val="0"/>
          <w:numId w:val="45"/>
        </w:numPr>
        <w:ind w:left="0"/>
        <w:jc w:val="both"/>
        <w:rPr>
          <w:rFonts w:asciiTheme="minorHAnsi" w:hAnsiTheme="minorHAnsi" w:cstheme="minorHAnsi"/>
        </w:rPr>
      </w:pPr>
      <w:r w:rsidRPr="00A879F2">
        <w:rPr>
          <w:rFonts w:asciiTheme="minorHAnsi" w:hAnsiTheme="minorHAnsi" w:cstheme="minorHAnsi"/>
        </w:rPr>
        <w:t xml:space="preserve">Partnerstwo może być realizowane w trzech formułach: </w:t>
      </w:r>
    </w:p>
    <w:p w:rsidR="00A879F2" w:rsidRPr="00A879F2" w:rsidRDefault="00A879F2" w:rsidP="00A879F2">
      <w:pPr>
        <w:pStyle w:val="Akapitzlist"/>
        <w:numPr>
          <w:ilvl w:val="0"/>
          <w:numId w:val="46"/>
        </w:numPr>
        <w:ind w:left="426"/>
        <w:jc w:val="both"/>
        <w:rPr>
          <w:rFonts w:asciiTheme="minorHAnsi" w:hAnsiTheme="minorHAnsi" w:cstheme="minorHAnsi"/>
        </w:rPr>
      </w:pPr>
      <w:r w:rsidRPr="00A879F2">
        <w:rPr>
          <w:rFonts w:asciiTheme="minorHAnsi" w:hAnsiTheme="minorHAnsi" w:cstheme="minorHAnsi"/>
        </w:rPr>
        <w:t xml:space="preserve">partnerstwo publiczno-społeczne – podmioty programu w celu wspólnej realizacji zadań publicznych, mogą tworzyć partnerstwa z jednostkami sektora finansów publicznych; </w:t>
      </w:r>
    </w:p>
    <w:p w:rsidR="00A879F2" w:rsidRPr="00A879F2" w:rsidRDefault="00A879F2" w:rsidP="00A879F2">
      <w:pPr>
        <w:pStyle w:val="Akapitzlist"/>
        <w:numPr>
          <w:ilvl w:val="0"/>
          <w:numId w:val="46"/>
        </w:numPr>
        <w:ind w:left="426"/>
        <w:jc w:val="both"/>
        <w:rPr>
          <w:rFonts w:asciiTheme="minorHAnsi" w:hAnsiTheme="minorHAnsi" w:cstheme="minorHAnsi"/>
        </w:rPr>
      </w:pPr>
      <w:r w:rsidRPr="00A879F2">
        <w:rPr>
          <w:rFonts w:asciiTheme="minorHAnsi" w:hAnsiTheme="minorHAnsi" w:cstheme="minorHAnsi"/>
        </w:rPr>
        <w:t xml:space="preserve">partnerstwo prywatno-społeczne – partnerstwa mogą być tworzone z podmiotami prywatnymi; </w:t>
      </w:r>
    </w:p>
    <w:p w:rsidR="00A879F2" w:rsidRPr="00A879F2" w:rsidRDefault="00A879F2" w:rsidP="00A879F2">
      <w:pPr>
        <w:pStyle w:val="Akapitzlist"/>
        <w:numPr>
          <w:ilvl w:val="0"/>
          <w:numId w:val="46"/>
        </w:numPr>
        <w:ind w:left="426"/>
        <w:jc w:val="both"/>
        <w:rPr>
          <w:rFonts w:asciiTheme="minorHAnsi" w:hAnsiTheme="minorHAnsi" w:cstheme="minorHAnsi"/>
        </w:rPr>
      </w:pPr>
      <w:r w:rsidRPr="00A879F2">
        <w:rPr>
          <w:rFonts w:asciiTheme="minorHAnsi" w:hAnsiTheme="minorHAnsi" w:cstheme="minorHAnsi"/>
        </w:rPr>
        <w:t xml:space="preserve">partnerstwo publiczno-prywatno-społeczne – jest partnerstwem trójsektorowym i łączy cechy partnerstwa publiczno-społecznego i prywatno-społecznego. </w:t>
      </w:r>
    </w:p>
    <w:p w:rsidR="00A879F2" w:rsidRPr="00A879F2" w:rsidRDefault="00A879F2" w:rsidP="00A879F2">
      <w:pPr>
        <w:pStyle w:val="Akapitzlist"/>
        <w:numPr>
          <w:ilvl w:val="0"/>
          <w:numId w:val="45"/>
        </w:numPr>
        <w:ind w:left="0"/>
        <w:jc w:val="both"/>
        <w:rPr>
          <w:rFonts w:asciiTheme="minorHAnsi" w:hAnsiTheme="minorHAnsi" w:cstheme="minorHAnsi"/>
        </w:rPr>
      </w:pPr>
      <w:r w:rsidRPr="00A879F2">
        <w:rPr>
          <w:rFonts w:asciiTheme="minorHAnsi" w:hAnsiTheme="minorHAnsi" w:cstheme="minorHAnsi"/>
        </w:rPr>
        <w:t xml:space="preserve">Wkład własny może być wnoszony zarówno przez Oferenta, jak i Partnera. </w:t>
      </w:r>
    </w:p>
    <w:p w:rsidR="00A879F2" w:rsidRPr="00A879F2" w:rsidRDefault="00A879F2" w:rsidP="00A879F2">
      <w:pPr>
        <w:pStyle w:val="Akapitzlist"/>
        <w:numPr>
          <w:ilvl w:val="0"/>
          <w:numId w:val="45"/>
        </w:numPr>
        <w:ind w:left="0"/>
        <w:jc w:val="both"/>
        <w:rPr>
          <w:rFonts w:asciiTheme="minorHAnsi" w:hAnsiTheme="minorHAnsi" w:cstheme="minorHAnsi"/>
        </w:rPr>
      </w:pPr>
      <w:r w:rsidRPr="00A879F2">
        <w:rPr>
          <w:rFonts w:asciiTheme="minorHAnsi" w:hAnsiTheme="minorHAnsi" w:cstheme="minorHAnsi"/>
        </w:rPr>
        <w:lastRenderedPageBreak/>
        <w:t xml:space="preserve">Podział zadań i obowiązków między stronami musi być określony zarówno w ofercie, jak </w:t>
      </w:r>
      <w:r>
        <w:rPr>
          <w:rFonts w:asciiTheme="minorHAnsi" w:hAnsiTheme="minorHAnsi" w:cstheme="minorHAnsi"/>
        </w:rPr>
        <w:br/>
      </w:r>
      <w:r w:rsidRPr="00A879F2">
        <w:rPr>
          <w:rFonts w:asciiTheme="minorHAnsi" w:hAnsiTheme="minorHAnsi" w:cstheme="minorHAnsi"/>
        </w:rPr>
        <w:t>i umowie o pa</w:t>
      </w:r>
      <w:r w:rsidR="00150F2C">
        <w:rPr>
          <w:rFonts w:asciiTheme="minorHAnsi" w:hAnsiTheme="minorHAnsi" w:cstheme="minorHAnsi"/>
        </w:rPr>
        <w:t>rtnerstwie</w:t>
      </w:r>
      <w:r w:rsidRPr="00A879F2">
        <w:rPr>
          <w:rFonts w:asciiTheme="minorHAnsi" w:hAnsiTheme="minorHAnsi" w:cstheme="minorHAnsi"/>
        </w:rPr>
        <w:t xml:space="preserve">. </w:t>
      </w:r>
    </w:p>
    <w:p w:rsidR="00A879F2" w:rsidRPr="00A879F2" w:rsidRDefault="00A879F2" w:rsidP="00A879F2">
      <w:pPr>
        <w:pStyle w:val="Akapitzlist"/>
        <w:numPr>
          <w:ilvl w:val="0"/>
          <w:numId w:val="45"/>
        </w:numPr>
        <w:ind w:left="0"/>
        <w:jc w:val="both"/>
        <w:rPr>
          <w:rFonts w:asciiTheme="minorHAnsi" w:hAnsiTheme="minorHAnsi" w:cstheme="minorHAnsi"/>
        </w:rPr>
      </w:pPr>
      <w:r w:rsidRPr="00A879F2">
        <w:rPr>
          <w:rFonts w:asciiTheme="minorHAnsi" w:hAnsiTheme="minorHAnsi" w:cstheme="minorHAnsi"/>
        </w:rPr>
        <w:t xml:space="preserve">Za rozliczenie zadania (w tym wkładu własnego) odpowiada podmiot programu, jako strona Umowy.  </w:t>
      </w:r>
      <w:bookmarkEnd w:id="2"/>
    </w:p>
    <w:p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Rozdział VI</w:t>
      </w:r>
      <w:r w:rsidR="00F35FCD" w:rsidRPr="00F924CE">
        <w:rPr>
          <w:rFonts w:asciiTheme="minorHAnsi" w:hAnsiTheme="minorHAnsi" w:cstheme="minorHAnsi"/>
          <w:b/>
        </w:rPr>
        <w:t>I</w:t>
      </w:r>
    </w:p>
    <w:p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PRIORYTETOWE ZADANIA PUBLICZNE</w:t>
      </w:r>
    </w:p>
    <w:p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 xml:space="preserve">§ </w:t>
      </w:r>
      <w:r w:rsidR="00F35FCD" w:rsidRPr="00F924CE">
        <w:rPr>
          <w:rFonts w:asciiTheme="minorHAnsi" w:hAnsiTheme="minorHAnsi" w:cstheme="minorHAnsi"/>
          <w:b/>
        </w:rPr>
        <w:t>1</w:t>
      </w:r>
      <w:r w:rsidR="00501D41">
        <w:rPr>
          <w:rFonts w:asciiTheme="minorHAnsi" w:hAnsiTheme="minorHAnsi" w:cstheme="minorHAnsi"/>
          <w:b/>
        </w:rPr>
        <w:t>3</w:t>
      </w:r>
    </w:p>
    <w:p w:rsidR="00607D91" w:rsidRPr="00607D91" w:rsidRDefault="00EE3978" w:rsidP="00607D91">
      <w:pPr>
        <w:jc w:val="both"/>
        <w:rPr>
          <w:rFonts w:asciiTheme="minorHAnsi" w:hAnsiTheme="minorHAnsi" w:cstheme="minorHAnsi"/>
        </w:rPr>
      </w:pPr>
      <w:r w:rsidRPr="00F924CE">
        <w:rPr>
          <w:rFonts w:asciiTheme="minorHAnsi" w:hAnsiTheme="minorHAnsi" w:cstheme="minorHAnsi"/>
        </w:rPr>
        <w:t>Zadania priorytetowe Samorządu</w:t>
      </w:r>
      <w:r w:rsidR="00695732">
        <w:rPr>
          <w:rFonts w:asciiTheme="minorHAnsi" w:hAnsiTheme="minorHAnsi" w:cstheme="minorHAnsi"/>
        </w:rPr>
        <w:t xml:space="preserve"> Województwa</w:t>
      </w:r>
      <w:r w:rsidRPr="00F924CE">
        <w:rPr>
          <w:rFonts w:asciiTheme="minorHAnsi" w:hAnsiTheme="minorHAnsi" w:cstheme="minorHAnsi"/>
        </w:rPr>
        <w:t xml:space="preserve"> zostały ujęte w tabeli stanowiącej załącznik nr 1 do Programu.</w:t>
      </w:r>
    </w:p>
    <w:p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Rozdział VII</w:t>
      </w:r>
      <w:r w:rsidR="00F35FCD" w:rsidRPr="00F924CE">
        <w:rPr>
          <w:rFonts w:asciiTheme="minorHAnsi" w:hAnsiTheme="minorHAnsi" w:cstheme="minorHAnsi"/>
          <w:b/>
        </w:rPr>
        <w:t>I</w:t>
      </w:r>
    </w:p>
    <w:p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OKRES REALIZACJI PROGRAMU</w:t>
      </w:r>
    </w:p>
    <w:p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 xml:space="preserve">§ </w:t>
      </w:r>
      <w:r w:rsidR="00F35FCD" w:rsidRPr="00F924CE">
        <w:rPr>
          <w:rFonts w:asciiTheme="minorHAnsi" w:hAnsiTheme="minorHAnsi" w:cstheme="minorHAnsi"/>
          <w:b/>
        </w:rPr>
        <w:t>1</w:t>
      </w:r>
      <w:r w:rsidR="00501D41">
        <w:rPr>
          <w:rFonts w:asciiTheme="minorHAnsi" w:hAnsiTheme="minorHAnsi" w:cstheme="minorHAnsi"/>
          <w:b/>
        </w:rPr>
        <w:t>4</w:t>
      </w:r>
    </w:p>
    <w:p w:rsidR="00DE37D9" w:rsidRPr="00F924CE" w:rsidRDefault="00150F2C" w:rsidP="0011706C">
      <w:pPr>
        <w:pStyle w:val="Akapitzlist"/>
        <w:numPr>
          <w:ilvl w:val="0"/>
          <w:numId w:val="12"/>
        </w:numPr>
        <w:ind w:left="142"/>
        <w:jc w:val="both"/>
        <w:rPr>
          <w:rFonts w:asciiTheme="minorHAnsi" w:hAnsiTheme="minorHAnsi" w:cstheme="minorHAnsi"/>
          <w:sz w:val="22"/>
          <w:szCs w:val="22"/>
        </w:rPr>
      </w:pPr>
      <w:r>
        <w:rPr>
          <w:rFonts w:asciiTheme="minorHAnsi" w:hAnsiTheme="minorHAnsi" w:cstheme="minorHAnsi"/>
          <w:sz w:val="22"/>
          <w:szCs w:val="22"/>
        </w:rPr>
        <w:t>Okres realizacji Programu ustala się na czas od dnia 1 stycznia 20</w:t>
      </w:r>
      <w:r w:rsidR="00E43942">
        <w:rPr>
          <w:rFonts w:asciiTheme="minorHAnsi" w:hAnsiTheme="minorHAnsi" w:cstheme="minorHAnsi"/>
          <w:sz w:val="22"/>
          <w:szCs w:val="22"/>
        </w:rPr>
        <w:t>20</w:t>
      </w:r>
      <w:r>
        <w:rPr>
          <w:rFonts w:asciiTheme="minorHAnsi" w:hAnsiTheme="minorHAnsi" w:cstheme="minorHAnsi"/>
          <w:sz w:val="22"/>
          <w:szCs w:val="22"/>
        </w:rPr>
        <w:t xml:space="preserve"> roku do dnia 31 grudnia 20</w:t>
      </w:r>
      <w:r w:rsidR="00E43942">
        <w:rPr>
          <w:rFonts w:asciiTheme="minorHAnsi" w:hAnsiTheme="minorHAnsi" w:cstheme="minorHAnsi"/>
          <w:sz w:val="22"/>
          <w:szCs w:val="22"/>
        </w:rPr>
        <w:t>20</w:t>
      </w:r>
      <w:r w:rsidR="001F2764">
        <w:rPr>
          <w:rFonts w:asciiTheme="minorHAnsi" w:hAnsiTheme="minorHAnsi" w:cstheme="minorHAnsi"/>
          <w:sz w:val="22"/>
          <w:szCs w:val="22"/>
        </w:rPr>
        <w:t xml:space="preserve"> roku.</w:t>
      </w:r>
    </w:p>
    <w:p w:rsidR="00E76B70" w:rsidRPr="00A879F2" w:rsidRDefault="001F2764" w:rsidP="00A879F2">
      <w:pPr>
        <w:pStyle w:val="Akapitzlist"/>
        <w:numPr>
          <w:ilvl w:val="0"/>
          <w:numId w:val="12"/>
        </w:numPr>
        <w:ind w:left="142"/>
        <w:jc w:val="both"/>
        <w:rPr>
          <w:rFonts w:asciiTheme="minorHAnsi" w:hAnsiTheme="minorHAnsi" w:cstheme="minorHAnsi"/>
          <w:sz w:val="22"/>
          <w:szCs w:val="22"/>
        </w:rPr>
      </w:pPr>
      <w:r>
        <w:rPr>
          <w:rFonts w:asciiTheme="minorHAnsi" w:hAnsiTheme="minorHAnsi" w:cstheme="minorHAnsi"/>
          <w:sz w:val="22"/>
          <w:szCs w:val="22"/>
        </w:rPr>
        <w:t>Niniejszy Program może stanowić podstawę do zawierania umów wieloletnich</w:t>
      </w:r>
      <w:r w:rsidR="00DE37D9" w:rsidRPr="00F924CE">
        <w:rPr>
          <w:rFonts w:asciiTheme="minorHAnsi" w:hAnsiTheme="minorHAnsi" w:cstheme="minorHAnsi"/>
          <w:sz w:val="22"/>
          <w:szCs w:val="22"/>
        </w:rPr>
        <w:t xml:space="preserve"> zgodnie z art. 16 ust. 3 ustawy.</w:t>
      </w:r>
    </w:p>
    <w:p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 xml:space="preserve">Rozdział </w:t>
      </w:r>
      <w:r w:rsidR="00F35FCD" w:rsidRPr="00F924CE">
        <w:rPr>
          <w:rFonts w:asciiTheme="minorHAnsi" w:hAnsiTheme="minorHAnsi" w:cstheme="minorHAnsi"/>
          <w:b/>
        </w:rPr>
        <w:t>IX</w:t>
      </w:r>
    </w:p>
    <w:p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SPOSÓB REALIZACJI PROGRAMU</w:t>
      </w:r>
    </w:p>
    <w:p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 1</w:t>
      </w:r>
      <w:r w:rsidR="00501D41">
        <w:rPr>
          <w:rFonts w:asciiTheme="minorHAnsi" w:hAnsiTheme="minorHAnsi" w:cstheme="minorHAnsi"/>
          <w:b/>
        </w:rPr>
        <w:t>5</w:t>
      </w:r>
    </w:p>
    <w:p w:rsidR="003E5EE2" w:rsidRPr="00F924CE" w:rsidRDefault="003E5EE2" w:rsidP="003E5EE2">
      <w:pPr>
        <w:jc w:val="both"/>
        <w:rPr>
          <w:rFonts w:asciiTheme="minorHAnsi" w:hAnsiTheme="minorHAnsi" w:cstheme="minorHAnsi"/>
        </w:rPr>
      </w:pPr>
      <w:r w:rsidRPr="00F924CE">
        <w:rPr>
          <w:rFonts w:asciiTheme="minorHAnsi" w:hAnsiTheme="minorHAnsi" w:cstheme="minorHAnsi"/>
        </w:rPr>
        <w:t xml:space="preserve"> </w:t>
      </w:r>
      <w:r w:rsidR="001D7FF3">
        <w:rPr>
          <w:rFonts w:asciiTheme="minorHAnsi" w:hAnsiTheme="minorHAnsi" w:cstheme="minorHAnsi"/>
        </w:rPr>
        <w:t xml:space="preserve">W </w:t>
      </w:r>
      <w:r w:rsidRPr="00F924CE">
        <w:rPr>
          <w:rFonts w:asciiTheme="minorHAnsi" w:hAnsiTheme="minorHAnsi" w:cstheme="minorHAnsi"/>
        </w:rPr>
        <w:t>realizacji Programu uczestniczą:</w:t>
      </w:r>
    </w:p>
    <w:p w:rsidR="003E5EE2" w:rsidRPr="00F924CE" w:rsidRDefault="003E5EE2" w:rsidP="00EE3978">
      <w:pPr>
        <w:pStyle w:val="Akapitzlist"/>
        <w:numPr>
          <w:ilvl w:val="0"/>
          <w:numId w:val="14"/>
        </w:numPr>
        <w:ind w:left="426"/>
        <w:jc w:val="both"/>
        <w:rPr>
          <w:rFonts w:asciiTheme="minorHAnsi" w:hAnsiTheme="minorHAnsi" w:cstheme="minorHAnsi"/>
          <w:sz w:val="22"/>
          <w:szCs w:val="22"/>
        </w:rPr>
      </w:pPr>
      <w:r w:rsidRPr="00F924CE">
        <w:rPr>
          <w:rFonts w:asciiTheme="minorHAnsi" w:hAnsiTheme="minorHAnsi" w:cstheme="minorHAnsi"/>
          <w:sz w:val="22"/>
          <w:szCs w:val="22"/>
        </w:rPr>
        <w:t>Sejmik Województwa Podkarpackiego – uchwala Program oraz określa wysokość środków przeznaczonych na dofinansowanie zadań realizowanych przez podmioty Programu jako organ stanowiący i kontrolny Województwa;</w:t>
      </w:r>
    </w:p>
    <w:p w:rsidR="003E5EE2" w:rsidRPr="00F924CE" w:rsidRDefault="003E5EE2" w:rsidP="00EE3978">
      <w:pPr>
        <w:pStyle w:val="Akapitzlist"/>
        <w:numPr>
          <w:ilvl w:val="0"/>
          <w:numId w:val="14"/>
        </w:numPr>
        <w:ind w:left="426"/>
        <w:jc w:val="both"/>
        <w:rPr>
          <w:rFonts w:asciiTheme="minorHAnsi" w:hAnsiTheme="minorHAnsi" w:cstheme="minorHAnsi"/>
          <w:sz w:val="22"/>
          <w:szCs w:val="22"/>
        </w:rPr>
      </w:pPr>
      <w:r w:rsidRPr="00F924CE">
        <w:rPr>
          <w:rFonts w:asciiTheme="minorHAnsi" w:hAnsiTheme="minorHAnsi" w:cstheme="minorHAnsi"/>
          <w:sz w:val="22"/>
          <w:szCs w:val="22"/>
        </w:rPr>
        <w:t>Zarząd – realizuje bieżącą w</w:t>
      </w:r>
      <w:r w:rsidR="001D7FF3">
        <w:rPr>
          <w:rFonts w:asciiTheme="minorHAnsi" w:hAnsiTheme="minorHAnsi" w:cstheme="minorHAnsi"/>
          <w:sz w:val="22"/>
          <w:szCs w:val="22"/>
        </w:rPr>
        <w:t>spółpracę z podmiotami Programu</w:t>
      </w:r>
      <w:r w:rsidRPr="00F924CE">
        <w:rPr>
          <w:rFonts w:asciiTheme="minorHAnsi" w:hAnsiTheme="minorHAnsi" w:cstheme="minorHAnsi"/>
          <w:sz w:val="22"/>
          <w:szCs w:val="22"/>
        </w:rPr>
        <w:t xml:space="preserve"> jako organ wykonawczy Województwa;</w:t>
      </w:r>
    </w:p>
    <w:p w:rsidR="003E5EE2" w:rsidRPr="005A078D" w:rsidRDefault="003E5EE2" w:rsidP="00EE3978">
      <w:pPr>
        <w:pStyle w:val="Akapitzlist"/>
        <w:numPr>
          <w:ilvl w:val="0"/>
          <w:numId w:val="14"/>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Rada - </w:t>
      </w:r>
      <w:r w:rsidR="00FB1960" w:rsidRPr="00F924CE">
        <w:rPr>
          <w:rFonts w:asciiTheme="minorHAnsi" w:hAnsiTheme="minorHAnsi" w:cstheme="minorHAnsi"/>
          <w:sz w:val="22"/>
          <w:szCs w:val="22"/>
        </w:rPr>
        <w:t>pełni funkcję ciała doradczo-opiniującego, które ma na celu praktyczną realizację postulatu udziału podmiotów prowadzących działalność pożytku publicznego w działaniach pro</w:t>
      </w:r>
      <w:r w:rsidR="001D7FF3">
        <w:rPr>
          <w:rFonts w:asciiTheme="minorHAnsi" w:hAnsiTheme="minorHAnsi" w:cstheme="minorHAnsi"/>
          <w:sz w:val="22"/>
          <w:szCs w:val="22"/>
        </w:rPr>
        <w:t xml:space="preserve">gramowych </w:t>
      </w:r>
      <w:r w:rsidR="001D7FF3" w:rsidRPr="005A078D">
        <w:rPr>
          <w:rFonts w:asciiTheme="minorHAnsi" w:hAnsiTheme="minorHAnsi" w:cstheme="minorHAnsi"/>
          <w:sz w:val="22"/>
          <w:szCs w:val="22"/>
        </w:rPr>
        <w:t>Samorządu Województwa;</w:t>
      </w:r>
    </w:p>
    <w:p w:rsidR="003E5EE2" w:rsidRPr="00F924CE" w:rsidRDefault="003E5EE2" w:rsidP="00EE3978">
      <w:pPr>
        <w:pStyle w:val="Akapitzlist"/>
        <w:numPr>
          <w:ilvl w:val="0"/>
          <w:numId w:val="14"/>
        </w:numPr>
        <w:ind w:left="426"/>
        <w:jc w:val="both"/>
        <w:rPr>
          <w:rFonts w:asciiTheme="minorHAnsi" w:hAnsiTheme="minorHAnsi" w:cstheme="minorHAnsi"/>
          <w:sz w:val="22"/>
          <w:szCs w:val="22"/>
        </w:rPr>
      </w:pPr>
      <w:r w:rsidRPr="00F924CE">
        <w:rPr>
          <w:rFonts w:asciiTheme="minorHAnsi" w:hAnsiTheme="minorHAnsi" w:cstheme="minorHAnsi"/>
          <w:sz w:val="22"/>
          <w:szCs w:val="22"/>
        </w:rPr>
        <w:t>podmioty Programu.</w:t>
      </w:r>
    </w:p>
    <w:p w:rsidR="001F2764" w:rsidRDefault="001F2764" w:rsidP="00A70027">
      <w:pPr>
        <w:jc w:val="center"/>
        <w:rPr>
          <w:rFonts w:asciiTheme="minorHAnsi" w:hAnsiTheme="minorHAnsi" w:cstheme="minorHAnsi"/>
          <w:b/>
        </w:rPr>
      </w:pPr>
    </w:p>
    <w:p w:rsidR="00A70027" w:rsidRPr="00F924CE" w:rsidRDefault="004F692A" w:rsidP="00A70027">
      <w:pPr>
        <w:jc w:val="center"/>
        <w:rPr>
          <w:rFonts w:asciiTheme="minorHAnsi" w:hAnsiTheme="minorHAnsi" w:cstheme="minorHAnsi"/>
          <w:b/>
        </w:rPr>
      </w:pPr>
      <w:r w:rsidRPr="00F924CE">
        <w:rPr>
          <w:rFonts w:asciiTheme="minorHAnsi" w:hAnsiTheme="minorHAnsi" w:cstheme="minorHAnsi"/>
          <w:b/>
        </w:rPr>
        <w:t>§ 1</w:t>
      </w:r>
      <w:r w:rsidR="00501D41">
        <w:rPr>
          <w:rFonts w:asciiTheme="minorHAnsi" w:hAnsiTheme="minorHAnsi" w:cstheme="minorHAnsi"/>
          <w:b/>
        </w:rPr>
        <w:t>6</w:t>
      </w:r>
    </w:p>
    <w:p w:rsidR="003E5EE2" w:rsidRPr="00F924CE" w:rsidRDefault="00C16894" w:rsidP="00EE3978">
      <w:pPr>
        <w:ind w:hanging="284"/>
        <w:jc w:val="both"/>
        <w:rPr>
          <w:rFonts w:asciiTheme="minorHAnsi" w:hAnsiTheme="minorHAnsi" w:cstheme="minorHAnsi"/>
        </w:rPr>
      </w:pPr>
      <w:r w:rsidRPr="00F924CE">
        <w:rPr>
          <w:rFonts w:asciiTheme="minorHAnsi" w:hAnsiTheme="minorHAnsi" w:cstheme="minorHAnsi"/>
        </w:rPr>
        <w:t xml:space="preserve">1.  </w:t>
      </w:r>
      <w:r w:rsidR="003E5EE2" w:rsidRPr="00F924CE">
        <w:rPr>
          <w:rFonts w:asciiTheme="minorHAnsi" w:hAnsiTheme="minorHAnsi" w:cstheme="minorHAnsi"/>
        </w:rPr>
        <w:t xml:space="preserve">Zarząd realizuje Program przy pomocy: </w:t>
      </w:r>
    </w:p>
    <w:p w:rsidR="00160381" w:rsidRPr="00F924CE" w:rsidRDefault="00F35FCD" w:rsidP="00EE3978">
      <w:pPr>
        <w:pStyle w:val="Akapitzlist"/>
        <w:numPr>
          <w:ilvl w:val="1"/>
          <w:numId w:val="4"/>
        </w:numPr>
        <w:ind w:left="284"/>
        <w:jc w:val="both"/>
        <w:rPr>
          <w:rFonts w:asciiTheme="minorHAnsi" w:hAnsiTheme="minorHAnsi" w:cstheme="minorHAnsi"/>
          <w:sz w:val="22"/>
          <w:szCs w:val="22"/>
        </w:rPr>
      </w:pPr>
      <w:r w:rsidRPr="00F924CE">
        <w:rPr>
          <w:rFonts w:asciiTheme="minorHAnsi" w:hAnsiTheme="minorHAnsi" w:cstheme="minorHAnsi"/>
          <w:sz w:val="22"/>
          <w:szCs w:val="22"/>
        </w:rPr>
        <w:t>jednostek</w:t>
      </w:r>
      <w:r w:rsidR="00160381" w:rsidRPr="00F924CE">
        <w:rPr>
          <w:rFonts w:asciiTheme="minorHAnsi" w:hAnsiTheme="minorHAnsi" w:cstheme="minorHAnsi"/>
          <w:sz w:val="22"/>
          <w:szCs w:val="22"/>
        </w:rPr>
        <w:t xml:space="preserve"> organizacyjnych Urzędu, w szczególności Oddziału współpracy z Samorządami </w:t>
      </w:r>
      <w:r w:rsidR="00095D7A">
        <w:rPr>
          <w:rFonts w:asciiTheme="minorHAnsi" w:hAnsiTheme="minorHAnsi" w:cstheme="minorHAnsi"/>
          <w:sz w:val="22"/>
          <w:szCs w:val="22"/>
        </w:rPr>
        <w:br/>
      </w:r>
      <w:r w:rsidR="00160381" w:rsidRPr="00F924CE">
        <w:rPr>
          <w:rFonts w:asciiTheme="minorHAnsi" w:hAnsiTheme="minorHAnsi" w:cstheme="minorHAnsi"/>
          <w:sz w:val="22"/>
          <w:szCs w:val="22"/>
        </w:rPr>
        <w:t>i Organizacjami Pozarządowymi;</w:t>
      </w:r>
    </w:p>
    <w:p w:rsidR="00160381" w:rsidRPr="00F924CE" w:rsidRDefault="003E5EE2" w:rsidP="00EE3978">
      <w:pPr>
        <w:pStyle w:val="Akapitzlist"/>
        <w:numPr>
          <w:ilvl w:val="1"/>
          <w:numId w:val="4"/>
        </w:numPr>
        <w:ind w:left="284"/>
        <w:jc w:val="both"/>
        <w:rPr>
          <w:rFonts w:asciiTheme="minorHAnsi" w:hAnsiTheme="minorHAnsi" w:cstheme="minorHAnsi"/>
          <w:sz w:val="22"/>
          <w:szCs w:val="22"/>
        </w:rPr>
      </w:pPr>
      <w:r w:rsidRPr="00F924CE">
        <w:rPr>
          <w:rFonts w:asciiTheme="minorHAnsi" w:hAnsiTheme="minorHAnsi" w:cstheme="minorHAnsi"/>
          <w:sz w:val="22"/>
          <w:szCs w:val="22"/>
        </w:rPr>
        <w:lastRenderedPageBreak/>
        <w:t xml:space="preserve">jednostek organizacyjnych Województwa, które w obszarach swojego działania współpracują </w:t>
      </w:r>
      <w:r w:rsidR="00095D7A">
        <w:rPr>
          <w:rFonts w:asciiTheme="minorHAnsi" w:hAnsiTheme="minorHAnsi" w:cstheme="minorHAnsi"/>
          <w:sz w:val="22"/>
          <w:szCs w:val="22"/>
        </w:rPr>
        <w:br/>
      </w:r>
      <w:r w:rsidRPr="00F924CE">
        <w:rPr>
          <w:rFonts w:asciiTheme="minorHAnsi" w:hAnsiTheme="minorHAnsi" w:cstheme="minorHAnsi"/>
          <w:sz w:val="22"/>
          <w:szCs w:val="22"/>
        </w:rPr>
        <w:t>z podmiotami Programu, w szczególności Regionaln</w:t>
      </w:r>
      <w:r w:rsidR="00F35FCD" w:rsidRPr="00F924CE">
        <w:rPr>
          <w:rFonts w:asciiTheme="minorHAnsi" w:hAnsiTheme="minorHAnsi" w:cstheme="minorHAnsi"/>
          <w:sz w:val="22"/>
          <w:szCs w:val="22"/>
        </w:rPr>
        <w:t>ego</w:t>
      </w:r>
      <w:r w:rsidRPr="00F924CE">
        <w:rPr>
          <w:rFonts w:asciiTheme="minorHAnsi" w:hAnsiTheme="minorHAnsi" w:cstheme="minorHAnsi"/>
          <w:sz w:val="22"/>
          <w:szCs w:val="22"/>
        </w:rPr>
        <w:t xml:space="preserve"> </w:t>
      </w:r>
      <w:r w:rsidR="00F35FCD" w:rsidRPr="00F924CE">
        <w:rPr>
          <w:rFonts w:asciiTheme="minorHAnsi" w:hAnsiTheme="minorHAnsi" w:cstheme="minorHAnsi"/>
          <w:sz w:val="22"/>
          <w:szCs w:val="22"/>
        </w:rPr>
        <w:t xml:space="preserve">Ośródka Polityki Społecznej w Rzeszowie </w:t>
      </w:r>
      <w:r w:rsidR="00095D7A">
        <w:rPr>
          <w:rFonts w:asciiTheme="minorHAnsi" w:hAnsiTheme="minorHAnsi" w:cstheme="minorHAnsi"/>
          <w:sz w:val="22"/>
          <w:szCs w:val="22"/>
        </w:rPr>
        <w:br/>
      </w:r>
      <w:r w:rsidR="00F35FCD" w:rsidRPr="00F924CE">
        <w:rPr>
          <w:rFonts w:asciiTheme="minorHAnsi" w:hAnsiTheme="minorHAnsi" w:cstheme="minorHAnsi"/>
          <w:sz w:val="22"/>
          <w:szCs w:val="22"/>
        </w:rPr>
        <w:t>i Wojewódzkiego Urzędu Pracy w Rzeszowie.</w:t>
      </w:r>
      <w:r w:rsidR="00160381" w:rsidRPr="00F924CE">
        <w:rPr>
          <w:rFonts w:asciiTheme="minorHAnsi" w:hAnsiTheme="minorHAnsi" w:cstheme="minorHAnsi"/>
          <w:sz w:val="22"/>
          <w:szCs w:val="22"/>
        </w:rPr>
        <w:t xml:space="preserve"> </w:t>
      </w:r>
    </w:p>
    <w:p w:rsidR="003E5EE2" w:rsidRPr="00F924CE" w:rsidRDefault="00C16894" w:rsidP="00EE3978">
      <w:pPr>
        <w:ind w:hanging="284"/>
        <w:jc w:val="both"/>
        <w:rPr>
          <w:rFonts w:asciiTheme="minorHAnsi" w:hAnsiTheme="minorHAnsi" w:cstheme="minorHAnsi"/>
        </w:rPr>
      </w:pPr>
      <w:r w:rsidRPr="00F924CE">
        <w:rPr>
          <w:rFonts w:asciiTheme="minorHAnsi" w:hAnsiTheme="minorHAnsi" w:cstheme="minorHAnsi"/>
        </w:rPr>
        <w:t>2</w:t>
      </w:r>
      <w:r w:rsidR="00EE3978" w:rsidRPr="00F924CE">
        <w:rPr>
          <w:rFonts w:asciiTheme="minorHAnsi" w:hAnsiTheme="minorHAnsi" w:cstheme="minorHAnsi"/>
        </w:rPr>
        <w:t xml:space="preserve">. </w:t>
      </w:r>
      <w:r w:rsidR="00F35FCD" w:rsidRPr="00F924CE">
        <w:rPr>
          <w:rFonts w:asciiTheme="minorHAnsi" w:hAnsiTheme="minorHAnsi" w:cstheme="minorHAnsi"/>
        </w:rPr>
        <w:t>Jednostki</w:t>
      </w:r>
      <w:r w:rsidR="003E5EE2" w:rsidRPr="00F924CE">
        <w:rPr>
          <w:rFonts w:asciiTheme="minorHAnsi" w:hAnsiTheme="minorHAnsi" w:cstheme="minorHAnsi"/>
        </w:rPr>
        <w:t xml:space="preserve"> organizacyjne Urzędu oraz jednostki organizacyjne Województwa podejmują i prowadzą bieżącą ws</w:t>
      </w:r>
      <w:r w:rsidR="0001106F">
        <w:rPr>
          <w:rFonts w:asciiTheme="minorHAnsi" w:hAnsiTheme="minorHAnsi" w:cstheme="minorHAnsi"/>
        </w:rPr>
        <w:t>półpracę z podmiotami Programu</w:t>
      </w:r>
      <w:r w:rsidR="0001106F" w:rsidRPr="005A078D">
        <w:rPr>
          <w:rFonts w:asciiTheme="minorHAnsi" w:hAnsiTheme="minorHAnsi" w:cstheme="minorHAnsi"/>
        </w:rPr>
        <w:t>, która polega w szczególności na</w:t>
      </w:r>
      <w:r w:rsidR="003E5EE2" w:rsidRPr="005A078D">
        <w:rPr>
          <w:rFonts w:asciiTheme="minorHAnsi" w:hAnsiTheme="minorHAnsi" w:cstheme="minorHAnsi"/>
        </w:rPr>
        <w:t>:</w:t>
      </w:r>
    </w:p>
    <w:p w:rsidR="003E5EE2" w:rsidRPr="00F924CE" w:rsidRDefault="003E5EE2" w:rsidP="00EE3978">
      <w:pPr>
        <w:pStyle w:val="Akapitzlist"/>
        <w:numPr>
          <w:ilvl w:val="0"/>
          <w:numId w:val="15"/>
        </w:numPr>
        <w:ind w:left="284"/>
        <w:jc w:val="both"/>
        <w:rPr>
          <w:rFonts w:asciiTheme="minorHAnsi" w:hAnsiTheme="minorHAnsi" w:cstheme="minorHAnsi"/>
          <w:sz w:val="22"/>
          <w:szCs w:val="22"/>
        </w:rPr>
      </w:pPr>
      <w:r w:rsidRPr="00F924CE">
        <w:rPr>
          <w:rFonts w:asciiTheme="minorHAnsi" w:hAnsiTheme="minorHAnsi" w:cstheme="minorHAnsi"/>
          <w:sz w:val="22"/>
          <w:szCs w:val="22"/>
        </w:rPr>
        <w:t>przygotowaniu i przeprowadzeniu otwartych konkursów ofert;</w:t>
      </w:r>
    </w:p>
    <w:p w:rsidR="003E5EE2" w:rsidRPr="00F924CE" w:rsidRDefault="003E5EE2" w:rsidP="00EE3978">
      <w:pPr>
        <w:pStyle w:val="Akapitzlist"/>
        <w:numPr>
          <w:ilvl w:val="0"/>
          <w:numId w:val="15"/>
        </w:numPr>
        <w:ind w:left="284"/>
        <w:jc w:val="both"/>
        <w:rPr>
          <w:rFonts w:asciiTheme="minorHAnsi" w:hAnsiTheme="minorHAnsi" w:cstheme="minorHAnsi"/>
          <w:sz w:val="22"/>
          <w:szCs w:val="22"/>
        </w:rPr>
      </w:pPr>
      <w:r w:rsidRPr="00F924CE">
        <w:rPr>
          <w:rFonts w:asciiTheme="minorHAnsi" w:hAnsiTheme="minorHAnsi" w:cstheme="minorHAnsi"/>
          <w:sz w:val="22"/>
          <w:szCs w:val="22"/>
        </w:rPr>
        <w:t>przygotowaniu umów na realizację zadań publicznych zleconych przez Samorząd;</w:t>
      </w:r>
    </w:p>
    <w:p w:rsidR="003E5EE2" w:rsidRPr="00F924CE" w:rsidRDefault="003E5EE2" w:rsidP="00EE3978">
      <w:pPr>
        <w:pStyle w:val="Akapitzlist"/>
        <w:numPr>
          <w:ilvl w:val="0"/>
          <w:numId w:val="15"/>
        </w:numPr>
        <w:ind w:left="284"/>
        <w:jc w:val="both"/>
        <w:rPr>
          <w:rFonts w:asciiTheme="minorHAnsi" w:hAnsiTheme="minorHAnsi" w:cstheme="minorHAnsi"/>
          <w:sz w:val="22"/>
          <w:szCs w:val="22"/>
        </w:rPr>
      </w:pPr>
      <w:r w:rsidRPr="00F924CE">
        <w:rPr>
          <w:rFonts w:asciiTheme="minorHAnsi" w:hAnsiTheme="minorHAnsi" w:cstheme="minorHAnsi"/>
          <w:sz w:val="22"/>
          <w:szCs w:val="22"/>
        </w:rPr>
        <w:t>kontroli realizacji zadań publicznych;</w:t>
      </w:r>
    </w:p>
    <w:p w:rsidR="00A70027" w:rsidRPr="00F924CE" w:rsidRDefault="003E5EE2" w:rsidP="00EE3978">
      <w:pPr>
        <w:pStyle w:val="Akapitzlist"/>
        <w:numPr>
          <w:ilvl w:val="0"/>
          <w:numId w:val="15"/>
        </w:numPr>
        <w:ind w:left="284"/>
        <w:jc w:val="both"/>
        <w:rPr>
          <w:rFonts w:asciiTheme="minorHAnsi" w:hAnsiTheme="minorHAnsi" w:cstheme="minorHAnsi"/>
          <w:sz w:val="22"/>
          <w:szCs w:val="22"/>
        </w:rPr>
      </w:pPr>
      <w:r w:rsidRPr="00F924CE">
        <w:rPr>
          <w:rFonts w:asciiTheme="minorHAnsi" w:hAnsiTheme="minorHAnsi" w:cstheme="minorHAnsi"/>
          <w:sz w:val="22"/>
          <w:szCs w:val="22"/>
        </w:rPr>
        <w:t>analizie sprawozdań z realizacji zadań publicznych;</w:t>
      </w:r>
    </w:p>
    <w:p w:rsidR="003E5EE2" w:rsidRPr="00F924CE" w:rsidRDefault="003E5EE2" w:rsidP="00EE3978">
      <w:pPr>
        <w:pStyle w:val="Akapitzlist"/>
        <w:numPr>
          <w:ilvl w:val="0"/>
          <w:numId w:val="15"/>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sporządzaniu informacji na temat współpracy Samorządu z podmiotami Programu, w tym </w:t>
      </w:r>
      <w:r w:rsidR="00095D7A">
        <w:rPr>
          <w:rFonts w:asciiTheme="minorHAnsi" w:hAnsiTheme="minorHAnsi" w:cstheme="minorHAnsi"/>
          <w:sz w:val="22"/>
          <w:szCs w:val="22"/>
        </w:rPr>
        <w:br/>
      </w:r>
      <w:r w:rsidRPr="00F924CE">
        <w:rPr>
          <w:rFonts w:asciiTheme="minorHAnsi" w:hAnsiTheme="minorHAnsi" w:cstheme="minorHAnsi"/>
          <w:sz w:val="22"/>
          <w:szCs w:val="22"/>
        </w:rPr>
        <w:t>w szczególności sprawozdań z realizacji Programu;</w:t>
      </w:r>
    </w:p>
    <w:p w:rsidR="003E5EE2" w:rsidRPr="00F924CE" w:rsidRDefault="003E5EE2" w:rsidP="00EE3978">
      <w:pPr>
        <w:pStyle w:val="Akapitzlist"/>
        <w:numPr>
          <w:ilvl w:val="0"/>
          <w:numId w:val="15"/>
        </w:numPr>
        <w:ind w:left="284"/>
        <w:jc w:val="both"/>
        <w:rPr>
          <w:rFonts w:asciiTheme="minorHAnsi" w:hAnsiTheme="minorHAnsi" w:cstheme="minorHAnsi"/>
          <w:sz w:val="22"/>
          <w:szCs w:val="22"/>
        </w:rPr>
      </w:pPr>
      <w:r w:rsidRPr="00F924CE">
        <w:rPr>
          <w:rFonts w:asciiTheme="minorHAnsi" w:hAnsiTheme="minorHAnsi" w:cstheme="minorHAnsi"/>
          <w:sz w:val="22"/>
          <w:szCs w:val="22"/>
        </w:rPr>
        <w:t>tworzeniu wspólnych zespołów opiniodawczych i doradczych;</w:t>
      </w:r>
    </w:p>
    <w:p w:rsidR="00E76B70" w:rsidRPr="00A879F2" w:rsidRDefault="005A078D" w:rsidP="004F47AA">
      <w:pPr>
        <w:pStyle w:val="Akapitzlist"/>
        <w:numPr>
          <w:ilvl w:val="0"/>
          <w:numId w:val="15"/>
        </w:numPr>
        <w:ind w:left="284"/>
        <w:jc w:val="both"/>
        <w:rPr>
          <w:rFonts w:asciiTheme="minorHAnsi" w:hAnsiTheme="minorHAnsi" w:cstheme="minorHAnsi"/>
          <w:sz w:val="22"/>
          <w:szCs w:val="22"/>
        </w:rPr>
      </w:pPr>
      <w:r>
        <w:rPr>
          <w:rFonts w:asciiTheme="minorHAnsi" w:hAnsiTheme="minorHAnsi" w:cstheme="minorHAnsi"/>
          <w:sz w:val="22"/>
          <w:szCs w:val="22"/>
        </w:rPr>
        <w:t xml:space="preserve">prowadzeniu </w:t>
      </w:r>
      <w:r w:rsidR="003E5EE2" w:rsidRPr="00F924CE">
        <w:rPr>
          <w:rFonts w:asciiTheme="minorHAnsi" w:hAnsiTheme="minorHAnsi" w:cstheme="minorHAnsi"/>
          <w:sz w:val="22"/>
          <w:szCs w:val="22"/>
        </w:rPr>
        <w:t xml:space="preserve">współpracy w obszarze działalności pożytku publicznego  w formach określonych </w:t>
      </w:r>
      <w:r>
        <w:rPr>
          <w:rFonts w:asciiTheme="minorHAnsi" w:hAnsiTheme="minorHAnsi" w:cstheme="minorHAnsi"/>
          <w:sz w:val="22"/>
          <w:szCs w:val="22"/>
        </w:rPr>
        <w:br/>
      </w:r>
      <w:r w:rsidR="003E5EE2" w:rsidRPr="00F924CE">
        <w:rPr>
          <w:rFonts w:asciiTheme="minorHAnsi" w:hAnsiTheme="minorHAnsi" w:cstheme="minorHAnsi"/>
          <w:sz w:val="22"/>
          <w:szCs w:val="22"/>
        </w:rPr>
        <w:t xml:space="preserve">w </w:t>
      </w:r>
      <w:r w:rsidR="00A70027" w:rsidRPr="00F924CE">
        <w:rPr>
          <w:rFonts w:asciiTheme="minorHAnsi" w:hAnsiTheme="minorHAnsi" w:cstheme="minorHAnsi"/>
          <w:sz w:val="22"/>
          <w:szCs w:val="22"/>
        </w:rPr>
        <w:t>§ 7</w:t>
      </w:r>
      <w:r w:rsidR="003E5EE2" w:rsidRPr="00F924CE">
        <w:rPr>
          <w:rFonts w:asciiTheme="minorHAnsi" w:hAnsiTheme="minorHAnsi" w:cstheme="minorHAnsi"/>
          <w:sz w:val="22"/>
          <w:szCs w:val="22"/>
        </w:rPr>
        <w:t>.</w:t>
      </w:r>
    </w:p>
    <w:p w:rsidR="00FB1960" w:rsidRPr="00F924CE" w:rsidRDefault="00FB1960" w:rsidP="00FB1960">
      <w:pPr>
        <w:jc w:val="center"/>
        <w:rPr>
          <w:rFonts w:asciiTheme="minorHAnsi" w:hAnsiTheme="minorHAnsi" w:cstheme="minorHAnsi"/>
          <w:b/>
        </w:rPr>
      </w:pPr>
      <w:r w:rsidRPr="00F924CE">
        <w:rPr>
          <w:rFonts w:asciiTheme="minorHAnsi" w:hAnsiTheme="minorHAnsi" w:cstheme="minorHAnsi"/>
          <w:b/>
        </w:rPr>
        <w:t>§ 1</w:t>
      </w:r>
      <w:r w:rsidR="00501D41">
        <w:rPr>
          <w:rFonts w:asciiTheme="minorHAnsi" w:hAnsiTheme="minorHAnsi" w:cstheme="minorHAnsi"/>
          <w:b/>
        </w:rPr>
        <w:t>7</w:t>
      </w:r>
    </w:p>
    <w:p w:rsidR="00FB1960" w:rsidRPr="00F924CE" w:rsidRDefault="001F2764" w:rsidP="00FB1960">
      <w:pPr>
        <w:jc w:val="both"/>
        <w:rPr>
          <w:rFonts w:asciiTheme="minorHAnsi" w:hAnsiTheme="minorHAnsi" w:cstheme="minorHAnsi"/>
        </w:rPr>
      </w:pPr>
      <w:r>
        <w:rPr>
          <w:rFonts w:asciiTheme="minorHAnsi" w:hAnsiTheme="minorHAnsi" w:cstheme="minorHAnsi"/>
        </w:rPr>
        <w:t xml:space="preserve">Rada realizuje swoje uprawnienia w szczególności poprzez </w:t>
      </w:r>
      <w:r w:rsidR="00FB1960" w:rsidRPr="00F924CE">
        <w:rPr>
          <w:rFonts w:asciiTheme="minorHAnsi" w:hAnsiTheme="minorHAnsi" w:cstheme="minorHAnsi"/>
        </w:rPr>
        <w:t>:</w:t>
      </w:r>
    </w:p>
    <w:p w:rsidR="00FB1960" w:rsidRPr="00F924CE" w:rsidRDefault="004C5D55"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opiniowanie</w:t>
      </w:r>
      <w:r w:rsidR="00FB1960" w:rsidRPr="00F924CE">
        <w:rPr>
          <w:rFonts w:asciiTheme="minorHAnsi" w:hAnsiTheme="minorHAnsi" w:cstheme="minorHAnsi"/>
          <w:sz w:val="22"/>
          <w:szCs w:val="22"/>
        </w:rPr>
        <w:t xml:space="preserve"> kryteriów oceny ofert w otwartych konkursach ofert;</w:t>
      </w:r>
    </w:p>
    <w:p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wyrażanie opinii w sprawach dotyczących realizacji Programu;</w:t>
      </w:r>
    </w:p>
    <w:p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udział</w:t>
      </w:r>
      <w:r w:rsidR="005A078D">
        <w:rPr>
          <w:rFonts w:asciiTheme="minorHAnsi" w:hAnsiTheme="minorHAnsi" w:cstheme="minorHAnsi"/>
          <w:sz w:val="22"/>
          <w:szCs w:val="22"/>
        </w:rPr>
        <w:t xml:space="preserve"> w pracach komisji konkursowych</w:t>
      </w:r>
      <w:r w:rsidRPr="00F924CE">
        <w:rPr>
          <w:rFonts w:asciiTheme="minorHAnsi" w:hAnsiTheme="minorHAnsi" w:cstheme="minorHAnsi"/>
          <w:sz w:val="22"/>
          <w:szCs w:val="22"/>
        </w:rPr>
        <w:t>;</w:t>
      </w:r>
    </w:p>
    <w:p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formułowanie wniosków w zakresie działań dotyczących podmiotów Programu;</w:t>
      </w:r>
    </w:p>
    <w:p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udział w opracowaniu projektu Programu współpracy;</w:t>
      </w:r>
    </w:p>
    <w:p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występowanie do Zarządu z propozycjami rozwiązań prawnych odnośnie partycypacji podmiotów Programu w procesach konsultacyjnych zadań Samorządu Województwa;</w:t>
      </w:r>
    </w:p>
    <w:p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występowanie do Zarządu z propozycjami rozwiązań prawnych odnośni</w:t>
      </w:r>
      <w:r w:rsidR="00FE5715">
        <w:rPr>
          <w:rFonts w:asciiTheme="minorHAnsi" w:hAnsiTheme="minorHAnsi" w:cstheme="minorHAnsi"/>
          <w:sz w:val="22"/>
          <w:szCs w:val="22"/>
        </w:rPr>
        <w:t xml:space="preserve">e procedur wdrażania </w:t>
      </w:r>
      <w:r w:rsidR="00FE5715" w:rsidRPr="005A078D">
        <w:rPr>
          <w:rFonts w:asciiTheme="minorHAnsi" w:hAnsiTheme="minorHAnsi" w:cstheme="minorHAnsi"/>
          <w:sz w:val="22"/>
          <w:szCs w:val="22"/>
        </w:rPr>
        <w:t>zlecanych p</w:t>
      </w:r>
      <w:r w:rsidRPr="005A078D">
        <w:rPr>
          <w:rFonts w:asciiTheme="minorHAnsi" w:hAnsiTheme="minorHAnsi" w:cstheme="minorHAnsi"/>
          <w:sz w:val="22"/>
          <w:szCs w:val="22"/>
        </w:rPr>
        <w:t>rzez</w:t>
      </w:r>
      <w:r w:rsidRPr="00F924CE">
        <w:rPr>
          <w:rFonts w:asciiTheme="minorHAnsi" w:hAnsiTheme="minorHAnsi" w:cstheme="minorHAnsi"/>
          <w:sz w:val="22"/>
          <w:szCs w:val="22"/>
        </w:rPr>
        <w:t xml:space="preserve"> Samorząd Województwa zadań;</w:t>
      </w:r>
    </w:p>
    <w:p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tworzenie i konsultowanie programów o charakterze strategicznym;</w:t>
      </w:r>
    </w:p>
    <w:p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opiniowanie pr</w:t>
      </w:r>
      <w:r w:rsidR="00FE5715">
        <w:rPr>
          <w:rFonts w:asciiTheme="minorHAnsi" w:hAnsiTheme="minorHAnsi" w:cstheme="minorHAnsi"/>
          <w:sz w:val="22"/>
          <w:szCs w:val="22"/>
        </w:rPr>
        <w:t>ojektów aktów prawa miejscowego</w:t>
      </w:r>
      <w:r w:rsidRPr="00F924CE">
        <w:rPr>
          <w:rFonts w:asciiTheme="minorHAnsi" w:hAnsiTheme="minorHAnsi" w:cstheme="minorHAnsi"/>
          <w:sz w:val="22"/>
          <w:szCs w:val="22"/>
        </w:rPr>
        <w:t xml:space="preserve"> doty</w:t>
      </w:r>
      <w:r w:rsidR="00FE5715">
        <w:rPr>
          <w:rFonts w:asciiTheme="minorHAnsi" w:hAnsiTheme="minorHAnsi" w:cstheme="minorHAnsi"/>
          <w:sz w:val="22"/>
          <w:szCs w:val="22"/>
        </w:rPr>
        <w:t xml:space="preserve">czących działalności statutowej </w:t>
      </w:r>
      <w:r w:rsidRPr="00F924CE">
        <w:rPr>
          <w:rFonts w:asciiTheme="minorHAnsi" w:hAnsiTheme="minorHAnsi" w:cstheme="minorHAnsi"/>
          <w:sz w:val="22"/>
          <w:szCs w:val="22"/>
        </w:rPr>
        <w:t>organizacji;</w:t>
      </w:r>
    </w:p>
    <w:p w:rsidR="00FB1960" w:rsidRPr="00F924CE" w:rsidRDefault="00FB1960" w:rsidP="00EE3978">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wzajemne informowanie się o planowanych kierunkach działalności;</w:t>
      </w:r>
    </w:p>
    <w:p w:rsidR="00846E40" w:rsidRPr="00E95264" w:rsidRDefault="00FB1960" w:rsidP="00E95264">
      <w:pPr>
        <w:pStyle w:val="Akapitzlist"/>
        <w:numPr>
          <w:ilvl w:val="1"/>
          <w:numId w:val="16"/>
        </w:numPr>
        <w:ind w:left="284"/>
        <w:rPr>
          <w:rFonts w:asciiTheme="minorHAnsi" w:hAnsiTheme="minorHAnsi" w:cstheme="minorHAnsi"/>
          <w:sz w:val="22"/>
          <w:szCs w:val="22"/>
        </w:rPr>
      </w:pPr>
      <w:r w:rsidRPr="00F924CE">
        <w:rPr>
          <w:rFonts w:asciiTheme="minorHAnsi" w:hAnsiTheme="minorHAnsi" w:cstheme="minorHAnsi"/>
          <w:sz w:val="22"/>
          <w:szCs w:val="22"/>
        </w:rPr>
        <w:t>współprac</w:t>
      </w:r>
      <w:r w:rsidR="001F2764">
        <w:rPr>
          <w:rFonts w:asciiTheme="minorHAnsi" w:hAnsiTheme="minorHAnsi" w:cstheme="minorHAnsi"/>
          <w:sz w:val="22"/>
          <w:szCs w:val="22"/>
        </w:rPr>
        <w:t>ę</w:t>
      </w:r>
      <w:r w:rsidRPr="00F924CE">
        <w:rPr>
          <w:rFonts w:asciiTheme="minorHAnsi" w:hAnsiTheme="minorHAnsi" w:cstheme="minorHAnsi"/>
          <w:sz w:val="22"/>
          <w:szCs w:val="22"/>
        </w:rPr>
        <w:t xml:space="preserve"> z odpowiednimi Komisjami Sejmiku Województwa Podkarpackiego w zakresie tworzenia zapisów </w:t>
      </w:r>
      <w:r w:rsidR="00D46F4E" w:rsidRPr="00F924CE">
        <w:rPr>
          <w:rFonts w:asciiTheme="minorHAnsi" w:hAnsiTheme="minorHAnsi" w:cstheme="minorHAnsi"/>
          <w:sz w:val="22"/>
          <w:szCs w:val="22"/>
        </w:rPr>
        <w:t>Programu</w:t>
      </w:r>
      <w:r w:rsidRPr="00F924CE">
        <w:rPr>
          <w:rFonts w:asciiTheme="minorHAnsi" w:hAnsiTheme="minorHAnsi" w:cstheme="minorHAnsi"/>
          <w:sz w:val="22"/>
          <w:szCs w:val="22"/>
        </w:rPr>
        <w:t>.</w:t>
      </w:r>
    </w:p>
    <w:p w:rsidR="00DE37D9" w:rsidRPr="00F924CE" w:rsidRDefault="00C16894" w:rsidP="00640DA2">
      <w:pPr>
        <w:jc w:val="center"/>
        <w:rPr>
          <w:rFonts w:asciiTheme="minorHAnsi" w:hAnsiTheme="minorHAnsi" w:cstheme="minorHAnsi"/>
          <w:b/>
        </w:rPr>
      </w:pPr>
      <w:r w:rsidRPr="00F924CE">
        <w:rPr>
          <w:rFonts w:asciiTheme="minorHAnsi" w:hAnsiTheme="minorHAnsi" w:cstheme="minorHAnsi"/>
          <w:b/>
        </w:rPr>
        <w:t xml:space="preserve">Rozdział </w:t>
      </w:r>
      <w:r w:rsidR="00DE37D9" w:rsidRPr="00F924CE">
        <w:rPr>
          <w:rFonts w:asciiTheme="minorHAnsi" w:hAnsiTheme="minorHAnsi" w:cstheme="minorHAnsi"/>
          <w:b/>
        </w:rPr>
        <w:t>X</w:t>
      </w:r>
    </w:p>
    <w:p w:rsidR="00A879F2" w:rsidRDefault="00DE37D9" w:rsidP="00E95264">
      <w:pPr>
        <w:jc w:val="center"/>
        <w:rPr>
          <w:rFonts w:asciiTheme="minorHAnsi" w:hAnsiTheme="minorHAnsi" w:cstheme="minorHAnsi"/>
          <w:b/>
        </w:rPr>
      </w:pPr>
      <w:r w:rsidRPr="00F924CE">
        <w:rPr>
          <w:rFonts w:asciiTheme="minorHAnsi" w:hAnsiTheme="minorHAnsi" w:cstheme="minorHAnsi"/>
          <w:b/>
        </w:rPr>
        <w:t xml:space="preserve">ŹRÓDŁA FINANSOWANIA ORAZ WYSOKOŚĆ ŚRODKÓW </w:t>
      </w:r>
      <w:r w:rsidR="00035F73" w:rsidRPr="00F924CE">
        <w:rPr>
          <w:rFonts w:asciiTheme="minorHAnsi" w:hAnsiTheme="minorHAnsi" w:cstheme="minorHAnsi"/>
          <w:b/>
        </w:rPr>
        <w:t>PLANOWANYCH</w:t>
      </w:r>
      <w:r w:rsidRPr="00F924CE">
        <w:rPr>
          <w:rFonts w:asciiTheme="minorHAnsi" w:hAnsiTheme="minorHAnsi" w:cstheme="minorHAnsi"/>
          <w:b/>
        </w:rPr>
        <w:t xml:space="preserve"> NA REALIZACJĘ PROGRAMU</w:t>
      </w:r>
    </w:p>
    <w:p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 1</w:t>
      </w:r>
      <w:r w:rsidR="00501D41">
        <w:rPr>
          <w:rFonts w:asciiTheme="minorHAnsi" w:hAnsiTheme="minorHAnsi" w:cstheme="minorHAnsi"/>
          <w:b/>
        </w:rPr>
        <w:t>8</w:t>
      </w:r>
    </w:p>
    <w:p w:rsidR="007C17A6" w:rsidRPr="00F924CE" w:rsidRDefault="007C17A6" w:rsidP="00EE3978">
      <w:pPr>
        <w:pStyle w:val="Akapitzlist"/>
        <w:numPr>
          <w:ilvl w:val="0"/>
          <w:numId w:val="13"/>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Program finansowany będzie z budżetu Województwa oraz dostępnych funduszy krajowych </w:t>
      </w:r>
      <w:r w:rsidR="00F07F4A">
        <w:rPr>
          <w:rFonts w:asciiTheme="minorHAnsi" w:hAnsiTheme="minorHAnsi" w:cstheme="minorHAnsi"/>
          <w:sz w:val="22"/>
          <w:szCs w:val="22"/>
        </w:rPr>
        <w:br/>
      </w:r>
      <w:r w:rsidRPr="00F924CE">
        <w:rPr>
          <w:rFonts w:asciiTheme="minorHAnsi" w:hAnsiTheme="minorHAnsi" w:cstheme="minorHAnsi"/>
          <w:sz w:val="22"/>
          <w:szCs w:val="22"/>
        </w:rPr>
        <w:t>i europejskich.</w:t>
      </w:r>
    </w:p>
    <w:p w:rsidR="00DE37D9" w:rsidRPr="00E95264" w:rsidRDefault="007C17A6" w:rsidP="00EE3978">
      <w:pPr>
        <w:pStyle w:val="Akapitzlist"/>
        <w:numPr>
          <w:ilvl w:val="0"/>
          <w:numId w:val="13"/>
        </w:numPr>
        <w:ind w:left="0"/>
        <w:jc w:val="both"/>
        <w:rPr>
          <w:rFonts w:asciiTheme="minorHAnsi" w:hAnsiTheme="minorHAnsi" w:cstheme="minorHAnsi"/>
          <w:sz w:val="22"/>
          <w:szCs w:val="22"/>
        </w:rPr>
      </w:pPr>
      <w:r w:rsidRPr="00E95264">
        <w:rPr>
          <w:rFonts w:asciiTheme="minorHAnsi" w:hAnsiTheme="minorHAnsi" w:cstheme="minorHAnsi"/>
          <w:sz w:val="22"/>
          <w:szCs w:val="22"/>
        </w:rPr>
        <w:t>Województwo na realizację Programu w 20</w:t>
      </w:r>
      <w:r w:rsidR="00E43942" w:rsidRPr="00E95264">
        <w:rPr>
          <w:rFonts w:asciiTheme="minorHAnsi" w:hAnsiTheme="minorHAnsi" w:cstheme="minorHAnsi"/>
          <w:sz w:val="22"/>
          <w:szCs w:val="22"/>
        </w:rPr>
        <w:t>20</w:t>
      </w:r>
      <w:r w:rsidRPr="00E95264">
        <w:rPr>
          <w:rFonts w:asciiTheme="minorHAnsi" w:hAnsiTheme="minorHAnsi" w:cstheme="minorHAnsi"/>
          <w:sz w:val="22"/>
          <w:szCs w:val="22"/>
        </w:rPr>
        <w:t xml:space="preserve"> roku </w:t>
      </w:r>
      <w:r w:rsidR="00035F73" w:rsidRPr="00E95264">
        <w:rPr>
          <w:rFonts w:asciiTheme="minorHAnsi" w:hAnsiTheme="minorHAnsi" w:cstheme="minorHAnsi"/>
          <w:sz w:val="22"/>
          <w:szCs w:val="22"/>
        </w:rPr>
        <w:t>planuje</w:t>
      </w:r>
      <w:r w:rsidR="00FE5715" w:rsidRPr="00E95264">
        <w:rPr>
          <w:rFonts w:asciiTheme="minorHAnsi" w:hAnsiTheme="minorHAnsi" w:cstheme="minorHAnsi"/>
          <w:sz w:val="22"/>
          <w:szCs w:val="22"/>
        </w:rPr>
        <w:t xml:space="preserve"> przeznaczyć</w:t>
      </w:r>
      <w:r w:rsidRPr="00E95264">
        <w:rPr>
          <w:rFonts w:asciiTheme="minorHAnsi" w:hAnsiTheme="minorHAnsi" w:cstheme="minorHAnsi"/>
          <w:sz w:val="22"/>
          <w:szCs w:val="22"/>
        </w:rPr>
        <w:t xml:space="preserve"> środki finanso</w:t>
      </w:r>
      <w:r w:rsidR="00F07F4A" w:rsidRPr="00E95264">
        <w:rPr>
          <w:rFonts w:asciiTheme="minorHAnsi" w:hAnsiTheme="minorHAnsi" w:cstheme="minorHAnsi"/>
          <w:sz w:val="22"/>
          <w:szCs w:val="22"/>
        </w:rPr>
        <w:t xml:space="preserve">we </w:t>
      </w:r>
      <w:r w:rsidR="00FE5715" w:rsidRPr="00E95264">
        <w:rPr>
          <w:rFonts w:asciiTheme="minorHAnsi" w:hAnsiTheme="minorHAnsi" w:cstheme="minorHAnsi"/>
          <w:sz w:val="22"/>
          <w:szCs w:val="22"/>
        </w:rPr>
        <w:br/>
      </w:r>
      <w:r w:rsidR="00F07F4A" w:rsidRPr="00E95264">
        <w:rPr>
          <w:rFonts w:asciiTheme="minorHAnsi" w:hAnsiTheme="minorHAnsi" w:cstheme="minorHAnsi"/>
          <w:sz w:val="22"/>
          <w:szCs w:val="22"/>
        </w:rPr>
        <w:t xml:space="preserve">w wysokości </w:t>
      </w:r>
      <w:r w:rsidR="00E95264" w:rsidRPr="00E95264">
        <w:rPr>
          <w:rFonts w:asciiTheme="minorHAnsi" w:hAnsiTheme="minorHAnsi" w:cstheme="minorHAnsi"/>
          <w:sz w:val="22"/>
          <w:szCs w:val="22"/>
        </w:rPr>
        <w:t>40 360 798,00</w:t>
      </w:r>
      <w:r w:rsidRPr="00E95264">
        <w:rPr>
          <w:rFonts w:asciiTheme="minorHAnsi" w:hAnsiTheme="minorHAnsi" w:cstheme="minorHAnsi"/>
          <w:sz w:val="22"/>
          <w:szCs w:val="22"/>
        </w:rPr>
        <w:t xml:space="preserve"> zł.</w:t>
      </w:r>
    </w:p>
    <w:p w:rsidR="00E777B5" w:rsidRPr="00E95264" w:rsidRDefault="007C17A6" w:rsidP="00E95264">
      <w:pPr>
        <w:pStyle w:val="Akapitzlist"/>
        <w:numPr>
          <w:ilvl w:val="0"/>
          <w:numId w:val="13"/>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Środki wskazane w </w:t>
      </w:r>
      <w:r w:rsidR="00D45302" w:rsidRPr="00F924CE">
        <w:rPr>
          <w:rFonts w:asciiTheme="minorHAnsi" w:hAnsiTheme="minorHAnsi" w:cstheme="minorHAnsi"/>
          <w:sz w:val="22"/>
          <w:szCs w:val="22"/>
        </w:rPr>
        <w:t>ust.</w:t>
      </w:r>
      <w:r w:rsidRPr="00F924CE">
        <w:rPr>
          <w:rFonts w:asciiTheme="minorHAnsi" w:hAnsiTheme="minorHAnsi" w:cstheme="minorHAnsi"/>
          <w:sz w:val="22"/>
          <w:szCs w:val="22"/>
        </w:rPr>
        <w:t xml:space="preserve"> 2 mogą zostać zwiększone lub zmniejszone w zależności od sytuacji Województwa, jak również w związku ze zmianą wysokości dotacji celowych. </w:t>
      </w:r>
    </w:p>
    <w:p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lastRenderedPageBreak/>
        <w:t>Rozdział X</w:t>
      </w:r>
      <w:r w:rsidR="00C16894" w:rsidRPr="00F924CE">
        <w:rPr>
          <w:rFonts w:asciiTheme="minorHAnsi" w:hAnsiTheme="minorHAnsi" w:cstheme="minorHAnsi"/>
          <w:b/>
        </w:rPr>
        <w:t>I</w:t>
      </w:r>
    </w:p>
    <w:p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SPOSÓB OCENY REALIZACJI PROGRAMU</w:t>
      </w:r>
    </w:p>
    <w:p w:rsidR="005E32B1" w:rsidRPr="00F924CE" w:rsidRDefault="00C16894" w:rsidP="005E32B1">
      <w:pPr>
        <w:jc w:val="center"/>
        <w:rPr>
          <w:rFonts w:asciiTheme="minorHAnsi" w:hAnsiTheme="minorHAnsi" w:cstheme="minorHAnsi"/>
          <w:b/>
        </w:rPr>
      </w:pPr>
      <w:r w:rsidRPr="00F924CE">
        <w:rPr>
          <w:rFonts w:asciiTheme="minorHAnsi" w:hAnsiTheme="minorHAnsi" w:cstheme="minorHAnsi"/>
          <w:b/>
        </w:rPr>
        <w:t>§ 1</w:t>
      </w:r>
      <w:r w:rsidR="00501D41">
        <w:rPr>
          <w:rFonts w:asciiTheme="minorHAnsi" w:hAnsiTheme="minorHAnsi" w:cstheme="minorHAnsi"/>
          <w:b/>
        </w:rPr>
        <w:t>9</w:t>
      </w:r>
    </w:p>
    <w:p w:rsidR="005E32B1" w:rsidRPr="00F924CE" w:rsidRDefault="005E32B1" w:rsidP="005A0D11">
      <w:pPr>
        <w:pStyle w:val="Akapitzlist"/>
        <w:numPr>
          <w:ilvl w:val="2"/>
          <w:numId w:val="17"/>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Ocena realizacji Programu dokonana będzie w oparciu o następujące wskaźniki:</w:t>
      </w:r>
    </w:p>
    <w:p w:rsidR="003E04F2" w:rsidRPr="005A078D" w:rsidRDefault="003E04F2" w:rsidP="00EE53D4">
      <w:pPr>
        <w:pStyle w:val="Akapitzlist"/>
        <w:numPr>
          <w:ilvl w:val="0"/>
          <w:numId w:val="32"/>
        </w:numPr>
        <w:ind w:left="567"/>
        <w:jc w:val="both"/>
        <w:rPr>
          <w:rFonts w:asciiTheme="minorHAnsi" w:hAnsiTheme="minorHAnsi" w:cstheme="minorHAnsi"/>
          <w:sz w:val="22"/>
          <w:szCs w:val="22"/>
        </w:rPr>
      </w:pPr>
      <w:r w:rsidRPr="005A078D">
        <w:rPr>
          <w:rFonts w:asciiTheme="minorHAnsi" w:hAnsiTheme="minorHAnsi" w:cstheme="minorHAnsi"/>
          <w:sz w:val="22"/>
          <w:szCs w:val="22"/>
        </w:rPr>
        <w:t>liczb</w:t>
      </w:r>
      <w:r w:rsidR="00FE5715" w:rsidRPr="005A078D">
        <w:rPr>
          <w:rFonts w:asciiTheme="minorHAnsi" w:hAnsiTheme="minorHAnsi" w:cstheme="minorHAnsi"/>
          <w:sz w:val="22"/>
          <w:szCs w:val="22"/>
        </w:rPr>
        <w:t>ę</w:t>
      </w:r>
      <w:r w:rsidRPr="005A078D">
        <w:rPr>
          <w:rFonts w:asciiTheme="minorHAnsi" w:hAnsiTheme="minorHAnsi" w:cstheme="minorHAnsi"/>
          <w:sz w:val="22"/>
          <w:szCs w:val="22"/>
        </w:rPr>
        <w:t xml:space="preserve"> zadań publicznych realizowanych z udziałem podmiotów Programu;</w:t>
      </w:r>
    </w:p>
    <w:p w:rsidR="003E04F2" w:rsidRPr="00F924CE" w:rsidRDefault="003E04F2" w:rsidP="00EE53D4">
      <w:pPr>
        <w:pStyle w:val="Akapitzlist"/>
        <w:numPr>
          <w:ilvl w:val="0"/>
          <w:numId w:val="32"/>
        </w:numPr>
        <w:ind w:left="567"/>
        <w:jc w:val="both"/>
        <w:rPr>
          <w:rFonts w:asciiTheme="minorHAnsi" w:hAnsiTheme="minorHAnsi" w:cstheme="minorHAnsi"/>
          <w:sz w:val="22"/>
          <w:szCs w:val="22"/>
        </w:rPr>
      </w:pPr>
      <w:r w:rsidRPr="005A078D">
        <w:rPr>
          <w:rFonts w:asciiTheme="minorHAnsi" w:hAnsiTheme="minorHAnsi" w:cstheme="minorHAnsi"/>
          <w:sz w:val="22"/>
          <w:szCs w:val="22"/>
        </w:rPr>
        <w:t xml:space="preserve">udział </w:t>
      </w:r>
      <w:r w:rsidR="00FE5715" w:rsidRPr="005A078D">
        <w:rPr>
          <w:rFonts w:asciiTheme="minorHAnsi" w:hAnsiTheme="minorHAnsi" w:cstheme="minorHAnsi"/>
          <w:sz w:val="22"/>
          <w:szCs w:val="22"/>
        </w:rPr>
        <w:t>procentowy</w:t>
      </w:r>
      <w:r w:rsidRPr="00F924CE">
        <w:rPr>
          <w:rFonts w:asciiTheme="minorHAnsi" w:hAnsiTheme="minorHAnsi" w:cstheme="minorHAnsi"/>
          <w:sz w:val="22"/>
          <w:szCs w:val="22"/>
        </w:rPr>
        <w:t xml:space="preserve"> środków wydatkowanych na realizację zadań publicznych realizowanych </w:t>
      </w:r>
      <w:r w:rsidR="008361CA">
        <w:rPr>
          <w:rFonts w:asciiTheme="minorHAnsi" w:hAnsiTheme="minorHAnsi" w:cstheme="minorHAnsi"/>
          <w:sz w:val="22"/>
          <w:szCs w:val="22"/>
        </w:rPr>
        <w:br/>
      </w:r>
      <w:r w:rsidRPr="00F924CE">
        <w:rPr>
          <w:rFonts w:asciiTheme="minorHAnsi" w:hAnsiTheme="minorHAnsi" w:cstheme="minorHAnsi"/>
          <w:sz w:val="22"/>
          <w:szCs w:val="22"/>
        </w:rPr>
        <w:t>z udziałem podmiotów Programu;</w:t>
      </w:r>
    </w:p>
    <w:p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ogłoszonych otwartych konkursów ofert na realizację zadań publicznych</w:t>
      </w:r>
      <w:r w:rsidR="0083250B" w:rsidRPr="00F924CE">
        <w:rPr>
          <w:rFonts w:asciiTheme="minorHAnsi" w:hAnsiTheme="minorHAnsi" w:cstheme="minorHAnsi"/>
          <w:sz w:val="22"/>
          <w:szCs w:val="22"/>
        </w:rPr>
        <w:t xml:space="preserve"> zgodnie z art. 13</w:t>
      </w:r>
      <w:r w:rsidR="00EE53D4" w:rsidRPr="00F924CE">
        <w:rPr>
          <w:rFonts w:asciiTheme="minorHAnsi" w:hAnsiTheme="minorHAnsi" w:cstheme="minorHAnsi"/>
          <w:sz w:val="22"/>
          <w:szCs w:val="22"/>
        </w:rPr>
        <w:t xml:space="preserve"> ustawy</w:t>
      </w:r>
      <w:r w:rsidRPr="00F924CE">
        <w:rPr>
          <w:rFonts w:asciiTheme="minorHAnsi" w:hAnsiTheme="minorHAnsi" w:cstheme="minorHAnsi"/>
          <w:sz w:val="22"/>
          <w:szCs w:val="22"/>
        </w:rPr>
        <w:t>;</w:t>
      </w:r>
    </w:p>
    <w:p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otwartych konkursów ofert na realizację zadań publicznych ogłoszonych na wniosek podmiotów Programu;</w:t>
      </w:r>
    </w:p>
    <w:p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ofert złożonych przez podmioty Programu do otwartych konkursów ofert na realizację zadań publicznych;</w:t>
      </w:r>
    </w:p>
    <w:p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podmiotów Programu, które zwróciły się do Województwa o wsparcie lub powierzenie realizacji zadań publicznych z pominięciem otwartych konkursów ofert;</w:t>
      </w:r>
    </w:p>
    <w:p w:rsidR="005E32B1" w:rsidRPr="00F924CE" w:rsidRDefault="005E32B1" w:rsidP="0083250B">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 xml:space="preserve">liczbę umów podpisanych z podmiotami Programu, które otrzymały dofinansowanie z budżetu Województwa </w:t>
      </w:r>
      <w:r w:rsidR="0083250B" w:rsidRPr="00F924CE">
        <w:rPr>
          <w:rFonts w:asciiTheme="minorHAnsi" w:hAnsiTheme="minorHAnsi" w:cstheme="minorHAnsi"/>
          <w:sz w:val="22"/>
          <w:szCs w:val="22"/>
        </w:rPr>
        <w:t>oraz dostępnych funduszy krajowych i europejskich na realizacje zadań publicznych</w:t>
      </w:r>
      <w:r w:rsidRPr="00F924CE">
        <w:rPr>
          <w:rFonts w:asciiTheme="minorHAnsi" w:hAnsiTheme="minorHAnsi" w:cstheme="minorHAnsi"/>
          <w:sz w:val="22"/>
          <w:szCs w:val="22"/>
        </w:rPr>
        <w:t>;</w:t>
      </w:r>
    </w:p>
    <w:p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wysokość środków finansowych przyznanych podmiotom Programu na realizację zadań publicznych w danym roku budżetowym z podziałem na tryb konkursowy i pozakonkursowy;</w:t>
      </w:r>
    </w:p>
    <w:p w:rsidR="005E32B1" w:rsidRPr="00F924CE" w:rsidRDefault="005A078D" w:rsidP="00EE53D4">
      <w:pPr>
        <w:pStyle w:val="Akapitzlist"/>
        <w:numPr>
          <w:ilvl w:val="0"/>
          <w:numId w:val="32"/>
        </w:numPr>
        <w:ind w:left="567"/>
        <w:jc w:val="both"/>
        <w:rPr>
          <w:rFonts w:asciiTheme="minorHAnsi" w:hAnsiTheme="minorHAnsi" w:cstheme="minorHAnsi"/>
          <w:sz w:val="22"/>
          <w:szCs w:val="22"/>
        </w:rPr>
      </w:pPr>
      <w:r>
        <w:rPr>
          <w:rFonts w:asciiTheme="minorHAnsi" w:hAnsiTheme="minorHAnsi" w:cstheme="minorHAnsi"/>
          <w:sz w:val="22"/>
          <w:szCs w:val="22"/>
        </w:rPr>
        <w:t>wysokość środków finansowych</w:t>
      </w:r>
      <w:r w:rsidRPr="005A078D">
        <w:rPr>
          <w:rFonts w:asciiTheme="minorHAnsi" w:hAnsiTheme="minorHAnsi" w:cstheme="minorHAnsi"/>
          <w:sz w:val="22"/>
          <w:szCs w:val="22"/>
        </w:rPr>
        <w:t>, o</w:t>
      </w:r>
      <w:r w:rsidR="005E32B1" w:rsidRPr="005A078D">
        <w:rPr>
          <w:rFonts w:asciiTheme="minorHAnsi" w:hAnsiTheme="minorHAnsi" w:cstheme="minorHAnsi"/>
          <w:sz w:val="22"/>
          <w:szCs w:val="22"/>
        </w:rPr>
        <w:t xml:space="preserve"> </w:t>
      </w:r>
      <w:r w:rsidR="008361CA" w:rsidRPr="005A078D">
        <w:rPr>
          <w:rFonts w:asciiTheme="minorHAnsi" w:hAnsiTheme="minorHAnsi" w:cstheme="minorHAnsi"/>
          <w:sz w:val="22"/>
          <w:szCs w:val="22"/>
        </w:rPr>
        <w:t>które</w:t>
      </w:r>
      <w:r w:rsidR="008361CA">
        <w:rPr>
          <w:rFonts w:asciiTheme="minorHAnsi" w:hAnsiTheme="minorHAnsi" w:cstheme="minorHAnsi"/>
          <w:sz w:val="22"/>
          <w:szCs w:val="22"/>
        </w:rPr>
        <w:t xml:space="preserve"> </w:t>
      </w:r>
      <w:r w:rsidR="005E32B1" w:rsidRPr="00F924CE">
        <w:rPr>
          <w:rFonts w:asciiTheme="minorHAnsi" w:hAnsiTheme="minorHAnsi" w:cstheme="minorHAnsi"/>
          <w:sz w:val="22"/>
          <w:szCs w:val="22"/>
        </w:rPr>
        <w:t xml:space="preserve">zwróciły się podmioty Programu na realizację zadań publicznych w danym roku budżetowym z podziałem na tryb konkursowy </w:t>
      </w:r>
      <w:r w:rsidR="008361CA">
        <w:rPr>
          <w:rFonts w:asciiTheme="minorHAnsi" w:hAnsiTheme="minorHAnsi" w:cstheme="minorHAnsi"/>
          <w:sz w:val="22"/>
          <w:szCs w:val="22"/>
        </w:rPr>
        <w:br/>
      </w:r>
      <w:r w:rsidR="005E32B1" w:rsidRPr="00F924CE">
        <w:rPr>
          <w:rFonts w:asciiTheme="minorHAnsi" w:hAnsiTheme="minorHAnsi" w:cstheme="minorHAnsi"/>
          <w:sz w:val="22"/>
          <w:szCs w:val="22"/>
        </w:rPr>
        <w:t>i pozakonkursowy;</w:t>
      </w:r>
    </w:p>
    <w:p w:rsidR="003E04F2" w:rsidRPr="00F924CE" w:rsidRDefault="003E04F2"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 xml:space="preserve">wysokość wkładu własnego w zadaniach wspartych przez Samorząd Województwa; </w:t>
      </w:r>
    </w:p>
    <w:p w:rsidR="005E32B1" w:rsidRDefault="005E32B1" w:rsidP="00EE53D4">
      <w:pPr>
        <w:pStyle w:val="Akapitzlist"/>
        <w:numPr>
          <w:ilvl w:val="0"/>
          <w:numId w:val="32"/>
        </w:numPr>
        <w:ind w:left="567"/>
        <w:jc w:val="both"/>
        <w:rPr>
          <w:rFonts w:asciiTheme="minorHAnsi" w:hAnsiTheme="minorHAnsi" w:cstheme="minorHAnsi"/>
          <w:sz w:val="22"/>
          <w:szCs w:val="22"/>
        </w:rPr>
      </w:pPr>
      <w:r w:rsidRPr="005A078D">
        <w:rPr>
          <w:rFonts w:asciiTheme="minorHAnsi" w:hAnsiTheme="minorHAnsi" w:cstheme="minorHAnsi"/>
          <w:sz w:val="22"/>
          <w:szCs w:val="22"/>
        </w:rPr>
        <w:t>liczb</w:t>
      </w:r>
      <w:r w:rsidR="00FE5715" w:rsidRPr="005A078D">
        <w:rPr>
          <w:rFonts w:asciiTheme="minorHAnsi" w:hAnsiTheme="minorHAnsi" w:cstheme="minorHAnsi"/>
          <w:sz w:val="22"/>
          <w:szCs w:val="22"/>
        </w:rPr>
        <w:t>ę</w:t>
      </w:r>
      <w:r w:rsidRPr="005A078D">
        <w:rPr>
          <w:rFonts w:asciiTheme="minorHAnsi" w:hAnsiTheme="minorHAnsi" w:cstheme="minorHAnsi"/>
          <w:sz w:val="22"/>
          <w:szCs w:val="22"/>
        </w:rPr>
        <w:t xml:space="preserve"> ofert odrzuconych ze względów</w:t>
      </w:r>
      <w:r w:rsidR="008361CA" w:rsidRPr="005A078D">
        <w:rPr>
          <w:rFonts w:asciiTheme="minorHAnsi" w:hAnsiTheme="minorHAnsi" w:cstheme="minorHAnsi"/>
          <w:sz w:val="22"/>
          <w:szCs w:val="22"/>
        </w:rPr>
        <w:t xml:space="preserve"> formalnych oraz nie</w:t>
      </w:r>
      <w:r w:rsidR="00EE53D4" w:rsidRPr="005A078D">
        <w:rPr>
          <w:rFonts w:asciiTheme="minorHAnsi" w:hAnsiTheme="minorHAnsi" w:cstheme="minorHAnsi"/>
          <w:sz w:val="22"/>
          <w:szCs w:val="22"/>
        </w:rPr>
        <w:t>objętych dofinasowaniem z innych przyczyn</w:t>
      </w:r>
      <w:r w:rsidRPr="005A078D">
        <w:rPr>
          <w:rFonts w:asciiTheme="minorHAnsi" w:hAnsiTheme="minorHAnsi" w:cstheme="minorHAnsi"/>
          <w:sz w:val="22"/>
          <w:szCs w:val="22"/>
        </w:rPr>
        <w:t>;</w:t>
      </w:r>
    </w:p>
    <w:p w:rsidR="004F47AA" w:rsidRPr="005A078D" w:rsidRDefault="004F47AA" w:rsidP="00EE53D4">
      <w:pPr>
        <w:pStyle w:val="Akapitzlist"/>
        <w:numPr>
          <w:ilvl w:val="0"/>
          <w:numId w:val="32"/>
        </w:numPr>
        <w:ind w:left="567"/>
        <w:jc w:val="both"/>
        <w:rPr>
          <w:rFonts w:asciiTheme="minorHAnsi" w:hAnsiTheme="minorHAnsi" w:cstheme="minorHAnsi"/>
          <w:sz w:val="22"/>
          <w:szCs w:val="22"/>
        </w:rPr>
      </w:pPr>
      <w:r>
        <w:rPr>
          <w:rFonts w:asciiTheme="minorHAnsi" w:hAnsiTheme="minorHAnsi" w:cstheme="minorHAnsi"/>
          <w:sz w:val="22"/>
          <w:szCs w:val="22"/>
        </w:rPr>
        <w:t xml:space="preserve">liczbę umów partnerstwa zawartych pomiędzy Samorządem Województwa  </w:t>
      </w:r>
      <w:r>
        <w:rPr>
          <w:rFonts w:asciiTheme="minorHAnsi" w:hAnsiTheme="minorHAnsi" w:cstheme="minorHAnsi"/>
          <w:sz w:val="22"/>
          <w:szCs w:val="22"/>
        </w:rPr>
        <w:br/>
        <w:t>a Podmiotami Programu</w:t>
      </w:r>
      <w:r w:rsidR="00695732">
        <w:rPr>
          <w:rFonts w:asciiTheme="minorHAnsi" w:hAnsiTheme="minorHAnsi" w:cstheme="minorHAnsi"/>
          <w:sz w:val="22"/>
          <w:szCs w:val="22"/>
        </w:rPr>
        <w:t>;</w:t>
      </w:r>
    </w:p>
    <w:p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inicjatyw realizowanych przez podmioty Programu objętych patronatem Marszałka Województwa;</w:t>
      </w:r>
    </w:p>
    <w:p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wspólnych zespołów o charakterze opiniodawczym</w:t>
      </w:r>
      <w:r w:rsidR="00695732">
        <w:rPr>
          <w:rFonts w:asciiTheme="minorHAnsi" w:hAnsiTheme="minorHAnsi" w:cstheme="minorHAnsi"/>
          <w:sz w:val="22"/>
          <w:szCs w:val="22"/>
        </w:rPr>
        <w:t>,</w:t>
      </w:r>
      <w:r w:rsidRPr="00F924CE">
        <w:rPr>
          <w:rFonts w:asciiTheme="minorHAnsi" w:hAnsiTheme="minorHAnsi" w:cstheme="minorHAnsi"/>
          <w:sz w:val="22"/>
          <w:szCs w:val="22"/>
        </w:rPr>
        <w:t xml:space="preserve"> doradczym</w:t>
      </w:r>
      <w:r w:rsidR="00695732">
        <w:rPr>
          <w:rFonts w:asciiTheme="minorHAnsi" w:hAnsiTheme="minorHAnsi" w:cstheme="minorHAnsi"/>
          <w:sz w:val="22"/>
          <w:szCs w:val="22"/>
        </w:rPr>
        <w:t xml:space="preserve"> i inicjatywnym</w:t>
      </w:r>
      <w:r w:rsidR="001673A5" w:rsidRPr="00F924CE">
        <w:rPr>
          <w:rFonts w:asciiTheme="minorHAnsi" w:hAnsiTheme="minorHAnsi" w:cstheme="minorHAnsi"/>
          <w:sz w:val="22"/>
          <w:szCs w:val="22"/>
        </w:rPr>
        <w:t xml:space="preserve"> zgodnie </w:t>
      </w:r>
      <w:r w:rsidR="00695732">
        <w:rPr>
          <w:rFonts w:asciiTheme="minorHAnsi" w:hAnsiTheme="minorHAnsi" w:cstheme="minorHAnsi"/>
          <w:sz w:val="22"/>
          <w:szCs w:val="22"/>
        </w:rPr>
        <w:br/>
      </w:r>
      <w:r w:rsidR="001673A5" w:rsidRPr="00F924CE">
        <w:rPr>
          <w:rFonts w:asciiTheme="minorHAnsi" w:hAnsiTheme="minorHAnsi" w:cstheme="minorHAnsi"/>
          <w:sz w:val="22"/>
          <w:szCs w:val="22"/>
        </w:rPr>
        <w:t xml:space="preserve">z art. 5 ust. </w:t>
      </w:r>
      <w:r w:rsidR="0083250B" w:rsidRPr="00F924CE">
        <w:rPr>
          <w:rFonts w:asciiTheme="minorHAnsi" w:hAnsiTheme="minorHAnsi" w:cstheme="minorHAnsi"/>
          <w:sz w:val="22"/>
          <w:szCs w:val="22"/>
        </w:rPr>
        <w:t xml:space="preserve">2 pkt </w:t>
      </w:r>
      <w:r w:rsidR="001673A5" w:rsidRPr="00F924CE">
        <w:rPr>
          <w:rFonts w:asciiTheme="minorHAnsi" w:hAnsiTheme="minorHAnsi" w:cstheme="minorHAnsi"/>
          <w:sz w:val="22"/>
          <w:szCs w:val="22"/>
        </w:rPr>
        <w:t>5</w:t>
      </w:r>
      <w:r w:rsidR="004C5D55" w:rsidRPr="00F924CE">
        <w:rPr>
          <w:rFonts w:asciiTheme="minorHAnsi" w:hAnsiTheme="minorHAnsi" w:cstheme="minorHAnsi"/>
          <w:sz w:val="22"/>
          <w:szCs w:val="22"/>
        </w:rPr>
        <w:t xml:space="preserve"> ustawy</w:t>
      </w:r>
      <w:r w:rsidRPr="00F924CE">
        <w:rPr>
          <w:rFonts w:asciiTheme="minorHAnsi" w:hAnsiTheme="minorHAnsi" w:cstheme="minorHAnsi"/>
          <w:sz w:val="22"/>
          <w:szCs w:val="22"/>
        </w:rPr>
        <w:t>;</w:t>
      </w:r>
    </w:p>
    <w:p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organizacji, które brały udział w pracach zespołów o charakterze opiniodawczym</w:t>
      </w:r>
      <w:r w:rsidR="00695732">
        <w:rPr>
          <w:rFonts w:asciiTheme="minorHAnsi" w:hAnsiTheme="minorHAnsi" w:cstheme="minorHAnsi"/>
          <w:sz w:val="22"/>
          <w:szCs w:val="22"/>
        </w:rPr>
        <w:t>,</w:t>
      </w:r>
      <w:r w:rsidRPr="00F924CE">
        <w:rPr>
          <w:rFonts w:asciiTheme="minorHAnsi" w:hAnsiTheme="minorHAnsi" w:cstheme="minorHAnsi"/>
          <w:sz w:val="22"/>
          <w:szCs w:val="22"/>
        </w:rPr>
        <w:t xml:space="preserve"> </w:t>
      </w:r>
      <w:r w:rsidR="00095D7A">
        <w:rPr>
          <w:rFonts w:asciiTheme="minorHAnsi" w:hAnsiTheme="minorHAnsi" w:cstheme="minorHAnsi"/>
          <w:sz w:val="22"/>
          <w:szCs w:val="22"/>
        </w:rPr>
        <w:br/>
      </w:r>
      <w:r w:rsidRPr="00F924CE">
        <w:rPr>
          <w:rFonts w:asciiTheme="minorHAnsi" w:hAnsiTheme="minorHAnsi" w:cstheme="minorHAnsi"/>
          <w:sz w:val="22"/>
          <w:szCs w:val="22"/>
        </w:rPr>
        <w:t>doradczym</w:t>
      </w:r>
      <w:r w:rsidR="00695732">
        <w:rPr>
          <w:rFonts w:asciiTheme="minorHAnsi" w:hAnsiTheme="minorHAnsi" w:cstheme="minorHAnsi"/>
          <w:sz w:val="22"/>
          <w:szCs w:val="22"/>
        </w:rPr>
        <w:t xml:space="preserve"> i inicjatywnym;</w:t>
      </w:r>
    </w:p>
    <w:p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spotkań z podmiotami Programu dotyczących konsultacji projektów aktów normatywnych w dziedzinach dotyczących działalności statutowej tych podmiotów;</w:t>
      </w:r>
    </w:p>
    <w:p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przedsięwzięć organizowanych przez Urząd, w których uczestniczyli przedstawiciele podmiotów Programu;</w:t>
      </w:r>
    </w:p>
    <w:p w:rsidR="005E32B1"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warsztatów, szkoleń, konferencji zorganizowanych dla podmiotów Programu, mających na celu ich rozwój i profesjonalizację;</w:t>
      </w:r>
    </w:p>
    <w:p w:rsidR="00DE37D9" w:rsidRPr="00F924CE" w:rsidRDefault="005E32B1" w:rsidP="00EE53D4">
      <w:pPr>
        <w:pStyle w:val="Akapitzlist"/>
        <w:numPr>
          <w:ilvl w:val="0"/>
          <w:numId w:val="32"/>
        </w:numPr>
        <w:ind w:left="567"/>
        <w:jc w:val="both"/>
        <w:rPr>
          <w:rFonts w:asciiTheme="minorHAnsi" w:hAnsiTheme="minorHAnsi" w:cstheme="minorHAnsi"/>
          <w:sz w:val="22"/>
          <w:szCs w:val="22"/>
        </w:rPr>
      </w:pPr>
      <w:r w:rsidRPr="00F924CE">
        <w:rPr>
          <w:rFonts w:asciiTheme="minorHAnsi" w:hAnsiTheme="minorHAnsi" w:cstheme="minorHAnsi"/>
          <w:sz w:val="22"/>
          <w:szCs w:val="22"/>
        </w:rPr>
        <w:t xml:space="preserve">liczbę spotkań przedstawicieli Urzędu z podmiotami Programu dotyczących współpracy </w:t>
      </w:r>
      <w:r w:rsidR="00095D7A">
        <w:rPr>
          <w:rFonts w:asciiTheme="minorHAnsi" w:hAnsiTheme="minorHAnsi" w:cstheme="minorHAnsi"/>
          <w:sz w:val="22"/>
          <w:szCs w:val="22"/>
        </w:rPr>
        <w:br/>
      </w:r>
      <w:r w:rsidRPr="00F924CE">
        <w:rPr>
          <w:rFonts w:asciiTheme="minorHAnsi" w:hAnsiTheme="minorHAnsi" w:cstheme="minorHAnsi"/>
          <w:sz w:val="22"/>
          <w:szCs w:val="22"/>
        </w:rPr>
        <w:t>i realizacji Programu.</w:t>
      </w:r>
    </w:p>
    <w:p w:rsidR="003E04F2" w:rsidRPr="00F924CE" w:rsidRDefault="003E04F2" w:rsidP="005A0D11">
      <w:pPr>
        <w:pStyle w:val="Akapitzlist"/>
        <w:numPr>
          <w:ilvl w:val="2"/>
          <w:numId w:val="17"/>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 xml:space="preserve">Wartości wskazane w </w:t>
      </w:r>
      <w:r w:rsidR="00D45302" w:rsidRPr="00F924CE">
        <w:rPr>
          <w:rFonts w:asciiTheme="minorHAnsi" w:hAnsiTheme="minorHAnsi" w:cstheme="minorHAnsi"/>
          <w:sz w:val="22"/>
          <w:szCs w:val="22"/>
        </w:rPr>
        <w:t>ust</w:t>
      </w:r>
      <w:r w:rsidRPr="00F924CE">
        <w:rPr>
          <w:rFonts w:asciiTheme="minorHAnsi" w:hAnsiTheme="minorHAnsi" w:cstheme="minorHAnsi"/>
          <w:sz w:val="22"/>
          <w:szCs w:val="22"/>
        </w:rPr>
        <w:t xml:space="preserve">. 1 należy podawać w </w:t>
      </w:r>
      <w:r w:rsidR="005A0D11" w:rsidRPr="00F924CE">
        <w:rPr>
          <w:rFonts w:asciiTheme="minorHAnsi" w:hAnsiTheme="minorHAnsi" w:cstheme="minorHAnsi"/>
          <w:sz w:val="22"/>
          <w:szCs w:val="22"/>
        </w:rPr>
        <w:t>odniesieniu</w:t>
      </w:r>
      <w:r w:rsidRPr="00F924CE">
        <w:rPr>
          <w:rFonts w:asciiTheme="minorHAnsi" w:hAnsiTheme="minorHAnsi" w:cstheme="minorHAnsi"/>
          <w:sz w:val="22"/>
          <w:szCs w:val="22"/>
        </w:rPr>
        <w:t xml:space="preserve"> do roku poprzedzającego rok realizacji Programu.</w:t>
      </w:r>
    </w:p>
    <w:p w:rsidR="00E95264" w:rsidRDefault="00E95264" w:rsidP="00D45302">
      <w:pPr>
        <w:pStyle w:val="Akapitzlist"/>
        <w:jc w:val="center"/>
        <w:rPr>
          <w:rFonts w:asciiTheme="minorHAnsi" w:hAnsiTheme="minorHAnsi" w:cstheme="minorHAnsi"/>
          <w:b/>
          <w:sz w:val="22"/>
          <w:szCs w:val="22"/>
        </w:rPr>
      </w:pPr>
    </w:p>
    <w:p w:rsidR="00D45302" w:rsidRPr="00F924CE" w:rsidRDefault="00C16894" w:rsidP="00D45302">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lastRenderedPageBreak/>
        <w:t xml:space="preserve">§ </w:t>
      </w:r>
      <w:r w:rsidR="00501D41">
        <w:rPr>
          <w:rFonts w:asciiTheme="minorHAnsi" w:hAnsiTheme="minorHAnsi" w:cstheme="minorHAnsi"/>
          <w:b/>
          <w:sz w:val="22"/>
          <w:szCs w:val="22"/>
        </w:rPr>
        <w:t>20</w:t>
      </w:r>
    </w:p>
    <w:p w:rsidR="00D45302" w:rsidRPr="00F924CE" w:rsidRDefault="00D45302" w:rsidP="005A0D11">
      <w:pPr>
        <w:pStyle w:val="Akapitzlist"/>
        <w:numPr>
          <w:ilvl w:val="0"/>
          <w:numId w:val="40"/>
        </w:numPr>
        <w:ind w:left="0"/>
        <w:jc w:val="both"/>
        <w:rPr>
          <w:rFonts w:asciiTheme="minorHAnsi" w:hAnsiTheme="minorHAnsi" w:cstheme="minorHAnsi"/>
          <w:sz w:val="22"/>
          <w:szCs w:val="22"/>
        </w:rPr>
      </w:pPr>
      <w:r w:rsidRPr="00F924CE">
        <w:rPr>
          <w:rFonts w:asciiTheme="minorHAnsi" w:hAnsiTheme="minorHAnsi" w:cstheme="minorHAnsi"/>
          <w:sz w:val="22"/>
          <w:szCs w:val="22"/>
        </w:rPr>
        <w:t>Oddział współpracy z</w:t>
      </w:r>
      <w:r w:rsidR="005A078D">
        <w:rPr>
          <w:rFonts w:asciiTheme="minorHAnsi" w:hAnsiTheme="minorHAnsi" w:cstheme="minorHAnsi"/>
          <w:sz w:val="22"/>
          <w:szCs w:val="22"/>
        </w:rPr>
        <w:t xml:space="preserve"> samorządami i organizacjami do</w:t>
      </w:r>
      <w:r w:rsidRPr="00F924CE">
        <w:rPr>
          <w:rFonts w:asciiTheme="minorHAnsi" w:hAnsiTheme="minorHAnsi" w:cstheme="minorHAnsi"/>
          <w:sz w:val="22"/>
          <w:szCs w:val="22"/>
        </w:rPr>
        <w:t xml:space="preserve"> 30 kwietnia 20</w:t>
      </w:r>
      <w:r w:rsidR="00B2151D">
        <w:rPr>
          <w:rFonts w:asciiTheme="minorHAnsi" w:hAnsiTheme="minorHAnsi" w:cstheme="minorHAnsi"/>
          <w:sz w:val="22"/>
          <w:szCs w:val="22"/>
        </w:rPr>
        <w:t>2</w:t>
      </w:r>
      <w:r w:rsidR="00E43942">
        <w:rPr>
          <w:rFonts w:asciiTheme="minorHAnsi" w:hAnsiTheme="minorHAnsi" w:cstheme="minorHAnsi"/>
          <w:sz w:val="22"/>
          <w:szCs w:val="22"/>
        </w:rPr>
        <w:t>1</w:t>
      </w:r>
      <w:r w:rsidRPr="00F924CE">
        <w:rPr>
          <w:rFonts w:asciiTheme="minorHAnsi" w:hAnsiTheme="minorHAnsi" w:cstheme="minorHAnsi"/>
          <w:sz w:val="22"/>
          <w:szCs w:val="22"/>
        </w:rPr>
        <w:t xml:space="preserve"> roku przedstawia Zarządowi  sprawozdanie z realizacji Programu.</w:t>
      </w:r>
    </w:p>
    <w:p w:rsidR="00D45302" w:rsidRPr="00F924CE" w:rsidRDefault="005A078D" w:rsidP="005A0D11">
      <w:pPr>
        <w:pStyle w:val="Akapitzlist"/>
        <w:numPr>
          <w:ilvl w:val="0"/>
          <w:numId w:val="40"/>
        </w:numPr>
        <w:ind w:left="0"/>
        <w:jc w:val="both"/>
        <w:rPr>
          <w:rFonts w:asciiTheme="minorHAnsi" w:hAnsiTheme="minorHAnsi" w:cstheme="minorHAnsi"/>
          <w:sz w:val="22"/>
          <w:szCs w:val="22"/>
        </w:rPr>
      </w:pPr>
      <w:r>
        <w:rPr>
          <w:rFonts w:asciiTheme="minorHAnsi" w:hAnsiTheme="minorHAnsi" w:cstheme="minorHAnsi"/>
          <w:sz w:val="22"/>
          <w:szCs w:val="22"/>
        </w:rPr>
        <w:t xml:space="preserve">Zarząd w terminie do </w:t>
      </w:r>
      <w:r w:rsidR="00D45302" w:rsidRPr="00F924CE">
        <w:rPr>
          <w:rFonts w:asciiTheme="minorHAnsi" w:hAnsiTheme="minorHAnsi" w:cstheme="minorHAnsi"/>
          <w:sz w:val="22"/>
          <w:szCs w:val="22"/>
        </w:rPr>
        <w:t>31 maja 20</w:t>
      </w:r>
      <w:r w:rsidR="00B2151D">
        <w:rPr>
          <w:rFonts w:asciiTheme="minorHAnsi" w:hAnsiTheme="minorHAnsi" w:cstheme="minorHAnsi"/>
          <w:sz w:val="22"/>
          <w:szCs w:val="22"/>
        </w:rPr>
        <w:t>2</w:t>
      </w:r>
      <w:r w:rsidR="00E43942">
        <w:rPr>
          <w:rFonts w:asciiTheme="minorHAnsi" w:hAnsiTheme="minorHAnsi" w:cstheme="minorHAnsi"/>
          <w:sz w:val="22"/>
          <w:szCs w:val="22"/>
        </w:rPr>
        <w:t>1</w:t>
      </w:r>
      <w:r w:rsidR="00D45302" w:rsidRPr="00F924CE">
        <w:rPr>
          <w:rFonts w:asciiTheme="minorHAnsi" w:hAnsiTheme="minorHAnsi" w:cstheme="minorHAnsi"/>
          <w:sz w:val="22"/>
          <w:szCs w:val="22"/>
        </w:rPr>
        <w:t xml:space="preserve"> r. przedłoży Sejmikowi Województwa Podkarpackiego sprawozdanie z realizacji Programu współpracy za rok 20</w:t>
      </w:r>
      <w:r w:rsidR="00E43942">
        <w:rPr>
          <w:rFonts w:asciiTheme="minorHAnsi" w:hAnsiTheme="minorHAnsi" w:cstheme="minorHAnsi"/>
          <w:sz w:val="22"/>
          <w:szCs w:val="22"/>
        </w:rPr>
        <w:t xml:space="preserve">20 </w:t>
      </w:r>
      <w:r w:rsidR="00D45302" w:rsidRPr="00F924CE">
        <w:rPr>
          <w:rFonts w:asciiTheme="minorHAnsi" w:hAnsiTheme="minorHAnsi" w:cstheme="minorHAnsi"/>
          <w:sz w:val="22"/>
          <w:szCs w:val="22"/>
        </w:rPr>
        <w:t>oraz opublikuje sprawozdanie w Biuletynie Informacji Publicznej.</w:t>
      </w:r>
    </w:p>
    <w:p w:rsidR="00D45302" w:rsidRPr="00F924CE" w:rsidRDefault="00D45302" w:rsidP="005A0D11">
      <w:pPr>
        <w:pStyle w:val="Akapitzlist"/>
        <w:numPr>
          <w:ilvl w:val="0"/>
          <w:numId w:val="40"/>
        </w:numPr>
        <w:ind w:left="0"/>
        <w:jc w:val="both"/>
        <w:rPr>
          <w:rFonts w:asciiTheme="minorHAnsi" w:hAnsiTheme="minorHAnsi" w:cstheme="minorHAnsi"/>
          <w:sz w:val="22"/>
          <w:szCs w:val="22"/>
        </w:rPr>
      </w:pPr>
      <w:r w:rsidRPr="00F924CE">
        <w:rPr>
          <w:rFonts w:asciiTheme="minorHAnsi" w:hAnsiTheme="minorHAnsi" w:cstheme="minorHAnsi"/>
          <w:sz w:val="22"/>
          <w:szCs w:val="22"/>
        </w:rPr>
        <w:t>Zarząd przekaże sprawozdanie, o którym mowa w ust</w:t>
      </w:r>
      <w:r w:rsidRPr="005A078D">
        <w:rPr>
          <w:rFonts w:asciiTheme="minorHAnsi" w:hAnsiTheme="minorHAnsi" w:cstheme="minorHAnsi"/>
          <w:sz w:val="22"/>
          <w:szCs w:val="22"/>
        </w:rPr>
        <w:t>. 1</w:t>
      </w:r>
      <w:r w:rsidR="008361CA" w:rsidRPr="005A078D">
        <w:rPr>
          <w:rFonts w:asciiTheme="minorHAnsi" w:hAnsiTheme="minorHAnsi" w:cstheme="minorHAnsi"/>
          <w:sz w:val="22"/>
          <w:szCs w:val="22"/>
        </w:rPr>
        <w:t>,</w:t>
      </w:r>
      <w:r w:rsidR="005A078D">
        <w:rPr>
          <w:rFonts w:asciiTheme="minorHAnsi" w:hAnsiTheme="minorHAnsi" w:cstheme="minorHAnsi"/>
          <w:sz w:val="22"/>
          <w:szCs w:val="22"/>
        </w:rPr>
        <w:t xml:space="preserve"> Radzie</w:t>
      </w:r>
      <w:r w:rsidRPr="00F924CE">
        <w:rPr>
          <w:rFonts w:asciiTheme="minorHAnsi" w:hAnsiTheme="minorHAnsi" w:cstheme="minorHAnsi"/>
          <w:sz w:val="22"/>
          <w:szCs w:val="22"/>
        </w:rPr>
        <w:t xml:space="preserve"> celem wypracowania wniosków </w:t>
      </w:r>
      <w:r w:rsidR="005A078D">
        <w:rPr>
          <w:rFonts w:asciiTheme="minorHAnsi" w:hAnsiTheme="minorHAnsi" w:cstheme="minorHAnsi"/>
          <w:sz w:val="22"/>
          <w:szCs w:val="22"/>
        </w:rPr>
        <w:br/>
      </w:r>
      <w:r w:rsidRPr="00F924CE">
        <w:rPr>
          <w:rFonts w:asciiTheme="minorHAnsi" w:hAnsiTheme="minorHAnsi" w:cstheme="minorHAnsi"/>
          <w:sz w:val="22"/>
          <w:szCs w:val="22"/>
        </w:rPr>
        <w:t>z przebiegu dotychczasowej realizacji Programu współpracy, służących zdefiniowaniu kierunków współpracy oraz priorytetowych zadań publicznych w latach następnych.</w:t>
      </w:r>
    </w:p>
    <w:p w:rsidR="004F47AA" w:rsidRPr="00846E40" w:rsidRDefault="00D45302" w:rsidP="004F47AA">
      <w:pPr>
        <w:pStyle w:val="Akapitzlist"/>
        <w:numPr>
          <w:ilvl w:val="0"/>
          <w:numId w:val="40"/>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Sprawozdanie, o którym mowa w ust. 2 obejmuje wskaźniki wskazane w  § </w:t>
      </w:r>
      <w:r w:rsidR="004F692A" w:rsidRPr="00F924CE">
        <w:rPr>
          <w:rFonts w:asciiTheme="minorHAnsi" w:hAnsiTheme="minorHAnsi" w:cstheme="minorHAnsi"/>
          <w:sz w:val="22"/>
          <w:szCs w:val="22"/>
        </w:rPr>
        <w:t>1</w:t>
      </w:r>
      <w:r w:rsidR="00695732">
        <w:rPr>
          <w:rFonts w:asciiTheme="minorHAnsi" w:hAnsiTheme="minorHAnsi" w:cstheme="minorHAnsi"/>
          <w:sz w:val="22"/>
          <w:szCs w:val="22"/>
        </w:rPr>
        <w:t>9</w:t>
      </w:r>
      <w:r w:rsidR="005A0D11" w:rsidRPr="00F924CE">
        <w:rPr>
          <w:rFonts w:asciiTheme="minorHAnsi" w:hAnsiTheme="minorHAnsi" w:cstheme="minorHAnsi"/>
          <w:sz w:val="22"/>
          <w:szCs w:val="22"/>
        </w:rPr>
        <w:t>.</w:t>
      </w:r>
    </w:p>
    <w:p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Rozdział XI</w:t>
      </w:r>
      <w:r w:rsidR="00C16894" w:rsidRPr="00F924CE">
        <w:rPr>
          <w:rFonts w:asciiTheme="minorHAnsi" w:hAnsiTheme="minorHAnsi" w:cstheme="minorHAnsi"/>
          <w:b/>
        </w:rPr>
        <w:t>I</w:t>
      </w:r>
    </w:p>
    <w:p w:rsidR="00DE37D9" w:rsidRPr="00F924CE" w:rsidRDefault="00DE37D9" w:rsidP="00DE37D9">
      <w:pPr>
        <w:jc w:val="center"/>
        <w:rPr>
          <w:rFonts w:asciiTheme="minorHAnsi" w:hAnsiTheme="minorHAnsi" w:cstheme="minorHAnsi"/>
          <w:b/>
        </w:rPr>
      </w:pPr>
      <w:r w:rsidRPr="00F924CE">
        <w:rPr>
          <w:rFonts w:asciiTheme="minorHAnsi" w:hAnsiTheme="minorHAnsi" w:cstheme="minorHAnsi"/>
          <w:b/>
        </w:rPr>
        <w:t>INFORMACJE O SPOSOBIE TWORZENIA PROGRAMU</w:t>
      </w:r>
      <w:r w:rsidR="004716BD" w:rsidRPr="00F924CE">
        <w:rPr>
          <w:rFonts w:asciiTheme="minorHAnsi" w:hAnsiTheme="minorHAnsi" w:cstheme="minorHAnsi"/>
          <w:b/>
        </w:rPr>
        <w:t xml:space="preserve"> ORAZ PRZEBIEGU KONSULTACJI</w:t>
      </w:r>
    </w:p>
    <w:p w:rsidR="00DE37D9" w:rsidRPr="00F924CE" w:rsidRDefault="00C16894" w:rsidP="00DE37D9">
      <w:pPr>
        <w:jc w:val="center"/>
        <w:rPr>
          <w:rFonts w:asciiTheme="minorHAnsi" w:hAnsiTheme="minorHAnsi" w:cstheme="minorHAnsi"/>
          <w:b/>
        </w:rPr>
      </w:pPr>
      <w:r w:rsidRPr="00F924CE">
        <w:rPr>
          <w:rFonts w:asciiTheme="minorHAnsi" w:hAnsiTheme="minorHAnsi" w:cstheme="minorHAnsi"/>
          <w:b/>
        </w:rPr>
        <w:t xml:space="preserve">§ </w:t>
      </w:r>
      <w:r w:rsidR="00501D41">
        <w:rPr>
          <w:rFonts w:asciiTheme="minorHAnsi" w:hAnsiTheme="minorHAnsi" w:cstheme="minorHAnsi"/>
          <w:b/>
        </w:rPr>
        <w:t>21</w:t>
      </w:r>
    </w:p>
    <w:p w:rsidR="004716BD" w:rsidRPr="00F924CE" w:rsidRDefault="004716BD" w:rsidP="00AA2936">
      <w:pPr>
        <w:pStyle w:val="Akapitzlist"/>
        <w:numPr>
          <w:ilvl w:val="0"/>
          <w:numId w:val="29"/>
        </w:numPr>
        <w:ind w:left="0"/>
        <w:jc w:val="both"/>
        <w:rPr>
          <w:rFonts w:asciiTheme="minorHAnsi" w:hAnsiTheme="minorHAnsi" w:cstheme="minorHAnsi"/>
          <w:sz w:val="22"/>
          <w:szCs w:val="22"/>
        </w:rPr>
      </w:pPr>
      <w:r w:rsidRPr="00F924CE">
        <w:rPr>
          <w:rFonts w:asciiTheme="minorHAnsi" w:hAnsiTheme="minorHAnsi" w:cstheme="minorHAnsi"/>
          <w:sz w:val="22"/>
          <w:szCs w:val="22"/>
        </w:rPr>
        <w:t>Prace nad przygotowaniem „Programu Współpracy Samorządu Województwa</w:t>
      </w:r>
      <w:r w:rsidR="003F6E06" w:rsidRPr="00F924CE">
        <w:rPr>
          <w:rFonts w:asciiTheme="minorHAnsi" w:hAnsiTheme="minorHAnsi" w:cstheme="minorHAnsi"/>
          <w:sz w:val="22"/>
          <w:szCs w:val="22"/>
        </w:rPr>
        <w:t xml:space="preserve"> </w:t>
      </w:r>
      <w:r w:rsidRPr="00F924CE">
        <w:rPr>
          <w:rFonts w:asciiTheme="minorHAnsi" w:hAnsiTheme="minorHAnsi" w:cstheme="minorHAnsi"/>
          <w:sz w:val="22"/>
          <w:szCs w:val="22"/>
        </w:rPr>
        <w:t xml:space="preserve">Podkarpackiego </w:t>
      </w:r>
      <w:r w:rsidR="00095D7A">
        <w:rPr>
          <w:rFonts w:asciiTheme="minorHAnsi" w:hAnsiTheme="minorHAnsi" w:cstheme="minorHAnsi"/>
          <w:sz w:val="22"/>
          <w:szCs w:val="22"/>
        </w:rPr>
        <w:br/>
      </w:r>
      <w:r w:rsidRPr="00F924CE">
        <w:rPr>
          <w:rFonts w:asciiTheme="minorHAnsi" w:hAnsiTheme="minorHAnsi" w:cstheme="minorHAnsi"/>
          <w:sz w:val="22"/>
          <w:szCs w:val="22"/>
        </w:rPr>
        <w:t>z organizacjami pozarządowymi i innymi podmiotami prowadzącymi działalność</w:t>
      </w:r>
      <w:r w:rsidR="003F6E06" w:rsidRPr="00F924CE">
        <w:rPr>
          <w:rFonts w:asciiTheme="minorHAnsi" w:hAnsiTheme="minorHAnsi" w:cstheme="minorHAnsi"/>
          <w:sz w:val="22"/>
          <w:szCs w:val="22"/>
        </w:rPr>
        <w:t xml:space="preserve"> </w:t>
      </w:r>
      <w:r w:rsidRPr="00F924CE">
        <w:rPr>
          <w:rFonts w:asciiTheme="minorHAnsi" w:hAnsiTheme="minorHAnsi" w:cstheme="minorHAnsi"/>
          <w:sz w:val="22"/>
          <w:szCs w:val="22"/>
        </w:rPr>
        <w:t>pożytku publicznego na rok 20</w:t>
      </w:r>
      <w:r w:rsidR="00E43942">
        <w:rPr>
          <w:rFonts w:asciiTheme="minorHAnsi" w:hAnsiTheme="minorHAnsi" w:cstheme="minorHAnsi"/>
          <w:sz w:val="22"/>
          <w:szCs w:val="22"/>
        </w:rPr>
        <w:t>20</w:t>
      </w:r>
      <w:r w:rsidRPr="00F924CE">
        <w:rPr>
          <w:rFonts w:asciiTheme="minorHAnsi" w:hAnsiTheme="minorHAnsi" w:cstheme="minorHAnsi"/>
          <w:sz w:val="22"/>
          <w:szCs w:val="22"/>
        </w:rPr>
        <w:t>" zainicjowa</w:t>
      </w:r>
      <w:r w:rsidR="008361CA">
        <w:rPr>
          <w:rFonts w:asciiTheme="minorHAnsi" w:hAnsiTheme="minorHAnsi" w:cstheme="minorHAnsi"/>
          <w:sz w:val="22"/>
          <w:szCs w:val="22"/>
        </w:rPr>
        <w:t>no</w:t>
      </w:r>
      <w:r w:rsidRPr="00F924CE">
        <w:rPr>
          <w:rFonts w:asciiTheme="minorHAnsi" w:hAnsiTheme="minorHAnsi" w:cstheme="minorHAnsi"/>
          <w:sz w:val="22"/>
          <w:szCs w:val="22"/>
        </w:rPr>
        <w:t xml:space="preserve"> w Kancelarii </w:t>
      </w:r>
      <w:r w:rsidR="00D46F4E" w:rsidRPr="00F924CE">
        <w:rPr>
          <w:rFonts w:asciiTheme="minorHAnsi" w:hAnsiTheme="minorHAnsi" w:cstheme="minorHAnsi"/>
          <w:sz w:val="22"/>
          <w:szCs w:val="22"/>
        </w:rPr>
        <w:t>Zarządu</w:t>
      </w:r>
      <w:r w:rsidR="003F6E06" w:rsidRPr="00F924CE">
        <w:rPr>
          <w:rFonts w:asciiTheme="minorHAnsi" w:hAnsiTheme="minorHAnsi" w:cstheme="minorHAnsi"/>
          <w:sz w:val="22"/>
          <w:szCs w:val="22"/>
        </w:rPr>
        <w:t xml:space="preserve"> przez Oddział współpracy z samorządami </w:t>
      </w:r>
      <w:r w:rsidR="00095D7A">
        <w:rPr>
          <w:rFonts w:asciiTheme="minorHAnsi" w:hAnsiTheme="minorHAnsi" w:cstheme="minorHAnsi"/>
          <w:sz w:val="22"/>
          <w:szCs w:val="22"/>
        </w:rPr>
        <w:br/>
      </w:r>
      <w:r w:rsidR="003F6E06" w:rsidRPr="00F924CE">
        <w:rPr>
          <w:rFonts w:asciiTheme="minorHAnsi" w:hAnsiTheme="minorHAnsi" w:cstheme="minorHAnsi"/>
          <w:sz w:val="22"/>
          <w:szCs w:val="22"/>
        </w:rPr>
        <w:t>i organizacjami pozarządowymi we współpracy z Radą</w:t>
      </w:r>
      <w:r w:rsidRPr="00F924CE">
        <w:rPr>
          <w:rFonts w:asciiTheme="minorHAnsi" w:hAnsiTheme="minorHAnsi" w:cstheme="minorHAnsi"/>
          <w:sz w:val="22"/>
          <w:szCs w:val="22"/>
        </w:rPr>
        <w:t>;</w:t>
      </w:r>
    </w:p>
    <w:p w:rsidR="00846E40" w:rsidRPr="00E95264" w:rsidRDefault="00E43E01" w:rsidP="00E95264">
      <w:pPr>
        <w:pStyle w:val="Akapitzlist"/>
        <w:numPr>
          <w:ilvl w:val="0"/>
          <w:numId w:val="29"/>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Opinia Rady oraz sprawozdanie z konsultacji </w:t>
      </w:r>
      <w:r w:rsidR="006B53AF" w:rsidRPr="00F924CE">
        <w:rPr>
          <w:rFonts w:asciiTheme="minorHAnsi" w:hAnsiTheme="minorHAnsi" w:cstheme="minorHAnsi"/>
          <w:sz w:val="22"/>
          <w:szCs w:val="22"/>
        </w:rPr>
        <w:t xml:space="preserve">z </w:t>
      </w:r>
      <w:r w:rsidRPr="00F924CE">
        <w:rPr>
          <w:rFonts w:asciiTheme="minorHAnsi" w:hAnsiTheme="minorHAnsi" w:cstheme="minorHAnsi"/>
          <w:sz w:val="22"/>
          <w:szCs w:val="22"/>
        </w:rPr>
        <w:t xml:space="preserve">podmiotami Programu stanowią załącznik </w:t>
      </w:r>
      <w:r w:rsidR="005A0D11" w:rsidRPr="00F924CE">
        <w:rPr>
          <w:rFonts w:asciiTheme="minorHAnsi" w:hAnsiTheme="minorHAnsi" w:cstheme="minorHAnsi"/>
          <w:sz w:val="22"/>
          <w:szCs w:val="22"/>
        </w:rPr>
        <w:t xml:space="preserve">nr 2 do </w:t>
      </w:r>
      <w:r w:rsidRPr="00F924CE">
        <w:rPr>
          <w:rFonts w:asciiTheme="minorHAnsi" w:hAnsiTheme="minorHAnsi" w:cstheme="minorHAnsi"/>
          <w:sz w:val="22"/>
          <w:szCs w:val="22"/>
        </w:rPr>
        <w:t>Programu</w:t>
      </w:r>
      <w:r w:rsidRPr="00972A76">
        <w:rPr>
          <w:rFonts w:asciiTheme="minorHAnsi" w:hAnsiTheme="minorHAnsi" w:cstheme="minorHAnsi"/>
          <w:sz w:val="22"/>
          <w:szCs w:val="22"/>
        </w:rPr>
        <w:t xml:space="preserve"> i</w:t>
      </w:r>
      <w:r w:rsidRPr="00F924CE">
        <w:rPr>
          <w:rFonts w:asciiTheme="minorHAnsi" w:hAnsiTheme="minorHAnsi" w:cstheme="minorHAnsi"/>
          <w:sz w:val="22"/>
          <w:szCs w:val="22"/>
        </w:rPr>
        <w:t xml:space="preserve"> podlegają publikacji. </w:t>
      </w:r>
    </w:p>
    <w:p w:rsidR="00DE37D9" w:rsidRPr="00F924CE" w:rsidRDefault="004F692A" w:rsidP="005E32B1">
      <w:pPr>
        <w:jc w:val="center"/>
        <w:rPr>
          <w:rFonts w:asciiTheme="minorHAnsi" w:hAnsiTheme="minorHAnsi" w:cstheme="minorHAnsi"/>
          <w:b/>
        </w:rPr>
      </w:pPr>
      <w:r w:rsidRPr="00F924CE">
        <w:rPr>
          <w:rFonts w:asciiTheme="minorHAnsi" w:hAnsiTheme="minorHAnsi" w:cstheme="minorHAnsi"/>
          <w:b/>
        </w:rPr>
        <w:t>Rozdział XII</w:t>
      </w:r>
      <w:r w:rsidR="002715BD" w:rsidRPr="00F924CE">
        <w:rPr>
          <w:rFonts w:asciiTheme="minorHAnsi" w:hAnsiTheme="minorHAnsi" w:cstheme="minorHAnsi"/>
          <w:b/>
        </w:rPr>
        <w:t>I</w:t>
      </w:r>
    </w:p>
    <w:p w:rsidR="00DE37D9" w:rsidRPr="00F924CE" w:rsidRDefault="00DE37D9" w:rsidP="005E32B1">
      <w:pPr>
        <w:jc w:val="center"/>
        <w:rPr>
          <w:rFonts w:asciiTheme="minorHAnsi" w:hAnsiTheme="minorHAnsi" w:cstheme="minorHAnsi"/>
          <w:b/>
        </w:rPr>
      </w:pPr>
      <w:r w:rsidRPr="00F924CE">
        <w:rPr>
          <w:rFonts w:asciiTheme="minorHAnsi" w:hAnsiTheme="minorHAnsi" w:cstheme="minorHAnsi"/>
          <w:b/>
        </w:rPr>
        <w:t>TRYB POWOŁYWANIA I ZASADY DZIAŁANIA KOMISJI KONKURSOWYCH</w:t>
      </w:r>
      <w:r w:rsidR="004A7072" w:rsidRPr="00F924CE">
        <w:rPr>
          <w:rFonts w:asciiTheme="minorHAnsi" w:hAnsiTheme="minorHAnsi" w:cstheme="minorHAnsi"/>
          <w:b/>
        </w:rPr>
        <w:t xml:space="preserve"> DO OPINIOWANIA OFERT </w:t>
      </w:r>
      <w:r w:rsidR="00972A76">
        <w:rPr>
          <w:rFonts w:asciiTheme="minorHAnsi" w:hAnsiTheme="minorHAnsi" w:cstheme="minorHAnsi"/>
          <w:b/>
        </w:rPr>
        <w:br/>
      </w:r>
      <w:r w:rsidR="004A7072" w:rsidRPr="00F924CE">
        <w:rPr>
          <w:rFonts w:asciiTheme="minorHAnsi" w:hAnsiTheme="minorHAnsi" w:cstheme="minorHAnsi"/>
          <w:b/>
        </w:rPr>
        <w:t>W OTWARTYCH KONKURSACH OFERT</w:t>
      </w:r>
    </w:p>
    <w:p w:rsidR="00393DFF" w:rsidRPr="00F924CE" w:rsidRDefault="004716BD" w:rsidP="005E32B1">
      <w:pPr>
        <w:jc w:val="center"/>
        <w:rPr>
          <w:rFonts w:asciiTheme="minorHAnsi" w:hAnsiTheme="minorHAnsi" w:cstheme="minorHAnsi"/>
          <w:b/>
        </w:rPr>
      </w:pPr>
      <w:r w:rsidRPr="00F924CE">
        <w:rPr>
          <w:rFonts w:asciiTheme="minorHAnsi" w:hAnsiTheme="minorHAnsi" w:cstheme="minorHAnsi"/>
          <w:b/>
        </w:rPr>
        <w:t xml:space="preserve">§ </w:t>
      </w:r>
      <w:r w:rsidR="00220DA0" w:rsidRPr="00F924CE">
        <w:rPr>
          <w:rFonts w:asciiTheme="minorHAnsi" w:hAnsiTheme="minorHAnsi" w:cstheme="minorHAnsi"/>
          <w:b/>
        </w:rPr>
        <w:t>2</w:t>
      </w:r>
      <w:r w:rsidR="00501D41">
        <w:rPr>
          <w:rFonts w:asciiTheme="minorHAnsi" w:hAnsiTheme="minorHAnsi" w:cstheme="minorHAnsi"/>
          <w:b/>
        </w:rPr>
        <w:t>2</w:t>
      </w:r>
    </w:p>
    <w:p w:rsidR="00393DFF" w:rsidRPr="00F924CE" w:rsidRDefault="00393DFF" w:rsidP="00393DFF">
      <w:pPr>
        <w:jc w:val="center"/>
        <w:rPr>
          <w:rFonts w:asciiTheme="minorHAnsi" w:hAnsiTheme="minorHAnsi" w:cstheme="minorHAnsi"/>
          <w:b/>
        </w:rPr>
      </w:pPr>
      <w:r w:rsidRPr="00F924CE">
        <w:rPr>
          <w:rFonts w:asciiTheme="minorHAnsi" w:hAnsiTheme="minorHAnsi" w:cstheme="minorHAnsi"/>
          <w:b/>
        </w:rPr>
        <w:t xml:space="preserve">Powoływanie </w:t>
      </w:r>
      <w:r w:rsidR="00972A76">
        <w:rPr>
          <w:rFonts w:asciiTheme="minorHAnsi" w:hAnsiTheme="minorHAnsi" w:cstheme="minorHAnsi"/>
          <w:b/>
        </w:rPr>
        <w:t>K</w:t>
      </w:r>
      <w:r w:rsidRPr="00F924CE">
        <w:rPr>
          <w:rFonts w:asciiTheme="minorHAnsi" w:hAnsiTheme="minorHAnsi" w:cstheme="minorHAnsi"/>
          <w:b/>
        </w:rPr>
        <w:t>omisji konkursowych</w:t>
      </w:r>
    </w:p>
    <w:p w:rsidR="00393DFF" w:rsidRPr="00F924CE" w:rsidRDefault="00393DFF" w:rsidP="00AA2936">
      <w:pPr>
        <w:pStyle w:val="Akapitzlist"/>
        <w:numPr>
          <w:ilvl w:val="0"/>
          <w:numId w:val="18"/>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Komisje konkursowe powoływane są w celu opiniowania złożonych ofert w ramach otwartych konkursów ofert na realizację zadań publicznych określonych w Programie. </w:t>
      </w:r>
    </w:p>
    <w:p w:rsidR="008377FD" w:rsidRPr="00F924CE" w:rsidRDefault="008377FD" w:rsidP="00AA2936">
      <w:pPr>
        <w:pStyle w:val="Akapitzlist"/>
        <w:numPr>
          <w:ilvl w:val="0"/>
          <w:numId w:val="18"/>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Komisje konkursowe powoływane będą każdorazowo po ogłoszeniu konkursu ofert przez Zarząd </w:t>
      </w:r>
      <w:r w:rsidR="00095D7A">
        <w:rPr>
          <w:rFonts w:asciiTheme="minorHAnsi" w:hAnsiTheme="minorHAnsi" w:cstheme="minorHAnsi"/>
          <w:sz w:val="22"/>
          <w:szCs w:val="22"/>
        </w:rPr>
        <w:br/>
      </w:r>
      <w:r w:rsidRPr="00F924CE">
        <w:rPr>
          <w:rFonts w:asciiTheme="minorHAnsi" w:hAnsiTheme="minorHAnsi" w:cstheme="minorHAnsi"/>
          <w:sz w:val="22"/>
          <w:szCs w:val="22"/>
        </w:rPr>
        <w:t xml:space="preserve">w drodze uchwały. W zależności od ilości zgłoszonych ofert do konkursu, liczba członków komisji wynosić będzie od 5 do 12 osób. </w:t>
      </w:r>
    </w:p>
    <w:p w:rsidR="00E24176" w:rsidRPr="00F924CE" w:rsidRDefault="00E24176" w:rsidP="00E24176">
      <w:pPr>
        <w:pStyle w:val="Akapitzlist"/>
        <w:numPr>
          <w:ilvl w:val="0"/>
          <w:numId w:val="18"/>
        </w:numPr>
        <w:ind w:left="0" w:hanging="426"/>
        <w:jc w:val="both"/>
        <w:rPr>
          <w:rFonts w:asciiTheme="minorHAnsi" w:hAnsiTheme="minorHAnsi" w:cstheme="minorHAnsi"/>
          <w:sz w:val="22"/>
          <w:szCs w:val="22"/>
        </w:rPr>
      </w:pPr>
      <w:r w:rsidRPr="00F924CE">
        <w:rPr>
          <w:rFonts w:asciiTheme="minorHAnsi" w:hAnsiTheme="minorHAnsi" w:cstheme="minorHAnsi"/>
          <w:sz w:val="22"/>
          <w:szCs w:val="22"/>
        </w:rPr>
        <w:t>Zarząd w skład komisji powołuje członków spośród:</w:t>
      </w:r>
    </w:p>
    <w:p w:rsidR="00E24176" w:rsidRPr="00F924CE" w:rsidRDefault="00E24176" w:rsidP="00F924CE">
      <w:pPr>
        <w:pStyle w:val="Akapitzlist"/>
        <w:numPr>
          <w:ilvl w:val="0"/>
          <w:numId w:val="20"/>
        </w:numPr>
        <w:ind w:left="426"/>
        <w:jc w:val="both"/>
        <w:rPr>
          <w:rFonts w:asciiTheme="minorHAnsi" w:hAnsiTheme="minorHAnsi" w:cstheme="minorHAnsi"/>
          <w:sz w:val="22"/>
          <w:szCs w:val="22"/>
        </w:rPr>
      </w:pPr>
      <w:r w:rsidRPr="00F924CE">
        <w:rPr>
          <w:rFonts w:asciiTheme="minorHAnsi" w:hAnsiTheme="minorHAnsi" w:cstheme="minorHAnsi"/>
          <w:sz w:val="22"/>
          <w:szCs w:val="22"/>
        </w:rPr>
        <w:t>przedstawicieli organu wykonawczego Samorządu</w:t>
      </w:r>
      <w:r w:rsidR="00695732">
        <w:rPr>
          <w:rFonts w:asciiTheme="minorHAnsi" w:hAnsiTheme="minorHAnsi" w:cstheme="minorHAnsi"/>
          <w:sz w:val="22"/>
          <w:szCs w:val="22"/>
        </w:rPr>
        <w:t xml:space="preserve"> Województwa</w:t>
      </w:r>
      <w:r w:rsidRPr="00F924CE">
        <w:rPr>
          <w:rFonts w:asciiTheme="minorHAnsi" w:hAnsiTheme="minorHAnsi" w:cstheme="minorHAnsi"/>
          <w:sz w:val="22"/>
          <w:szCs w:val="22"/>
        </w:rPr>
        <w:t xml:space="preserve">; </w:t>
      </w:r>
    </w:p>
    <w:p w:rsidR="00E777B5" w:rsidRPr="00F924CE" w:rsidRDefault="00E24176" w:rsidP="00F924CE">
      <w:pPr>
        <w:pStyle w:val="Akapitzlist"/>
        <w:numPr>
          <w:ilvl w:val="0"/>
          <w:numId w:val="20"/>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przedstawicieli </w:t>
      </w:r>
      <w:r w:rsidR="00866B4E" w:rsidRPr="00F924CE">
        <w:rPr>
          <w:rFonts w:asciiTheme="minorHAnsi" w:hAnsiTheme="minorHAnsi" w:cstheme="minorHAnsi"/>
          <w:sz w:val="22"/>
          <w:szCs w:val="22"/>
        </w:rPr>
        <w:t>wskazan</w:t>
      </w:r>
      <w:r w:rsidR="008B0FFF" w:rsidRPr="00F924CE">
        <w:rPr>
          <w:rFonts w:asciiTheme="minorHAnsi" w:hAnsiTheme="minorHAnsi" w:cstheme="minorHAnsi"/>
          <w:sz w:val="22"/>
          <w:szCs w:val="22"/>
        </w:rPr>
        <w:t xml:space="preserve">ych </w:t>
      </w:r>
      <w:r w:rsidR="00866B4E" w:rsidRPr="00F924CE">
        <w:rPr>
          <w:rFonts w:asciiTheme="minorHAnsi" w:hAnsiTheme="minorHAnsi" w:cstheme="minorHAnsi"/>
          <w:sz w:val="22"/>
          <w:szCs w:val="22"/>
        </w:rPr>
        <w:t>przez podmioty Programu.</w:t>
      </w:r>
    </w:p>
    <w:p w:rsidR="008377FD" w:rsidRPr="00F924CE" w:rsidRDefault="0093234A" w:rsidP="00AA2936">
      <w:pPr>
        <w:pStyle w:val="Akapitzlist"/>
        <w:numPr>
          <w:ilvl w:val="0"/>
          <w:numId w:val="18"/>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Zarząd w uchwale wskazuje przewodniczącego komisji, </w:t>
      </w:r>
      <w:r w:rsidR="008377FD" w:rsidRPr="00F924CE">
        <w:rPr>
          <w:rFonts w:asciiTheme="minorHAnsi" w:hAnsiTheme="minorHAnsi" w:cstheme="minorHAnsi"/>
          <w:sz w:val="22"/>
          <w:szCs w:val="22"/>
        </w:rPr>
        <w:t>który jest odpowiedzialny za:</w:t>
      </w:r>
    </w:p>
    <w:p w:rsidR="008377FD" w:rsidRPr="00F924CE" w:rsidRDefault="008377FD" w:rsidP="00F924CE">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organizację prac </w:t>
      </w:r>
      <w:r w:rsidR="00972A76">
        <w:rPr>
          <w:rFonts w:asciiTheme="minorHAnsi" w:hAnsiTheme="minorHAnsi" w:cstheme="minorHAnsi"/>
          <w:sz w:val="22"/>
          <w:szCs w:val="22"/>
        </w:rPr>
        <w:t>k</w:t>
      </w:r>
      <w:r w:rsidRPr="00F924CE">
        <w:rPr>
          <w:rFonts w:asciiTheme="minorHAnsi" w:hAnsiTheme="minorHAnsi" w:cstheme="minorHAnsi"/>
          <w:sz w:val="22"/>
          <w:szCs w:val="22"/>
        </w:rPr>
        <w:t>omisji;</w:t>
      </w:r>
    </w:p>
    <w:p w:rsidR="00BD081E" w:rsidRPr="00F924CE" w:rsidRDefault="00BD081E" w:rsidP="00F924CE">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wskazanie zastępcy;</w:t>
      </w:r>
    </w:p>
    <w:p w:rsidR="008377FD" w:rsidRPr="00F924CE" w:rsidRDefault="008377FD" w:rsidP="00F924CE">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zawiadamianie członków </w:t>
      </w:r>
      <w:r w:rsidR="00972A76">
        <w:rPr>
          <w:rFonts w:asciiTheme="minorHAnsi" w:hAnsiTheme="minorHAnsi" w:cstheme="minorHAnsi"/>
          <w:sz w:val="22"/>
          <w:szCs w:val="22"/>
        </w:rPr>
        <w:t>k</w:t>
      </w:r>
      <w:r w:rsidRPr="00F924CE">
        <w:rPr>
          <w:rFonts w:asciiTheme="minorHAnsi" w:hAnsiTheme="minorHAnsi" w:cstheme="minorHAnsi"/>
          <w:sz w:val="22"/>
          <w:szCs w:val="22"/>
        </w:rPr>
        <w:t>omisji</w:t>
      </w:r>
      <w:r w:rsidR="005A078D">
        <w:rPr>
          <w:rFonts w:asciiTheme="minorHAnsi" w:hAnsiTheme="minorHAnsi" w:cstheme="minorHAnsi"/>
          <w:sz w:val="22"/>
          <w:szCs w:val="22"/>
        </w:rPr>
        <w:t xml:space="preserve"> o miejscu i terminie posiedzeń</w:t>
      </w:r>
      <w:r w:rsidRPr="00F924CE">
        <w:rPr>
          <w:rFonts w:asciiTheme="minorHAnsi" w:hAnsiTheme="minorHAnsi" w:cstheme="minorHAnsi"/>
          <w:sz w:val="22"/>
          <w:szCs w:val="22"/>
        </w:rPr>
        <w:t>;</w:t>
      </w:r>
    </w:p>
    <w:p w:rsidR="008377FD" w:rsidRPr="00F924CE" w:rsidRDefault="008377FD" w:rsidP="00F924CE">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losowanie członków komisji do oceny indywidualnej ofert;</w:t>
      </w:r>
    </w:p>
    <w:p w:rsidR="008377FD" w:rsidRPr="00F924CE" w:rsidRDefault="008377FD" w:rsidP="00F924CE">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zapewnienie bezstronności i przejrzystości postępowania </w:t>
      </w:r>
      <w:r w:rsidR="00972A76">
        <w:rPr>
          <w:rFonts w:asciiTheme="minorHAnsi" w:hAnsiTheme="minorHAnsi" w:cstheme="minorHAnsi"/>
          <w:sz w:val="22"/>
          <w:szCs w:val="22"/>
        </w:rPr>
        <w:t>k</w:t>
      </w:r>
      <w:r w:rsidRPr="00F924CE">
        <w:rPr>
          <w:rFonts w:asciiTheme="minorHAnsi" w:hAnsiTheme="minorHAnsi" w:cstheme="minorHAnsi"/>
          <w:sz w:val="22"/>
          <w:szCs w:val="22"/>
        </w:rPr>
        <w:t>omisji;</w:t>
      </w:r>
    </w:p>
    <w:p w:rsidR="008377FD" w:rsidRPr="00F924CE" w:rsidRDefault="008377FD" w:rsidP="00F924CE">
      <w:pPr>
        <w:pStyle w:val="Akapitzlist"/>
        <w:numPr>
          <w:ilvl w:val="0"/>
          <w:numId w:val="19"/>
        </w:numPr>
        <w:ind w:left="426"/>
        <w:jc w:val="both"/>
        <w:rPr>
          <w:rFonts w:asciiTheme="minorHAnsi" w:hAnsiTheme="minorHAnsi" w:cstheme="minorHAnsi"/>
          <w:sz w:val="22"/>
          <w:szCs w:val="22"/>
        </w:rPr>
      </w:pPr>
      <w:r w:rsidRPr="00F924CE">
        <w:rPr>
          <w:rFonts w:asciiTheme="minorHAnsi" w:hAnsiTheme="minorHAnsi" w:cstheme="minorHAnsi"/>
          <w:sz w:val="22"/>
          <w:szCs w:val="22"/>
        </w:rPr>
        <w:lastRenderedPageBreak/>
        <w:t xml:space="preserve">podpisywanie protokołów z posiedzenia </w:t>
      </w:r>
      <w:r w:rsidR="00972A76">
        <w:rPr>
          <w:rFonts w:asciiTheme="minorHAnsi" w:hAnsiTheme="minorHAnsi" w:cstheme="minorHAnsi"/>
          <w:sz w:val="22"/>
          <w:szCs w:val="22"/>
        </w:rPr>
        <w:t>k</w:t>
      </w:r>
      <w:r w:rsidRPr="00F924CE">
        <w:rPr>
          <w:rFonts w:asciiTheme="minorHAnsi" w:hAnsiTheme="minorHAnsi" w:cstheme="minorHAnsi"/>
          <w:sz w:val="22"/>
          <w:szCs w:val="22"/>
        </w:rPr>
        <w:t>omisji</w:t>
      </w:r>
      <w:r w:rsidR="00695732">
        <w:rPr>
          <w:rFonts w:asciiTheme="minorHAnsi" w:hAnsiTheme="minorHAnsi" w:cstheme="minorHAnsi"/>
          <w:sz w:val="22"/>
          <w:szCs w:val="22"/>
        </w:rPr>
        <w:t>.</w:t>
      </w:r>
    </w:p>
    <w:p w:rsidR="00672E79" w:rsidRPr="00F924CE" w:rsidRDefault="00672E79" w:rsidP="00AA2936">
      <w:pPr>
        <w:pStyle w:val="Akapitzlist"/>
        <w:numPr>
          <w:ilvl w:val="0"/>
          <w:numId w:val="18"/>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Do prac </w:t>
      </w:r>
      <w:r w:rsidR="00972A76">
        <w:rPr>
          <w:rFonts w:asciiTheme="minorHAnsi" w:hAnsiTheme="minorHAnsi" w:cstheme="minorHAnsi"/>
          <w:sz w:val="22"/>
          <w:szCs w:val="22"/>
        </w:rPr>
        <w:t>Komisji konkursow</w:t>
      </w:r>
      <w:r w:rsidR="00972A76" w:rsidRPr="005A078D">
        <w:rPr>
          <w:rFonts w:asciiTheme="minorHAnsi" w:hAnsiTheme="minorHAnsi" w:cstheme="minorHAnsi"/>
          <w:sz w:val="22"/>
          <w:szCs w:val="22"/>
        </w:rPr>
        <w:t>ej</w:t>
      </w:r>
      <w:r w:rsidRPr="00F924CE">
        <w:rPr>
          <w:rFonts w:asciiTheme="minorHAnsi" w:hAnsiTheme="minorHAnsi" w:cstheme="minorHAnsi"/>
          <w:sz w:val="22"/>
          <w:szCs w:val="22"/>
        </w:rPr>
        <w:t xml:space="preserve"> przewodniczący komisji może zaprosić z głosem doradczym osoby posiadające specjalistyczną wiedzę w dziedzinie obejmującej zakres zadań publicznych, których dotyczy konkurs.</w:t>
      </w:r>
    </w:p>
    <w:p w:rsidR="007A5A48" w:rsidRPr="00607D91" w:rsidRDefault="00BD081E" w:rsidP="00607D91">
      <w:pPr>
        <w:pStyle w:val="Akapitzlist"/>
        <w:numPr>
          <w:ilvl w:val="0"/>
          <w:numId w:val="18"/>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Do członków </w:t>
      </w:r>
      <w:r w:rsidR="00972A76">
        <w:rPr>
          <w:rFonts w:asciiTheme="minorHAnsi" w:hAnsiTheme="minorHAnsi" w:cstheme="minorHAnsi"/>
          <w:sz w:val="22"/>
          <w:szCs w:val="22"/>
        </w:rPr>
        <w:t>K</w:t>
      </w:r>
      <w:r w:rsidRPr="00F924CE">
        <w:rPr>
          <w:rFonts w:asciiTheme="minorHAnsi" w:hAnsiTheme="minorHAnsi" w:cstheme="minorHAnsi"/>
          <w:sz w:val="22"/>
          <w:szCs w:val="22"/>
        </w:rPr>
        <w:t xml:space="preserve">omisji konkursowej biorących udział w opiniowaniu ofert stosuje się przepisy ustawy </w:t>
      </w:r>
      <w:r w:rsidR="00095D7A">
        <w:rPr>
          <w:rFonts w:asciiTheme="minorHAnsi" w:hAnsiTheme="minorHAnsi" w:cstheme="minorHAnsi"/>
          <w:sz w:val="22"/>
          <w:szCs w:val="22"/>
        </w:rPr>
        <w:br/>
      </w:r>
      <w:r w:rsidRPr="00F924CE">
        <w:rPr>
          <w:rFonts w:asciiTheme="minorHAnsi" w:hAnsiTheme="minorHAnsi" w:cstheme="minorHAnsi"/>
          <w:sz w:val="22"/>
          <w:szCs w:val="22"/>
        </w:rPr>
        <w:t xml:space="preserve">z dnia 14 czerwca 1960 r. – Kodeks postępowania </w:t>
      </w:r>
      <w:r w:rsidRPr="00607D91">
        <w:rPr>
          <w:rFonts w:asciiTheme="minorHAnsi" w:hAnsiTheme="minorHAnsi" w:cstheme="minorHAnsi"/>
          <w:sz w:val="22"/>
          <w:szCs w:val="22"/>
        </w:rPr>
        <w:t>administracyjnego (</w:t>
      </w:r>
      <w:r w:rsidR="007216F2" w:rsidRPr="00607D91">
        <w:rPr>
          <w:rFonts w:asciiTheme="minorHAnsi" w:hAnsiTheme="minorHAnsi" w:cstheme="minorHAnsi"/>
          <w:sz w:val="22"/>
          <w:szCs w:val="22"/>
        </w:rPr>
        <w:t xml:space="preserve">Dz. U. </w:t>
      </w:r>
      <w:r w:rsidR="00695732">
        <w:rPr>
          <w:rFonts w:asciiTheme="minorHAnsi" w:hAnsiTheme="minorHAnsi" w:cstheme="minorHAnsi"/>
          <w:sz w:val="22"/>
          <w:szCs w:val="22"/>
        </w:rPr>
        <w:t xml:space="preserve">z </w:t>
      </w:r>
      <w:r w:rsidR="007216F2" w:rsidRPr="00607D91">
        <w:rPr>
          <w:rFonts w:asciiTheme="minorHAnsi" w:hAnsiTheme="minorHAnsi" w:cstheme="minorHAnsi"/>
          <w:sz w:val="22"/>
          <w:szCs w:val="22"/>
        </w:rPr>
        <w:t>201</w:t>
      </w:r>
      <w:r w:rsidR="00695732">
        <w:rPr>
          <w:rFonts w:asciiTheme="minorHAnsi" w:hAnsiTheme="minorHAnsi" w:cstheme="minorHAnsi"/>
          <w:sz w:val="22"/>
          <w:szCs w:val="22"/>
        </w:rPr>
        <w:t>8 r.,</w:t>
      </w:r>
      <w:r w:rsidR="007216F2" w:rsidRPr="00607D91">
        <w:rPr>
          <w:rFonts w:asciiTheme="minorHAnsi" w:hAnsiTheme="minorHAnsi" w:cstheme="minorHAnsi"/>
          <w:sz w:val="22"/>
          <w:szCs w:val="22"/>
        </w:rPr>
        <w:t xml:space="preserve"> poz.</w:t>
      </w:r>
      <w:r w:rsidR="00695732">
        <w:rPr>
          <w:rFonts w:asciiTheme="minorHAnsi" w:hAnsiTheme="minorHAnsi" w:cstheme="minorHAnsi"/>
          <w:sz w:val="22"/>
          <w:szCs w:val="22"/>
        </w:rPr>
        <w:t xml:space="preserve"> 2096</w:t>
      </w:r>
      <w:r w:rsidRPr="00607D91">
        <w:rPr>
          <w:rFonts w:asciiTheme="minorHAnsi" w:hAnsiTheme="minorHAnsi" w:cstheme="minorHAnsi"/>
          <w:sz w:val="22"/>
          <w:szCs w:val="22"/>
        </w:rPr>
        <w:t xml:space="preserve">), </w:t>
      </w:r>
      <w:r w:rsidRPr="00F924CE">
        <w:rPr>
          <w:rFonts w:asciiTheme="minorHAnsi" w:hAnsiTheme="minorHAnsi" w:cstheme="minorHAnsi"/>
          <w:sz w:val="22"/>
          <w:szCs w:val="22"/>
        </w:rPr>
        <w:t>dotyczące wyłączenia pracownika.</w:t>
      </w:r>
    </w:p>
    <w:p w:rsidR="008377FD" w:rsidRPr="00F924CE" w:rsidRDefault="00220DA0" w:rsidP="00A73A09">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2</w:t>
      </w:r>
      <w:r w:rsidR="00846E40">
        <w:rPr>
          <w:rFonts w:asciiTheme="minorHAnsi" w:hAnsiTheme="minorHAnsi" w:cstheme="minorHAnsi"/>
          <w:b/>
          <w:sz w:val="22"/>
          <w:szCs w:val="22"/>
        </w:rPr>
        <w:t>3</w:t>
      </w:r>
    </w:p>
    <w:p w:rsidR="00A73A09" w:rsidRPr="00607D91" w:rsidRDefault="00A73A09" w:rsidP="00A73A09">
      <w:pPr>
        <w:pStyle w:val="Akapitzlist"/>
        <w:jc w:val="center"/>
        <w:rPr>
          <w:rFonts w:asciiTheme="minorHAnsi" w:hAnsiTheme="minorHAnsi" w:cstheme="minorHAnsi"/>
          <w:sz w:val="22"/>
          <w:szCs w:val="22"/>
        </w:rPr>
      </w:pPr>
      <w:r w:rsidRPr="00607D91">
        <w:rPr>
          <w:rFonts w:asciiTheme="minorHAnsi" w:hAnsiTheme="minorHAnsi" w:cstheme="minorHAnsi"/>
          <w:b/>
          <w:sz w:val="22"/>
          <w:szCs w:val="22"/>
        </w:rPr>
        <w:t xml:space="preserve">Powoływanie przedstawicieli podmiotów Programu w </w:t>
      </w:r>
      <w:r w:rsidR="00972A76" w:rsidRPr="00607D91">
        <w:rPr>
          <w:rFonts w:asciiTheme="minorHAnsi" w:hAnsiTheme="minorHAnsi" w:cstheme="minorHAnsi"/>
          <w:b/>
          <w:sz w:val="22"/>
          <w:szCs w:val="22"/>
        </w:rPr>
        <w:t>K</w:t>
      </w:r>
      <w:r w:rsidRPr="00607D91">
        <w:rPr>
          <w:rFonts w:asciiTheme="minorHAnsi" w:hAnsiTheme="minorHAnsi" w:cstheme="minorHAnsi"/>
          <w:b/>
          <w:sz w:val="22"/>
          <w:szCs w:val="22"/>
        </w:rPr>
        <w:t>omisjach konkursowych</w:t>
      </w:r>
      <w:r w:rsidRPr="00607D91">
        <w:rPr>
          <w:rFonts w:asciiTheme="minorHAnsi" w:hAnsiTheme="minorHAnsi" w:cstheme="minorHAnsi"/>
          <w:sz w:val="22"/>
          <w:szCs w:val="22"/>
        </w:rPr>
        <w:t>.</w:t>
      </w:r>
    </w:p>
    <w:p w:rsidR="0023262C" w:rsidRPr="00607D91" w:rsidRDefault="00A73A09" w:rsidP="00607D91">
      <w:pPr>
        <w:pStyle w:val="Akapitzlist"/>
        <w:numPr>
          <w:ilvl w:val="0"/>
          <w:numId w:val="21"/>
        </w:numPr>
        <w:ind w:left="0"/>
        <w:jc w:val="both"/>
        <w:rPr>
          <w:rFonts w:asciiTheme="minorHAnsi" w:hAnsiTheme="minorHAnsi" w:cstheme="minorHAnsi"/>
          <w:sz w:val="22"/>
          <w:szCs w:val="22"/>
        </w:rPr>
      </w:pPr>
      <w:r w:rsidRPr="00607D91">
        <w:rPr>
          <w:rFonts w:asciiTheme="minorHAnsi" w:hAnsiTheme="minorHAnsi" w:cstheme="minorHAnsi"/>
          <w:sz w:val="22"/>
          <w:szCs w:val="22"/>
        </w:rPr>
        <w:t xml:space="preserve"> </w:t>
      </w:r>
      <w:r w:rsidR="00607D91" w:rsidRPr="00607D91">
        <w:rPr>
          <w:rFonts w:asciiTheme="minorHAnsi" w:hAnsiTheme="minorHAnsi" w:cstheme="minorHAnsi"/>
          <w:sz w:val="22"/>
          <w:szCs w:val="22"/>
        </w:rPr>
        <w:t xml:space="preserve">Oddział współpracy z samorządami i organizacjami Kancelarii Zarządu </w:t>
      </w:r>
      <w:r w:rsidRPr="00607D91">
        <w:rPr>
          <w:rFonts w:asciiTheme="minorHAnsi" w:hAnsiTheme="minorHAnsi" w:cstheme="minorHAnsi"/>
          <w:sz w:val="22"/>
          <w:szCs w:val="22"/>
        </w:rPr>
        <w:t>prowadzi bazę kandydatów na członków</w:t>
      </w:r>
      <w:r w:rsidR="0023262C" w:rsidRPr="00607D91">
        <w:rPr>
          <w:rFonts w:asciiTheme="minorHAnsi" w:hAnsiTheme="minorHAnsi" w:cstheme="minorHAnsi"/>
          <w:sz w:val="22"/>
          <w:szCs w:val="22"/>
        </w:rPr>
        <w:t xml:space="preserve"> komisji wskazanych przez podmioty Programu.</w:t>
      </w:r>
    </w:p>
    <w:p w:rsidR="00393DFF" w:rsidRPr="00607D91" w:rsidRDefault="00393DFF" w:rsidP="00AA2936">
      <w:pPr>
        <w:pStyle w:val="Akapitzlist"/>
        <w:numPr>
          <w:ilvl w:val="0"/>
          <w:numId w:val="21"/>
        </w:numPr>
        <w:ind w:left="0"/>
        <w:jc w:val="both"/>
        <w:rPr>
          <w:rFonts w:asciiTheme="minorHAnsi" w:hAnsiTheme="minorHAnsi" w:cstheme="minorHAnsi"/>
          <w:sz w:val="22"/>
          <w:szCs w:val="22"/>
        </w:rPr>
      </w:pPr>
      <w:r w:rsidRPr="00607D91">
        <w:rPr>
          <w:rFonts w:asciiTheme="minorHAnsi" w:hAnsiTheme="minorHAnsi" w:cstheme="minorHAnsi"/>
          <w:sz w:val="22"/>
          <w:szCs w:val="22"/>
        </w:rPr>
        <w:t>Kandydaci zgłoszeni do</w:t>
      </w:r>
      <w:r w:rsidR="001F2764">
        <w:rPr>
          <w:rFonts w:asciiTheme="minorHAnsi" w:hAnsiTheme="minorHAnsi" w:cstheme="minorHAnsi"/>
          <w:sz w:val="22"/>
          <w:szCs w:val="22"/>
        </w:rPr>
        <w:t xml:space="preserve"> bazy wskazanej w ust. 1 </w:t>
      </w:r>
      <w:r w:rsidR="0023262C" w:rsidRPr="00607D91">
        <w:rPr>
          <w:rFonts w:asciiTheme="minorHAnsi" w:hAnsiTheme="minorHAnsi" w:cstheme="minorHAnsi"/>
          <w:sz w:val="22"/>
          <w:szCs w:val="22"/>
        </w:rPr>
        <w:t>muszą</w:t>
      </w:r>
      <w:r w:rsidRPr="00607D91">
        <w:rPr>
          <w:rFonts w:asciiTheme="minorHAnsi" w:hAnsiTheme="minorHAnsi" w:cstheme="minorHAnsi"/>
          <w:sz w:val="22"/>
          <w:szCs w:val="22"/>
        </w:rPr>
        <w:t xml:space="preserve"> spełniać łącznie następujące kryteria: </w:t>
      </w:r>
      <w:r w:rsidR="009004E0" w:rsidRPr="00607D91">
        <w:rPr>
          <w:rFonts w:asciiTheme="minorHAnsi" w:hAnsiTheme="minorHAnsi" w:cstheme="minorHAnsi"/>
          <w:sz w:val="22"/>
          <w:szCs w:val="22"/>
        </w:rPr>
        <w:t xml:space="preserve"> </w:t>
      </w:r>
    </w:p>
    <w:p w:rsidR="0023262C" w:rsidRPr="00F924CE" w:rsidRDefault="0023262C" w:rsidP="00F924CE">
      <w:pPr>
        <w:pStyle w:val="Akapitzlist"/>
        <w:numPr>
          <w:ilvl w:val="0"/>
          <w:numId w:val="22"/>
        </w:numPr>
        <w:ind w:left="426"/>
        <w:jc w:val="both"/>
        <w:rPr>
          <w:rFonts w:asciiTheme="minorHAnsi" w:hAnsiTheme="minorHAnsi" w:cstheme="minorHAnsi"/>
          <w:sz w:val="22"/>
          <w:szCs w:val="22"/>
        </w:rPr>
      </w:pPr>
      <w:r w:rsidRPr="00F924CE">
        <w:rPr>
          <w:rFonts w:asciiTheme="minorHAnsi" w:hAnsiTheme="minorHAnsi" w:cstheme="minorHAnsi"/>
          <w:sz w:val="22"/>
          <w:szCs w:val="22"/>
        </w:rPr>
        <w:t>są wskazani przez podmioty Programu;</w:t>
      </w:r>
    </w:p>
    <w:p w:rsidR="00393DFF" w:rsidRPr="00F924CE" w:rsidRDefault="00393DFF" w:rsidP="00F924CE">
      <w:pPr>
        <w:pStyle w:val="Akapitzlist"/>
        <w:numPr>
          <w:ilvl w:val="0"/>
          <w:numId w:val="22"/>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korzystają z pełni praw publicznych; </w:t>
      </w:r>
    </w:p>
    <w:p w:rsidR="00393DFF" w:rsidRPr="00F924CE" w:rsidRDefault="00393DFF" w:rsidP="00F924CE">
      <w:pPr>
        <w:pStyle w:val="Akapitzlist"/>
        <w:numPr>
          <w:ilvl w:val="0"/>
          <w:numId w:val="22"/>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nie podlegają wyłączeniu określonemu w art. 24 ustawy z dnia 14 czerwca 1960r. – Kodeks postępowania </w:t>
      </w:r>
      <w:r w:rsidRPr="00607D91">
        <w:rPr>
          <w:rFonts w:asciiTheme="minorHAnsi" w:hAnsiTheme="minorHAnsi" w:cstheme="minorHAnsi"/>
          <w:sz w:val="22"/>
          <w:szCs w:val="22"/>
        </w:rPr>
        <w:t>administracyjnego (</w:t>
      </w:r>
      <w:r w:rsidR="007216F2" w:rsidRPr="00607D91">
        <w:rPr>
          <w:rFonts w:asciiTheme="minorHAnsi" w:hAnsiTheme="minorHAnsi" w:cstheme="minorHAnsi"/>
          <w:sz w:val="22"/>
          <w:szCs w:val="22"/>
        </w:rPr>
        <w:t>Dz. U.</w:t>
      </w:r>
      <w:r w:rsidR="00695732">
        <w:rPr>
          <w:rFonts w:asciiTheme="minorHAnsi" w:hAnsiTheme="minorHAnsi" w:cstheme="minorHAnsi"/>
          <w:sz w:val="22"/>
          <w:szCs w:val="22"/>
        </w:rPr>
        <w:t xml:space="preserve"> z</w:t>
      </w:r>
      <w:r w:rsidR="007216F2" w:rsidRPr="00607D91">
        <w:rPr>
          <w:rFonts w:asciiTheme="minorHAnsi" w:hAnsiTheme="minorHAnsi" w:cstheme="minorHAnsi"/>
          <w:sz w:val="22"/>
          <w:szCs w:val="22"/>
        </w:rPr>
        <w:t xml:space="preserve"> 201</w:t>
      </w:r>
      <w:r w:rsidR="007F206B">
        <w:rPr>
          <w:rFonts w:asciiTheme="minorHAnsi" w:hAnsiTheme="minorHAnsi" w:cstheme="minorHAnsi"/>
          <w:sz w:val="22"/>
          <w:szCs w:val="22"/>
        </w:rPr>
        <w:t>8</w:t>
      </w:r>
      <w:r w:rsidR="00695732">
        <w:rPr>
          <w:rFonts w:asciiTheme="minorHAnsi" w:hAnsiTheme="minorHAnsi" w:cstheme="minorHAnsi"/>
          <w:sz w:val="22"/>
          <w:szCs w:val="22"/>
        </w:rPr>
        <w:t xml:space="preserve"> r.,</w:t>
      </w:r>
      <w:r w:rsidR="007216F2" w:rsidRPr="00607D91">
        <w:rPr>
          <w:rFonts w:asciiTheme="minorHAnsi" w:hAnsiTheme="minorHAnsi" w:cstheme="minorHAnsi"/>
          <w:sz w:val="22"/>
          <w:szCs w:val="22"/>
        </w:rPr>
        <w:t xml:space="preserve"> poz.</w:t>
      </w:r>
      <w:r w:rsidR="00695732">
        <w:rPr>
          <w:rFonts w:asciiTheme="minorHAnsi" w:hAnsiTheme="minorHAnsi" w:cstheme="minorHAnsi"/>
          <w:sz w:val="22"/>
          <w:szCs w:val="22"/>
        </w:rPr>
        <w:t>2096</w:t>
      </w:r>
      <w:r w:rsidRPr="00607D91">
        <w:rPr>
          <w:rFonts w:asciiTheme="minorHAnsi" w:hAnsiTheme="minorHAnsi" w:cstheme="minorHAnsi"/>
          <w:sz w:val="22"/>
          <w:szCs w:val="22"/>
        </w:rPr>
        <w:t xml:space="preserve">); </w:t>
      </w:r>
    </w:p>
    <w:p w:rsidR="002A639D" w:rsidRPr="00607D91" w:rsidRDefault="00393DFF" w:rsidP="00607D91">
      <w:pPr>
        <w:pStyle w:val="Akapitzlist"/>
        <w:numPr>
          <w:ilvl w:val="0"/>
          <w:numId w:val="22"/>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mają doświadczenie w przedmiocie określonego zadania publicznego oraz w zakresie działalności organizacji pozarządowych lub podmiotów wymienionych w art. 3 ust. 3 ustawy; </w:t>
      </w:r>
    </w:p>
    <w:p w:rsidR="00672E79" w:rsidRPr="00F924CE" w:rsidRDefault="002A639D" w:rsidP="00F924CE">
      <w:pPr>
        <w:pStyle w:val="Akapitzlist"/>
        <w:numPr>
          <w:ilvl w:val="0"/>
          <w:numId w:val="22"/>
        </w:numPr>
        <w:tabs>
          <w:tab w:val="left" w:pos="1455"/>
        </w:tabs>
        <w:ind w:left="426"/>
        <w:jc w:val="both"/>
        <w:rPr>
          <w:rFonts w:asciiTheme="minorHAnsi" w:hAnsiTheme="minorHAnsi" w:cstheme="minorHAnsi"/>
          <w:sz w:val="22"/>
          <w:szCs w:val="22"/>
        </w:rPr>
      </w:pPr>
      <w:r w:rsidRPr="00F924CE">
        <w:rPr>
          <w:rFonts w:asciiTheme="minorHAnsi" w:hAnsiTheme="minorHAnsi" w:cstheme="minorHAnsi"/>
          <w:sz w:val="22"/>
          <w:szCs w:val="22"/>
        </w:rPr>
        <w:t>zgłoszą swoją kandydaturę poprzez formularz zgłoszeniowy</w:t>
      </w:r>
      <w:r w:rsidR="00393DFF" w:rsidRPr="00F924CE">
        <w:rPr>
          <w:rFonts w:asciiTheme="minorHAnsi" w:hAnsiTheme="minorHAnsi" w:cstheme="minorHAnsi"/>
          <w:sz w:val="22"/>
          <w:szCs w:val="22"/>
        </w:rPr>
        <w:t xml:space="preserve">.   </w:t>
      </w:r>
    </w:p>
    <w:p w:rsidR="00607D91" w:rsidRPr="00846E40" w:rsidRDefault="002A639D" w:rsidP="00846E40">
      <w:pPr>
        <w:pStyle w:val="Akapitzlist"/>
        <w:numPr>
          <w:ilvl w:val="0"/>
          <w:numId w:val="21"/>
        </w:numPr>
        <w:ind w:left="0"/>
        <w:jc w:val="both"/>
        <w:rPr>
          <w:rFonts w:asciiTheme="minorHAnsi" w:hAnsiTheme="minorHAnsi" w:cstheme="minorHAnsi"/>
          <w:sz w:val="22"/>
          <w:szCs w:val="22"/>
        </w:rPr>
      </w:pPr>
      <w:r w:rsidRPr="005A078D">
        <w:rPr>
          <w:rFonts w:asciiTheme="minorHAnsi" w:hAnsiTheme="minorHAnsi" w:cstheme="minorHAnsi"/>
          <w:sz w:val="22"/>
          <w:szCs w:val="22"/>
        </w:rPr>
        <w:t>Rada może rekomendować do składu komisji także osoby wchodzące w skład Rady</w:t>
      </w:r>
      <w:r w:rsidR="00525451">
        <w:rPr>
          <w:rFonts w:asciiTheme="minorHAnsi" w:hAnsiTheme="minorHAnsi" w:cstheme="minorHAnsi"/>
          <w:sz w:val="22"/>
          <w:szCs w:val="22"/>
        </w:rPr>
        <w:t xml:space="preserve"> będące przedstawicielami podmiotów Programu</w:t>
      </w:r>
      <w:r w:rsidRPr="005A078D">
        <w:rPr>
          <w:rFonts w:asciiTheme="minorHAnsi" w:hAnsiTheme="minorHAnsi" w:cstheme="minorHAnsi"/>
          <w:sz w:val="22"/>
          <w:szCs w:val="22"/>
        </w:rPr>
        <w:t xml:space="preserve"> posiadając</w:t>
      </w:r>
      <w:r w:rsidR="007C6A7C" w:rsidRPr="005A078D">
        <w:rPr>
          <w:rFonts w:asciiTheme="minorHAnsi" w:hAnsiTheme="minorHAnsi" w:cstheme="minorHAnsi"/>
          <w:sz w:val="22"/>
          <w:szCs w:val="22"/>
        </w:rPr>
        <w:t>e</w:t>
      </w:r>
      <w:r w:rsidRPr="005A078D">
        <w:rPr>
          <w:rFonts w:asciiTheme="minorHAnsi" w:hAnsiTheme="minorHAnsi" w:cstheme="minorHAnsi"/>
          <w:sz w:val="22"/>
          <w:szCs w:val="22"/>
        </w:rPr>
        <w:t xml:space="preserve"> wiedzę</w:t>
      </w:r>
      <w:r w:rsidRPr="00F924CE">
        <w:rPr>
          <w:rFonts w:asciiTheme="minorHAnsi" w:hAnsiTheme="minorHAnsi" w:cstheme="minorHAnsi"/>
          <w:sz w:val="22"/>
          <w:szCs w:val="22"/>
        </w:rPr>
        <w:t xml:space="preserve"> w dziedzinie obejmującej zakres zadań publicznych, których dotyczy konkurs</w:t>
      </w:r>
      <w:r w:rsidR="00672E79" w:rsidRPr="00F924CE">
        <w:rPr>
          <w:rFonts w:asciiTheme="minorHAnsi" w:hAnsiTheme="minorHAnsi" w:cstheme="minorHAnsi"/>
          <w:sz w:val="22"/>
          <w:szCs w:val="22"/>
        </w:rPr>
        <w:t>.</w:t>
      </w:r>
      <w:r w:rsidR="00393DFF" w:rsidRPr="00F924CE">
        <w:rPr>
          <w:rFonts w:asciiTheme="minorHAnsi" w:hAnsiTheme="minorHAnsi" w:cstheme="minorHAnsi"/>
          <w:sz w:val="22"/>
          <w:szCs w:val="22"/>
        </w:rPr>
        <w:t xml:space="preserve"> </w:t>
      </w:r>
    </w:p>
    <w:p w:rsidR="00393DFF" w:rsidRPr="00F924CE" w:rsidRDefault="00393DFF" w:rsidP="00672E79">
      <w:pPr>
        <w:tabs>
          <w:tab w:val="left" w:pos="1455"/>
        </w:tabs>
        <w:jc w:val="center"/>
        <w:rPr>
          <w:rFonts w:asciiTheme="minorHAnsi" w:hAnsiTheme="minorHAnsi" w:cstheme="minorHAnsi"/>
          <w:b/>
        </w:rPr>
      </w:pPr>
      <w:r w:rsidRPr="00F924CE">
        <w:rPr>
          <w:rFonts w:asciiTheme="minorHAnsi" w:hAnsiTheme="minorHAnsi" w:cstheme="minorHAnsi"/>
          <w:b/>
        </w:rPr>
        <w:t>§ 2</w:t>
      </w:r>
      <w:r w:rsidR="00846E40">
        <w:rPr>
          <w:rFonts w:asciiTheme="minorHAnsi" w:hAnsiTheme="minorHAnsi" w:cstheme="minorHAnsi"/>
          <w:b/>
        </w:rPr>
        <w:t>4</w:t>
      </w:r>
    </w:p>
    <w:p w:rsidR="00393DFF" w:rsidRPr="00F924CE" w:rsidRDefault="00393DFF" w:rsidP="00672E79">
      <w:pPr>
        <w:tabs>
          <w:tab w:val="left" w:pos="1455"/>
        </w:tabs>
        <w:jc w:val="center"/>
        <w:rPr>
          <w:rFonts w:asciiTheme="minorHAnsi" w:hAnsiTheme="minorHAnsi" w:cstheme="minorHAnsi"/>
          <w:b/>
        </w:rPr>
      </w:pPr>
      <w:r w:rsidRPr="00F924CE">
        <w:rPr>
          <w:rFonts w:asciiTheme="minorHAnsi" w:hAnsiTheme="minorHAnsi" w:cstheme="minorHAnsi"/>
          <w:b/>
        </w:rPr>
        <w:t>Zasady funkcjonowania komisji konkursowych</w:t>
      </w:r>
    </w:p>
    <w:p w:rsidR="00393DFF" w:rsidRPr="00D95C0F" w:rsidRDefault="00393DFF" w:rsidP="00D95C0F">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Udział w pracach </w:t>
      </w:r>
      <w:r w:rsidR="007C6A7C">
        <w:rPr>
          <w:rFonts w:asciiTheme="minorHAnsi" w:hAnsiTheme="minorHAnsi" w:cstheme="minorHAnsi"/>
          <w:sz w:val="22"/>
          <w:szCs w:val="22"/>
        </w:rPr>
        <w:t>K</w:t>
      </w:r>
      <w:r w:rsidRPr="00F924CE">
        <w:rPr>
          <w:rFonts w:asciiTheme="minorHAnsi" w:hAnsiTheme="minorHAnsi" w:cstheme="minorHAnsi"/>
          <w:sz w:val="22"/>
          <w:szCs w:val="22"/>
        </w:rPr>
        <w:t xml:space="preserve">omisji konkursowych </w:t>
      </w:r>
      <w:r w:rsidR="00672E79" w:rsidRPr="00F924CE">
        <w:rPr>
          <w:rFonts w:asciiTheme="minorHAnsi" w:hAnsiTheme="minorHAnsi" w:cstheme="minorHAnsi"/>
          <w:sz w:val="22"/>
          <w:szCs w:val="22"/>
        </w:rPr>
        <w:t xml:space="preserve">nie daje </w:t>
      </w:r>
      <w:r w:rsidR="00E271B8" w:rsidRPr="00F924CE">
        <w:rPr>
          <w:rFonts w:asciiTheme="minorHAnsi" w:hAnsiTheme="minorHAnsi" w:cstheme="minorHAnsi"/>
          <w:sz w:val="22"/>
          <w:szCs w:val="22"/>
        </w:rPr>
        <w:t>prawa</w:t>
      </w:r>
      <w:r w:rsidR="00672E79" w:rsidRPr="00F924CE">
        <w:rPr>
          <w:rFonts w:asciiTheme="minorHAnsi" w:hAnsiTheme="minorHAnsi" w:cstheme="minorHAnsi"/>
          <w:sz w:val="22"/>
          <w:szCs w:val="22"/>
        </w:rPr>
        <w:t xml:space="preserve"> do dodatkowego wynagrodzenia</w:t>
      </w:r>
      <w:r w:rsidR="00894981" w:rsidRPr="00F924CE">
        <w:rPr>
          <w:rFonts w:asciiTheme="minorHAnsi" w:hAnsiTheme="minorHAnsi" w:cstheme="minorHAnsi"/>
          <w:sz w:val="22"/>
          <w:szCs w:val="22"/>
        </w:rPr>
        <w:t>.</w:t>
      </w:r>
    </w:p>
    <w:p w:rsidR="00393DFF" w:rsidRPr="00F924CE" w:rsidRDefault="00393DFF" w:rsidP="00AA2936">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Członkowie komisji konkursowej </w:t>
      </w:r>
      <w:r w:rsidR="005A078D">
        <w:rPr>
          <w:rFonts w:asciiTheme="minorHAnsi" w:hAnsiTheme="minorHAnsi" w:cstheme="minorHAnsi"/>
          <w:sz w:val="22"/>
          <w:szCs w:val="22"/>
        </w:rPr>
        <w:t>przed rozpoczęciem prac</w:t>
      </w:r>
      <w:r w:rsidR="002A639D" w:rsidRPr="00F924CE">
        <w:rPr>
          <w:rFonts w:asciiTheme="minorHAnsi" w:hAnsiTheme="minorHAnsi" w:cstheme="minorHAnsi"/>
          <w:sz w:val="22"/>
          <w:szCs w:val="22"/>
        </w:rPr>
        <w:t xml:space="preserve"> </w:t>
      </w:r>
      <w:r w:rsidRPr="00F924CE">
        <w:rPr>
          <w:rFonts w:asciiTheme="minorHAnsi" w:hAnsiTheme="minorHAnsi" w:cstheme="minorHAnsi"/>
          <w:sz w:val="22"/>
          <w:szCs w:val="22"/>
        </w:rPr>
        <w:t>wypełniają oświadczenie dotyczące wyrażenia zgody na uczestnictwo w pracach komisji ds. opiniowania ofert w określonym zakresie tematycznym oraz oświadczenie o bezstr</w:t>
      </w:r>
      <w:r w:rsidR="00894981" w:rsidRPr="00F924CE">
        <w:rPr>
          <w:rFonts w:asciiTheme="minorHAnsi" w:hAnsiTheme="minorHAnsi" w:cstheme="minorHAnsi"/>
          <w:sz w:val="22"/>
          <w:szCs w:val="22"/>
        </w:rPr>
        <w:t xml:space="preserve">onności przy opiniowaniu ofert </w:t>
      </w:r>
      <w:r w:rsidRPr="00F924CE">
        <w:rPr>
          <w:rFonts w:asciiTheme="minorHAnsi" w:hAnsiTheme="minorHAnsi" w:cstheme="minorHAnsi"/>
          <w:sz w:val="22"/>
          <w:szCs w:val="22"/>
        </w:rPr>
        <w:t xml:space="preserve">w stosunku do oferentów biorących udział w konkursie. </w:t>
      </w:r>
    </w:p>
    <w:p w:rsidR="00393DFF" w:rsidRPr="00F924CE" w:rsidRDefault="00393DFF" w:rsidP="00AA2936">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Komisje konkursowe mogą działać b</w:t>
      </w:r>
      <w:r w:rsidR="00A654BE" w:rsidRPr="00F924CE">
        <w:rPr>
          <w:rFonts w:asciiTheme="minorHAnsi" w:hAnsiTheme="minorHAnsi" w:cstheme="minorHAnsi"/>
          <w:sz w:val="22"/>
          <w:szCs w:val="22"/>
        </w:rPr>
        <w:t>ez udziału osób wskazanych w § 2</w:t>
      </w:r>
      <w:r w:rsidR="00695732">
        <w:rPr>
          <w:rFonts w:asciiTheme="minorHAnsi" w:hAnsiTheme="minorHAnsi" w:cstheme="minorHAnsi"/>
          <w:sz w:val="22"/>
          <w:szCs w:val="22"/>
        </w:rPr>
        <w:t>2</w:t>
      </w:r>
      <w:r w:rsidRPr="00F924CE">
        <w:rPr>
          <w:rFonts w:asciiTheme="minorHAnsi" w:hAnsiTheme="minorHAnsi" w:cstheme="minorHAnsi"/>
          <w:sz w:val="22"/>
          <w:szCs w:val="22"/>
        </w:rPr>
        <w:t xml:space="preserve"> ust. </w:t>
      </w:r>
      <w:r w:rsidR="00A654BE" w:rsidRPr="00F924CE">
        <w:rPr>
          <w:rFonts w:asciiTheme="minorHAnsi" w:hAnsiTheme="minorHAnsi" w:cstheme="minorHAnsi"/>
          <w:sz w:val="22"/>
          <w:szCs w:val="22"/>
        </w:rPr>
        <w:t>3 pkt 2 Programu</w:t>
      </w:r>
      <w:r w:rsidRPr="00F924CE">
        <w:rPr>
          <w:rFonts w:asciiTheme="minorHAnsi" w:hAnsiTheme="minorHAnsi" w:cstheme="minorHAnsi"/>
          <w:sz w:val="22"/>
          <w:szCs w:val="22"/>
        </w:rPr>
        <w:t xml:space="preserve">, jeżeli: </w:t>
      </w:r>
    </w:p>
    <w:p w:rsidR="00393DFF" w:rsidRPr="00F924CE" w:rsidRDefault="00393DFF" w:rsidP="00F924CE">
      <w:pPr>
        <w:pStyle w:val="Akapitzlist"/>
        <w:numPr>
          <w:ilvl w:val="0"/>
          <w:numId w:val="24"/>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żadna organizacja nie wskaże osób do składu komisji konkursowych, </w:t>
      </w:r>
    </w:p>
    <w:p w:rsidR="00393DFF" w:rsidRPr="00F924CE" w:rsidRDefault="00393DFF" w:rsidP="00F924CE">
      <w:pPr>
        <w:pStyle w:val="Akapitzlist"/>
        <w:numPr>
          <w:ilvl w:val="0"/>
          <w:numId w:val="24"/>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wskazane osoby nie wezmą udziału w pracach komisji konkursowych, </w:t>
      </w:r>
    </w:p>
    <w:p w:rsidR="00914E68" w:rsidRPr="00F924CE" w:rsidRDefault="00393DFF" w:rsidP="00F924CE">
      <w:pPr>
        <w:pStyle w:val="Akapitzlist"/>
        <w:numPr>
          <w:ilvl w:val="0"/>
          <w:numId w:val="24"/>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wszystkie powołane w skład komisji konkursowych osoby podlegają wyłączeniu na podstawie art. 15 ust. 2d lub art. 15 ust. 2f ustawy. </w:t>
      </w:r>
    </w:p>
    <w:p w:rsidR="00914E68" w:rsidRPr="00F924CE" w:rsidRDefault="00914E68" w:rsidP="00A654BE">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Posiedzenia zwołuje ora</w:t>
      </w:r>
      <w:r w:rsidR="00D6767B" w:rsidRPr="00F924CE">
        <w:rPr>
          <w:rFonts w:asciiTheme="minorHAnsi" w:hAnsiTheme="minorHAnsi" w:cstheme="minorHAnsi"/>
          <w:sz w:val="22"/>
          <w:szCs w:val="22"/>
        </w:rPr>
        <w:t>z</w:t>
      </w:r>
      <w:r w:rsidRPr="00F924CE">
        <w:rPr>
          <w:rFonts w:asciiTheme="minorHAnsi" w:hAnsiTheme="minorHAnsi" w:cstheme="minorHAnsi"/>
          <w:sz w:val="22"/>
          <w:szCs w:val="22"/>
        </w:rPr>
        <w:t xml:space="preserve"> im </w:t>
      </w:r>
      <w:r w:rsidR="00D6767B" w:rsidRPr="00F924CE">
        <w:rPr>
          <w:rFonts w:asciiTheme="minorHAnsi" w:hAnsiTheme="minorHAnsi" w:cstheme="minorHAnsi"/>
          <w:sz w:val="22"/>
          <w:szCs w:val="22"/>
        </w:rPr>
        <w:t>p</w:t>
      </w:r>
      <w:r w:rsidRPr="00F924CE">
        <w:rPr>
          <w:rFonts w:asciiTheme="minorHAnsi" w:hAnsiTheme="minorHAnsi" w:cstheme="minorHAnsi"/>
          <w:sz w:val="22"/>
          <w:szCs w:val="22"/>
        </w:rPr>
        <w:t xml:space="preserve">rzewodniczy </w:t>
      </w:r>
      <w:r w:rsidR="00D6767B" w:rsidRPr="00F924CE">
        <w:rPr>
          <w:rFonts w:asciiTheme="minorHAnsi" w:hAnsiTheme="minorHAnsi" w:cstheme="minorHAnsi"/>
          <w:sz w:val="22"/>
          <w:szCs w:val="22"/>
        </w:rPr>
        <w:t>P</w:t>
      </w:r>
      <w:r w:rsidRPr="00F924CE">
        <w:rPr>
          <w:rFonts w:asciiTheme="minorHAnsi" w:hAnsiTheme="minorHAnsi" w:cstheme="minorHAnsi"/>
          <w:sz w:val="22"/>
          <w:szCs w:val="22"/>
        </w:rPr>
        <w:t xml:space="preserve">rzewodniczący komisji konkursowej lub jego </w:t>
      </w:r>
      <w:r w:rsidR="00D6767B" w:rsidRPr="00F924CE">
        <w:rPr>
          <w:rFonts w:asciiTheme="minorHAnsi" w:hAnsiTheme="minorHAnsi" w:cstheme="minorHAnsi"/>
          <w:sz w:val="22"/>
          <w:szCs w:val="22"/>
        </w:rPr>
        <w:t>Z</w:t>
      </w:r>
      <w:r w:rsidRPr="00F924CE">
        <w:rPr>
          <w:rFonts w:asciiTheme="minorHAnsi" w:hAnsiTheme="minorHAnsi" w:cstheme="minorHAnsi"/>
          <w:sz w:val="22"/>
          <w:szCs w:val="22"/>
        </w:rPr>
        <w:t>astępca.</w:t>
      </w:r>
    </w:p>
    <w:p w:rsidR="00914E68" w:rsidRPr="00F924CE" w:rsidRDefault="007C6A7C" w:rsidP="00914E68">
      <w:pPr>
        <w:pStyle w:val="Akapitzlist"/>
        <w:numPr>
          <w:ilvl w:val="0"/>
          <w:numId w:val="23"/>
        </w:numPr>
        <w:ind w:left="0"/>
        <w:jc w:val="both"/>
        <w:rPr>
          <w:rFonts w:asciiTheme="minorHAnsi" w:hAnsiTheme="minorHAnsi" w:cstheme="minorHAnsi"/>
          <w:sz w:val="22"/>
          <w:szCs w:val="22"/>
        </w:rPr>
      </w:pPr>
      <w:r>
        <w:rPr>
          <w:rFonts w:asciiTheme="minorHAnsi" w:hAnsiTheme="minorHAnsi" w:cstheme="minorHAnsi"/>
          <w:sz w:val="22"/>
          <w:szCs w:val="22"/>
        </w:rPr>
        <w:t>Posiedzenia K</w:t>
      </w:r>
      <w:r w:rsidR="00914E68" w:rsidRPr="00F924CE">
        <w:rPr>
          <w:rFonts w:asciiTheme="minorHAnsi" w:hAnsiTheme="minorHAnsi" w:cstheme="minorHAnsi"/>
          <w:sz w:val="22"/>
          <w:szCs w:val="22"/>
        </w:rPr>
        <w:t xml:space="preserve">omisji konkursowej są ważne, gdy uczestniczy w </w:t>
      </w:r>
      <w:r>
        <w:rPr>
          <w:rFonts w:asciiTheme="minorHAnsi" w:hAnsiTheme="minorHAnsi" w:cstheme="minorHAnsi"/>
          <w:sz w:val="22"/>
          <w:szCs w:val="22"/>
        </w:rPr>
        <w:t>nich</w:t>
      </w:r>
      <w:r w:rsidR="00D6767B" w:rsidRPr="00F924CE">
        <w:rPr>
          <w:rFonts w:asciiTheme="minorHAnsi" w:hAnsiTheme="minorHAnsi" w:cstheme="minorHAnsi"/>
          <w:sz w:val="22"/>
          <w:szCs w:val="22"/>
        </w:rPr>
        <w:t xml:space="preserve"> co</w:t>
      </w:r>
      <w:r w:rsidR="005A078D">
        <w:rPr>
          <w:rFonts w:asciiTheme="minorHAnsi" w:hAnsiTheme="minorHAnsi" w:cstheme="minorHAnsi"/>
          <w:sz w:val="22"/>
          <w:szCs w:val="22"/>
        </w:rPr>
        <w:t xml:space="preserve"> najmniej połowa składu</w:t>
      </w:r>
      <w:r w:rsidR="00914E68" w:rsidRPr="00F924CE">
        <w:rPr>
          <w:rFonts w:asciiTheme="minorHAnsi" w:hAnsiTheme="minorHAnsi" w:cstheme="minorHAnsi"/>
          <w:sz w:val="22"/>
          <w:szCs w:val="22"/>
        </w:rPr>
        <w:t xml:space="preserve">, w </w:t>
      </w:r>
      <w:r w:rsidR="005A078D">
        <w:rPr>
          <w:rFonts w:asciiTheme="minorHAnsi" w:hAnsiTheme="minorHAnsi" w:cstheme="minorHAnsi"/>
          <w:sz w:val="22"/>
          <w:szCs w:val="22"/>
        </w:rPr>
        <w:t>tym Przewodniczący lub Zastępca</w:t>
      </w:r>
      <w:r w:rsidR="00914E68" w:rsidRPr="00F924CE">
        <w:rPr>
          <w:rFonts w:asciiTheme="minorHAnsi" w:hAnsiTheme="minorHAnsi" w:cstheme="minorHAnsi"/>
          <w:sz w:val="22"/>
          <w:szCs w:val="22"/>
        </w:rPr>
        <w:t>.</w:t>
      </w:r>
    </w:p>
    <w:p w:rsidR="007A5A48" w:rsidRPr="00D95C0F" w:rsidRDefault="00A654BE" w:rsidP="00D95C0F">
      <w:pPr>
        <w:pStyle w:val="Akapitzlist"/>
        <w:numPr>
          <w:ilvl w:val="0"/>
          <w:numId w:val="23"/>
        </w:numPr>
        <w:ind w:left="0"/>
        <w:jc w:val="both"/>
        <w:rPr>
          <w:rFonts w:asciiTheme="minorHAnsi" w:hAnsiTheme="minorHAnsi" w:cstheme="minorHAnsi"/>
          <w:sz w:val="22"/>
          <w:szCs w:val="22"/>
        </w:rPr>
      </w:pPr>
      <w:r w:rsidRPr="007C6A7C">
        <w:rPr>
          <w:rFonts w:asciiTheme="minorHAnsi" w:hAnsiTheme="minorHAnsi" w:cstheme="minorHAnsi"/>
          <w:sz w:val="22"/>
          <w:szCs w:val="22"/>
        </w:rPr>
        <w:t>Przebieg posiedzenia komisji konkursowych ma charakter jawny.</w:t>
      </w:r>
    </w:p>
    <w:p w:rsidR="00E95264" w:rsidRDefault="00E95264" w:rsidP="00BA6238">
      <w:pPr>
        <w:jc w:val="center"/>
        <w:rPr>
          <w:rFonts w:asciiTheme="minorHAnsi" w:hAnsiTheme="minorHAnsi" w:cstheme="minorHAnsi"/>
          <w:b/>
        </w:rPr>
      </w:pPr>
    </w:p>
    <w:p w:rsidR="00393DFF" w:rsidRPr="00F924CE" w:rsidRDefault="00220DA0" w:rsidP="00BA6238">
      <w:pPr>
        <w:jc w:val="center"/>
        <w:rPr>
          <w:rFonts w:asciiTheme="minorHAnsi" w:hAnsiTheme="minorHAnsi" w:cstheme="minorHAnsi"/>
          <w:b/>
        </w:rPr>
      </w:pPr>
      <w:r w:rsidRPr="00F924CE">
        <w:rPr>
          <w:rFonts w:asciiTheme="minorHAnsi" w:hAnsiTheme="minorHAnsi" w:cstheme="minorHAnsi"/>
          <w:b/>
        </w:rPr>
        <w:lastRenderedPageBreak/>
        <w:t>§ 2</w:t>
      </w:r>
      <w:r w:rsidR="00846E40">
        <w:rPr>
          <w:rFonts w:asciiTheme="minorHAnsi" w:hAnsiTheme="minorHAnsi" w:cstheme="minorHAnsi"/>
          <w:b/>
        </w:rPr>
        <w:t>5</w:t>
      </w:r>
    </w:p>
    <w:p w:rsidR="00393DFF" w:rsidRPr="00F924CE" w:rsidRDefault="00393DFF" w:rsidP="00BA6238">
      <w:pPr>
        <w:jc w:val="center"/>
        <w:rPr>
          <w:rFonts w:asciiTheme="minorHAnsi" w:hAnsiTheme="minorHAnsi" w:cstheme="minorHAnsi"/>
          <w:b/>
        </w:rPr>
      </w:pPr>
      <w:r w:rsidRPr="00F924CE">
        <w:rPr>
          <w:rFonts w:asciiTheme="minorHAnsi" w:hAnsiTheme="minorHAnsi" w:cstheme="minorHAnsi"/>
          <w:b/>
        </w:rPr>
        <w:t>Zadania komisji konkursowych</w:t>
      </w:r>
    </w:p>
    <w:p w:rsidR="00393DFF" w:rsidRPr="00F924CE" w:rsidRDefault="00BA6238" w:rsidP="00AA2936">
      <w:pPr>
        <w:pStyle w:val="Akapitzlist"/>
        <w:numPr>
          <w:ilvl w:val="0"/>
          <w:numId w:val="25"/>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Na pierwszym </w:t>
      </w:r>
      <w:r w:rsidRPr="005A078D">
        <w:rPr>
          <w:rFonts w:asciiTheme="minorHAnsi" w:hAnsiTheme="minorHAnsi" w:cstheme="minorHAnsi"/>
          <w:sz w:val="22"/>
          <w:szCs w:val="22"/>
        </w:rPr>
        <w:t xml:space="preserve">posiedzeniu </w:t>
      </w:r>
      <w:r w:rsidR="001E0A55" w:rsidRPr="005A078D">
        <w:rPr>
          <w:rFonts w:asciiTheme="minorHAnsi" w:hAnsiTheme="minorHAnsi" w:cstheme="minorHAnsi"/>
          <w:sz w:val="22"/>
          <w:szCs w:val="22"/>
        </w:rPr>
        <w:t>k</w:t>
      </w:r>
      <w:r w:rsidR="00393DFF" w:rsidRPr="005A078D">
        <w:rPr>
          <w:rFonts w:asciiTheme="minorHAnsi" w:hAnsiTheme="minorHAnsi" w:cstheme="minorHAnsi"/>
          <w:sz w:val="22"/>
          <w:szCs w:val="22"/>
        </w:rPr>
        <w:t>omisj</w:t>
      </w:r>
      <w:r w:rsidR="001E0A55" w:rsidRPr="005A078D">
        <w:rPr>
          <w:rFonts w:asciiTheme="minorHAnsi" w:hAnsiTheme="minorHAnsi" w:cstheme="minorHAnsi"/>
          <w:sz w:val="22"/>
          <w:szCs w:val="22"/>
        </w:rPr>
        <w:t>a</w:t>
      </w:r>
      <w:r w:rsidR="00393DFF" w:rsidRPr="005A078D">
        <w:rPr>
          <w:rFonts w:asciiTheme="minorHAnsi" w:hAnsiTheme="minorHAnsi" w:cstheme="minorHAnsi"/>
          <w:sz w:val="22"/>
          <w:szCs w:val="22"/>
        </w:rPr>
        <w:t xml:space="preserve"> </w:t>
      </w:r>
      <w:r w:rsidRPr="005A078D">
        <w:rPr>
          <w:rFonts w:asciiTheme="minorHAnsi" w:hAnsiTheme="minorHAnsi" w:cstheme="minorHAnsi"/>
          <w:sz w:val="22"/>
          <w:szCs w:val="22"/>
        </w:rPr>
        <w:t xml:space="preserve"> zatwierdz</w:t>
      </w:r>
      <w:r w:rsidR="001E0A55" w:rsidRPr="005A078D">
        <w:rPr>
          <w:rFonts w:asciiTheme="minorHAnsi" w:hAnsiTheme="minorHAnsi" w:cstheme="minorHAnsi"/>
          <w:sz w:val="22"/>
          <w:szCs w:val="22"/>
        </w:rPr>
        <w:t>a</w:t>
      </w:r>
      <w:r w:rsidRPr="005A078D">
        <w:rPr>
          <w:rFonts w:asciiTheme="minorHAnsi" w:hAnsiTheme="minorHAnsi" w:cstheme="minorHAnsi"/>
          <w:sz w:val="22"/>
          <w:szCs w:val="22"/>
        </w:rPr>
        <w:t xml:space="preserve"> </w:t>
      </w:r>
      <w:r w:rsidR="00393DFF" w:rsidRPr="005A078D">
        <w:rPr>
          <w:rFonts w:asciiTheme="minorHAnsi" w:hAnsiTheme="minorHAnsi" w:cstheme="minorHAnsi"/>
          <w:sz w:val="22"/>
          <w:szCs w:val="22"/>
        </w:rPr>
        <w:t>oceny</w:t>
      </w:r>
      <w:r w:rsidR="00393DFF" w:rsidRPr="00F924CE">
        <w:rPr>
          <w:rFonts w:asciiTheme="minorHAnsi" w:hAnsiTheme="minorHAnsi" w:cstheme="minorHAnsi"/>
          <w:sz w:val="22"/>
          <w:szCs w:val="22"/>
        </w:rPr>
        <w:t xml:space="preserve"> ofert pod względem formalnym na podstawie karty oceny formalnej</w:t>
      </w:r>
      <w:r w:rsidRPr="00F924CE">
        <w:rPr>
          <w:rFonts w:asciiTheme="minorHAnsi" w:hAnsiTheme="minorHAnsi" w:cstheme="minorHAnsi"/>
          <w:sz w:val="22"/>
          <w:szCs w:val="22"/>
        </w:rPr>
        <w:t xml:space="preserve"> </w:t>
      </w:r>
      <w:r w:rsidR="00CD4D6E" w:rsidRPr="00F924CE">
        <w:rPr>
          <w:rFonts w:asciiTheme="minorHAnsi" w:hAnsiTheme="minorHAnsi" w:cstheme="minorHAnsi"/>
          <w:sz w:val="22"/>
          <w:szCs w:val="22"/>
        </w:rPr>
        <w:t>przeprowadzonej</w:t>
      </w:r>
      <w:r w:rsidRPr="00F924CE">
        <w:rPr>
          <w:rFonts w:asciiTheme="minorHAnsi" w:hAnsiTheme="minorHAnsi" w:cstheme="minorHAnsi"/>
          <w:sz w:val="22"/>
          <w:szCs w:val="22"/>
        </w:rPr>
        <w:t xml:space="preserve"> przez pracowników jednostki ogłaszającej konkurs</w:t>
      </w:r>
      <w:r w:rsidR="00CD4D6E" w:rsidRPr="00F924CE">
        <w:rPr>
          <w:rFonts w:asciiTheme="minorHAnsi" w:hAnsiTheme="minorHAnsi" w:cstheme="minorHAnsi"/>
          <w:sz w:val="22"/>
          <w:szCs w:val="22"/>
        </w:rPr>
        <w:t xml:space="preserve"> będących członkami komisji</w:t>
      </w:r>
      <w:r w:rsidR="00393DFF" w:rsidRPr="00F924CE">
        <w:rPr>
          <w:rFonts w:asciiTheme="minorHAnsi" w:hAnsiTheme="minorHAnsi" w:cstheme="minorHAnsi"/>
          <w:sz w:val="22"/>
          <w:szCs w:val="22"/>
        </w:rPr>
        <w:t xml:space="preserve">, której wzór określa </w:t>
      </w:r>
      <w:r w:rsidRPr="00F924CE">
        <w:rPr>
          <w:rFonts w:asciiTheme="minorHAnsi" w:hAnsiTheme="minorHAnsi" w:cstheme="minorHAnsi"/>
          <w:sz w:val="22"/>
          <w:szCs w:val="22"/>
        </w:rPr>
        <w:t xml:space="preserve">Ramowy Regulamin Otwartych Konkursów Ofert lub </w:t>
      </w:r>
      <w:r w:rsidR="00393DFF" w:rsidRPr="00F924CE">
        <w:rPr>
          <w:rFonts w:asciiTheme="minorHAnsi" w:hAnsiTheme="minorHAnsi" w:cstheme="minorHAnsi"/>
          <w:sz w:val="22"/>
          <w:szCs w:val="22"/>
        </w:rPr>
        <w:t xml:space="preserve">ogłoszenie o konkursie.  </w:t>
      </w:r>
    </w:p>
    <w:p w:rsidR="00D95C0F" w:rsidRPr="00D95C0F" w:rsidRDefault="00D95C0F" w:rsidP="00D95C0F">
      <w:pPr>
        <w:pStyle w:val="Akapitzlist"/>
        <w:numPr>
          <w:ilvl w:val="0"/>
          <w:numId w:val="25"/>
        </w:numPr>
        <w:ind w:left="0"/>
        <w:jc w:val="both"/>
        <w:rPr>
          <w:rFonts w:asciiTheme="minorHAnsi" w:hAnsiTheme="minorHAnsi" w:cstheme="minorHAnsi"/>
          <w:sz w:val="22"/>
          <w:szCs w:val="22"/>
        </w:rPr>
      </w:pPr>
      <w:r w:rsidRPr="00D95C0F">
        <w:rPr>
          <w:rFonts w:asciiTheme="minorHAnsi" w:hAnsiTheme="minorHAnsi" w:cstheme="minorHAnsi"/>
          <w:sz w:val="22"/>
          <w:szCs w:val="22"/>
        </w:rPr>
        <w:t>Po przeprowadzeniu oceny formalnej ofert, komisje sporządzają i publikują:</w:t>
      </w:r>
    </w:p>
    <w:p w:rsidR="00D95C0F" w:rsidRPr="00D95C0F" w:rsidRDefault="00D95C0F" w:rsidP="00D95C0F">
      <w:pPr>
        <w:pStyle w:val="Akapitzlist"/>
        <w:numPr>
          <w:ilvl w:val="0"/>
          <w:numId w:val="47"/>
        </w:numPr>
        <w:ind w:left="426"/>
        <w:jc w:val="both"/>
        <w:rPr>
          <w:rFonts w:asciiTheme="minorHAnsi" w:hAnsiTheme="minorHAnsi" w:cstheme="minorHAnsi"/>
          <w:sz w:val="22"/>
          <w:szCs w:val="22"/>
        </w:rPr>
      </w:pPr>
      <w:r w:rsidRPr="00D95C0F">
        <w:rPr>
          <w:rFonts w:asciiTheme="minorHAnsi" w:hAnsiTheme="minorHAnsi" w:cstheme="minorHAnsi"/>
          <w:sz w:val="22"/>
          <w:szCs w:val="22"/>
        </w:rPr>
        <w:t>listę ofert spełniających wymogi formalne;</w:t>
      </w:r>
    </w:p>
    <w:p w:rsidR="00393DFF" w:rsidRPr="00D95C0F" w:rsidRDefault="00D95C0F" w:rsidP="00D95C0F">
      <w:pPr>
        <w:pStyle w:val="Akapitzlist"/>
        <w:numPr>
          <w:ilvl w:val="0"/>
          <w:numId w:val="47"/>
        </w:numPr>
        <w:ind w:left="426"/>
        <w:jc w:val="both"/>
        <w:rPr>
          <w:rFonts w:asciiTheme="minorHAnsi" w:hAnsiTheme="minorHAnsi" w:cstheme="minorHAnsi"/>
          <w:sz w:val="22"/>
          <w:szCs w:val="22"/>
        </w:rPr>
      </w:pPr>
      <w:r w:rsidRPr="00D95C0F">
        <w:rPr>
          <w:rFonts w:asciiTheme="minorHAnsi" w:hAnsiTheme="minorHAnsi" w:cstheme="minorHAnsi"/>
          <w:sz w:val="22"/>
          <w:szCs w:val="22"/>
        </w:rPr>
        <w:t xml:space="preserve">listę ofert niespełniających wymogów formalnych wraz z powodem ich odrzucenia. </w:t>
      </w:r>
      <w:r w:rsidR="00393DFF" w:rsidRPr="00D95C0F">
        <w:rPr>
          <w:rFonts w:asciiTheme="minorHAnsi" w:hAnsiTheme="minorHAnsi" w:cstheme="minorHAnsi"/>
          <w:sz w:val="22"/>
          <w:szCs w:val="22"/>
        </w:rPr>
        <w:t xml:space="preserve"> </w:t>
      </w:r>
    </w:p>
    <w:p w:rsidR="00393DFF" w:rsidRPr="00F924CE" w:rsidRDefault="00393DFF" w:rsidP="00AA2936">
      <w:pPr>
        <w:pStyle w:val="Akapitzlist"/>
        <w:numPr>
          <w:ilvl w:val="0"/>
          <w:numId w:val="25"/>
        </w:numPr>
        <w:ind w:left="0"/>
        <w:jc w:val="both"/>
        <w:rPr>
          <w:rFonts w:asciiTheme="minorHAnsi" w:hAnsiTheme="minorHAnsi" w:cstheme="minorHAnsi"/>
          <w:sz w:val="22"/>
          <w:szCs w:val="22"/>
        </w:rPr>
      </w:pPr>
      <w:r w:rsidRPr="00F924CE">
        <w:rPr>
          <w:rFonts w:asciiTheme="minorHAnsi" w:hAnsiTheme="minorHAnsi" w:cstheme="minorHAnsi"/>
          <w:sz w:val="22"/>
          <w:szCs w:val="22"/>
        </w:rPr>
        <w:t>Komisj</w:t>
      </w:r>
      <w:r w:rsidR="001E0A55">
        <w:rPr>
          <w:rFonts w:asciiTheme="minorHAnsi" w:hAnsiTheme="minorHAnsi" w:cstheme="minorHAnsi"/>
          <w:sz w:val="22"/>
          <w:szCs w:val="22"/>
        </w:rPr>
        <w:t>a</w:t>
      </w:r>
      <w:r w:rsidRPr="00F924CE">
        <w:rPr>
          <w:rFonts w:asciiTheme="minorHAnsi" w:hAnsiTheme="minorHAnsi" w:cstheme="minorHAnsi"/>
          <w:sz w:val="22"/>
          <w:szCs w:val="22"/>
        </w:rPr>
        <w:t xml:space="preserve"> konkursow</w:t>
      </w:r>
      <w:r w:rsidR="001E0A55">
        <w:rPr>
          <w:rFonts w:asciiTheme="minorHAnsi" w:hAnsiTheme="minorHAnsi" w:cstheme="minorHAnsi"/>
          <w:sz w:val="22"/>
          <w:szCs w:val="22"/>
        </w:rPr>
        <w:t>a</w:t>
      </w:r>
      <w:r w:rsidRPr="00F924CE">
        <w:rPr>
          <w:rFonts w:asciiTheme="minorHAnsi" w:hAnsiTheme="minorHAnsi" w:cstheme="minorHAnsi"/>
          <w:sz w:val="22"/>
          <w:szCs w:val="22"/>
        </w:rPr>
        <w:t xml:space="preserve">, po zaopiniowaniu ofert spełniających wymogi formalne, </w:t>
      </w:r>
      <w:r w:rsidR="00BA6238" w:rsidRPr="00F924CE">
        <w:rPr>
          <w:rFonts w:asciiTheme="minorHAnsi" w:hAnsiTheme="minorHAnsi" w:cstheme="minorHAnsi"/>
          <w:sz w:val="22"/>
          <w:szCs w:val="22"/>
        </w:rPr>
        <w:t xml:space="preserve">kieruje każdą z nich do dwóch losowo wybranych członków komisji celem </w:t>
      </w:r>
      <w:r w:rsidRPr="00F924CE">
        <w:rPr>
          <w:rFonts w:asciiTheme="minorHAnsi" w:hAnsiTheme="minorHAnsi" w:cstheme="minorHAnsi"/>
          <w:sz w:val="22"/>
          <w:szCs w:val="22"/>
        </w:rPr>
        <w:t>ich o</w:t>
      </w:r>
      <w:r w:rsidR="00AF5E76" w:rsidRPr="00F924CE">
        <w:rPr>
          <w:rFonts w:asciiTheme="minorHAnsi" w:hAnsiTheme="minorHAnsi" w:cstheme="minorHAnsi"/>
          <w:sz w:val="22"/>
          <w:szCs w:val="22"/>
        </w:rPr>
        <w:t xml:space="preserve">ceny pod względem merytorycznym na podstawie kryteriów określonych w karcie oceny merytorycznej, której wzór określa Ramowy Regulamin Otwartych Konkursów Ofert </w:t>
      </w:r>
      <w:r w:rsidR="00695732">
        <w:rPr>
          <w:rFonts w:asciiTheme="minorHAnsi" w:hAnsiTheme="minorHAnsi" w:cstheme="minorHAnsi"/>
          <w:sz w:val="22"/>
          <w:szCs w:val="22"/>
        </w:rPr>
        <w:t>lub</w:t>
      </w:r>
      <w:r w:rsidR="00AF5E76" w:rsidRPr="00F924CE">
        <w:rPr>
          <w:rFonts w:asciiTheme="minorHAnsi" w:hAnsiTheme="minorHAnsi" w:cstheme="minorHAnsi"/>
          <w:sz w:val="22"/>
          <w:szCs w:val="22"/>
        </w:rPr>
        <w:t xml:space="preserve"> ogłoszenie o konkursie.</w:t>
      </w:r>
      <w:r w:rsidRPr="00F924CE">
        <w:rPr>
          <w:rFonts w:asciiTheme="minorHAnsi" w:hAnsiTheme="minorHAnsi" w:cstheme="minorHAnsi"/>
          <w:sz w:val="22"/>
          <w:szCs w:val="22"/>
        </w:rPr>
        <w:t xml:space="preserve"> </w:t>
      </w:r>
    </w:p>
    <w:p w:rsidR="00393DFF" w:rsidRPr="00F924CE" w:rsidRDefault="00393DFF" w:rsidP="00AA2936">
      <w:pPr>
        <w:pStyle w:val="Akapitzlist"/>
        <w:numPr>
          <w:ilvl w:val="0"/>
          <w:numId w:val="25"/>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Komisje dokonują </w:t>
      </w:r>
      <w:r w:rsidR="00BA6238" w:rsidRPr="00F924CE">
        <w:rPr>
          <w:rFonts w:asciiTheme="minorHAnsi" w:hAnsiTheme="minorHAnsi" w:cstheme="minorHAnsi"/>
          <w:sz w:val="22"/>
          <w:szCs w:val="22"/>
        </w:rPr>
        <w:t xml:space="preserve">zatwierdzenia </w:t>
      </w:r>
      <w:r w:rsidRPr="00F924CE">
        <w:rPr>
          <w:rFonts w:asciiTheme="minorHAnsi" w:hAnsiTheme="minorHAnsi" w:cstheme="minorHAnsi"/>
          <w:sz w:val="22"/>
          <w:szCs w:val="22"/>
        </w:rPr>
        <w:t>oceny merytorycznej</w:t>
      </w:r>
      <w:r w:rsidR="00BA6238" w:rsidRPr="00F924CE">
        <w:rPr>
          <w:rFonts w:asciiTheme="minorHAnsi" w:hAnsiTheme="minorHAnsi" w:cstheme="minorHAnsi"/>
          <w:sz w:val="22"/>
          <w:szCs w:val="22"/>
        </w:rPr>
        <w:t xml:space="preserve"> przygotowanej przez dwóch członków komisji.</w:t>
      </w:r>
    </w:p>
    <w:p w:rsidR="00F337FF" w:rsidRPr="00F924CE" w:rsidRDefault="00F337FF" w:rsidP="00F337FF">
      <w:pPr>
        <w:pStyle w:val="Akapitzlist"/>
        <w:numPr>
          <w:ilvl w:val="0"/>
          <w:numId w:val="25"/>
        </w:numPr>
        <w:ind w:left="0"/>
        <w:jc w:val="both"/>
        <w:rPr>
          <w:rFonts w:asciiTheme="minorHAnsi" w:hAnsiTheme="minorHAnsi" w:cstheme="minorHAnsi"/>
          <w:sz w:val="22"/>
          <w:szCs w:val="22"/>
        </w:rPr>
      </w:pPr>
      <w:r w:rsidRPr="00F924CE">
        <w:rPr>
          <w:rFonts w:asciiTheme="minorHAnsi" w:hAnsiTheme="minorHAnsi" w:cstheme="minorHAnsi"/>
          <w:sz w:val="22"/>
          <w:szCs w:val="22"/>
        </w:rPr>
        <w:t>Komisja konkursowa wypracowuje stanowisko i przedstawia je Zarządowi w formie:</w:t>
      </w:r>
    </w:p>
    <w:p w:rsidR="00F337FF" w:rsidRPr="005033D1" w:rsidRDefault="00F337FF" w:rsidP="00F924CE">
      <w:pPr>
        <w:pStyle w:val="Akapitzlist"/>
        <w:numPr>
          <w:ilvl w:val="0"/>
          <w:numId w:val="42"/>
        </w:numPr>
        <w:ind w:left="426"/>
        <w:jc w:val="both"/>
        <w:rPr>
          <w:rFonts w:asciiTheme="minorHAnsi" w:hAnsiTheme="minorHAnsi" w:cstheme="minorHAnsi"/>
          <w:sz w:val="22"/>
          <w:szCs w:val="22"/>
        </w:rPr>
      </w:pPr>
      <w:r w:rsidRPr="005033D1">
        <w:rPr>
          <w:rFonts w:asciiTheme="minorHAnsi" w:hAnsiTheme="minorHAnsi" w:cstheme="minorHAnsi"/>
          <w:sz w:val="22"/>
          <w:szCs w:val="22"/>
        </w:rPr>
        <w:t xml:space="preserve">listy ocenionych  </w:t>
      </w:r>
      <w:r w:rsidR="001E0A55" w:rsidRPr="005033D1">
        <w:rPr>
          <w:rFonts w:asciiTheme="minorHAnsi" w:hAnsiTheme="minorHAnsi" w:cstheme="minorHAnsi"/>
          <w:sz w:val="22"/>
          <w:szCs w:val="22"/>
        </w:rPr>
        <w:t xml:space="preserve">ofert </w:t>
      </w:r>
      <w:r w:rsidRPr="005033D1">
        <w:rPr>
          <w:rFonts w:asciiTheme="minorHAnsi" w:hAnsiTheme="minorHAnsi" w:cstheme="minorHAnsi"/>
          <w:sz w:val="22"/>
          <w:szCs w:val="22"/>
        </w:rPr>
        <w:t xml:space="preserve">z </w:t>
      </w:r>
      <w:r w:rsidR="00771B20" w:rsidRPr="005033D1">
        <w:rPr>
          <w:rFonts w:asciiTheme="minorHAnsi" w:hAnsiTheme="minorHAnsi" w:cstheme="minorHAnsi"/>
          <w:sz w:val="22"/>
          <w:szCs w:val="22"/>
        </w:rPr>
        <w:t xml:space="preserve">punktacją </w:t>
      </w:r>
      <w:r w:rsidRPr="005033D1">
        <w:rPr>
          <w:rFonts w:asciiTheme="minorHAnsi" w:hAnsiTheme="minorHAnsi" w:cstheme="minorHAnsi"/>
          <w:sz w:val="22"/>
          <w:szCs w:val="22"/>
        </w:rPr>
        <w:t xml:space="preserve"> i proponowaną wysokością dotacji</w:t>
      </w:r>
      <w:r w:rsidR="00771B20" w:rsidRPr="005033D1">
        <w:rPr>
          <w:rFonts w:asciiTheme="minorHAnsi" w:hAnsiTheme="minorHAnsi" w:cstheme="minorHAnsi"/>
          <w:sz w:val="22"/>
          <w:szCs w:val="22"/>
        </w:rPr>
        <w:t>;</w:t>
      </w:r>
    </w:p>
    <w:p w:rsidR="00E76B70" w:rsidRPr="00E76B70" w:rsidRDefault="00F337FF" w:rsidP="00E76B70">
      <w:pPr>
        <w:pStyle w:val="Akapitzlist"/>
        <w:numPr>
          <w:ilvl w:val="0"/>
          <w:numId w:val="42"/>
        </w:numPr>
        <w:ind w:left="426"/>
        <w:jc w:val="both"/>
        <w:rPr>
          <w:rFonts w:asciiTheme="minorHAnsi" w:hAnsiTheme="minorHAnsi" w:cstheme="minorHAnsi"/>
          <w:sz w:val="22"/>
          <w:szCs w:val="22"/>
        </w:rPr>
      </w:pPr>
      <w:r w:rsidRPr="005033D1">
        <w:rPr>
          <w:rFonts w:asciiTheme="minorHAnsi" w:hAnsiTheme="minorHAnsi" w:cstheme="minorHAnsi"/>
          <w:sz w:val="22"/>
          <w:szCs w:val="22"/>
        </w:rPr>
        <w:t>list</w:t>
      </w:r>
      <w:r w:rsidR="001E0A55" w:rsidRPr="005033D1">
        <w:rPr>
          <w:rFonts w:asciiTheme="minorHAnsi" w:hAnsiTheme="minorHAnsi" w:cstheme="minorHAnsi"/>
          <w:sz w:val="22"/>
          <w:szCs w:val="22"/>
        </w:rPr>
        <w:t>y ofert,</w:t>
      </w:r>
      <w:r w:rsidRPr="005033D1">
        <w:rPr>
          <w:rFonts w:asciiTheme="minorHAnsi" w:hAnsiTheme="minorHAnsi" w:cstheme="minorHAnsi"/>
          <w:sz w:val="22"/>
          <w:szCs w:val="22"/>
        </w:rPr>
        <w:t xml:space="preserve"> którym nie rekomenduje udzielen</w:t>
      </w:r>
      <w:r w:rsidR="005033D1" w:rsidRPr="005033D1">
        <w:rPr>
          <w:rFonts w:asciiTheme="minorHAnsi" w:hAnsiTheme="minorHAnsi" w:cstheme="minorHAnsi"/>
          <w:sz w:val="22"/>
          <w:szCs w:val="22"/>
        </w:rPr>
        <w:t>ia dotacji wraz z uzasadnieniem</w:t>
      </w:r>
      <w:r w:rsidR="00BA6238" w:rsidRPr="005033D1">
        <w:rPr>
          <w:rFonts w:asciiTheme="minorHAnsi" w:hAnsiTheme="minorHAnsi" w:cstheme="minorHAnsi"/>
          <w:sz w:val="22"/>
          <w:szCs w:val="22"/>
        </w:rPr>
        <w:t>.</w:t>
      </w:r>
    </w:p>
    <w:p w:rsidR="001F2764" w:rsidRDefault="001F2764" w:rsidP="00AF5E76">
      <w:pPr>
        <w:jc w:val="center"/>
        <w:rPr>
          <w:rFonts w:asciiTheme="minorHAnsi" w:hAnsiTheme="minorHAnsi" w:cstheme="minorHAnsi"/>
          <w:b/>
        </w:rPr>
      </w:pPr>
    </w:p>
    <w:p w:rsidR="00AF5E76" w:rsidRPr="00F924CE" w:rsidRDefault="00220DA0" w:rsidP="00AF5E76">
      <w:pPr>
        <w:jc w:val="center"/>
        <w:rPr>
          <w:rFonts w:asciiTheme="minorHAnsi" w:hAnsiTheme="minorHAnsi" w:cstheme="minorHAnsi"/>
          <w:b/>
        </w:rPr>
      </w:pPr>
      <w:r w:rsidRPr="00F924CE">
        <w:rPr>
          <w:rFonts w:asciiTheme="minorHAnsi" w:hAnsiTheme="minorHAnsi" w:cstheme="minorHAnsi"/>
          <w:b/>
        </w:rPr>
        <w:t>§ 2</w:t>
      </w:r>
      <w:r w:rsidR="00846E40">
        <w:rPr>
          <w:rFonts w:asciiTheme="minorHAnsi" w:hAnsiTheme="minorHAnsi" w:cstheme="minorHAnsi"/>
          <w:b/>
        </w:rPr>
        <w:t>6</w:t>
      </w:r>
    </w:p>
    <w:p w:rsidR="00393DFF" w:rsidRPr="00F924CE" w:rsidRDefault="00393DFF" w:rsidP="00AF5E76">
      <w:pPr>
        <w:jc w:val="center"/>
        <w:rPr>
          <w:rFonts w:asciiTheme="minorHAnsi" w:hAnsiTheme="minorHAnsi" w:cstheme="minorHAnsi"/>
          <w:b/>
        </w:rPr>
      </w:pPr>
      <w:r w:rsidRPr="00F924CE">
        <w:rPr>
          <w:rFonts w:asciiTheme="minorHAnsi" w:hAnsiTheme="minorHAnsi" w:cstheme="minorHAnsi"/>
          <w:b/>
        </w:rPr>
        <w:t>Opiniowanie ofert</w:t>
      </w:r>
    </w:p>
    <w:p w:rsidR="00CD4D6E" w:rsidRPr="00D9241B" w:rsidRDefault="00771B20" w:rsidP="00D9241B">
      <w:pPr>
        <w:pStyle w:val="Akapitzlist"/>
        <w:numPr>
          <w:ilvl w:val="0"/>
          <w:numId w:val="26"/>
        </w:numPr>
        <w:ind w:left="0"/>
        <w:jc w:val="both"/>
        <w:rPr>
          <w:rFonts w:asciiTheme="minorHAnsi" w:hAnsiTheme="minorHAnsi" w:cstheme="minorHAnsi"/>
          <w:sz w:val="22"/>
          <w:szCs w:val="22"/>
        </w:rPr>
      </w:pPr>
      <w:r w:rsidRPr="00D9241B">
        <w:rPr>
          <w:rFonts w:asciiTheme="minorHAnsi" w:hAnsiTheme="minorHAnsi" w:cstheme="minorHAnsi"/>
          <w:sz w:val="22"/>
          <w:szCs w:val="22"/>
        </w:rPr>
        <w:t xml:space="preserve">Opiniowania ofert </w:t>
      </w:r>
      <w:r w:rsidR="00E22BEA" w:rsidRPr="00D9241B">
        <w:rPr>
          <w:rFonts w:asciiTheme="minorHAnsi" w:hAnsiTheme="minorHAnsi" w:cstheme="minorHAnsi"/>
          <w:sz w:val="22"/>
          <w:szCs w:val="22"/>
        </w:rPr>
        <w:t xml:space="preserve">pod względem formalnym </w:t>
      </w:r>
      <w:r w:rsidRPr="00D9241B">
        <w:rPr>
          <w:rFonts w:asciiTheme="minorHAnsi" w:hAnsiTheme="minorHAnsi" w:cstheme="minorHAnsi"/>
          <w:sz w:val="22"/>
          <w:szCs w:val="22"/>
        </w:rPr>
        <w:t>dokonuje komisja posługując się k</w:t>
      </w:r>
      <w:r w:rsidR="00CD4D6E" w:rsidRPr="00D9241B">
        <w:rPr>
          <w:rFonts w:asciiTheme="minorHAnsi" w:hAnsiTheme="minorHAnsi" w:cstheme="minorHAnsi"/>
          <w:sz w:val="22"/>
          <w:szCs w:val="22"/>
        </w:rPr>
        <w:t>art</w:t>
      </w:r>
      <w:r w:rsidRPr="00D9241B">
        <w:rPr>
          <w:rFonts w:asciiTheme="minorHAnsi" w:hAnsiTheme="minorHAnsi" w:cstheme="minorHAnsi"/>
          <w:sz w:val="22"/>
          <w:szCs w:val="22"/>
        </w:rPr>
        <w:t>ą</w:t>
      </w:r>
      <w:r w:rsidR="00CD4D6E" w:rsidRPr="00D9241B">
        <w:rPr>
          <w:rFonts w:asciiTheme="minorHAnsi" w:hAnsiTheme="minorHAnsi" w:cstheme="minorHAnsi"/>
          <w:sz w:val="22"/>
          <w:szCs w:val="22"/>
        </w:rPr>
        <w:t xml:space="preserve"> </w:t>
      </w:r>
      <w:r w:rsidRPr="00D9241B">
        <w:rPr>
          <w:rFonts w:asciiTheme="minorHAnsi" w:hAnsiTheme="minorHAnsi" w:cstheme="minorHAnsi"/>
          <w:sz w:val="22"/>
          <w:szCs w:val="22"/>
        </w:rPr>
        <w:t>o</w:t>
      </w:r>
      <w:r w:rsidR="00CD4D6E" w:rsidRPr="00D9241B">
        <w:rPr>
          <w:rFonts w:asciiTheme="minorHAnsi" w:hAnsiTheme="minorHAnsi" w:cstheme="minorHAnsi"/>
          <w:sz w:val="22"/>
          <w:szCs w:val="22"/>
        </w:rPr>
        <w:t>ceny</w:t>
      </w:r>
      <w:r w:rsidR="00E22BEA" w:rsidRPr="00D9241B">
        <w:rPr>
          <w:rFonts w:asciiTheme="minorHAnsi" w:hAnsiTheme="minorHAnsi" w:cstheme="minorHAnsi"/>
          <w:sz w:val="22"/>
          <w:szCs w:val="22"/>
        </w:rPr>
        <w:t xml:space="preserve"> </w:t>
      </w:r>
      <w:r w:rsidRPr="00D9241B">
        <w:rPr>
          <w:rFonts w:asciiTheme="minorHAnsi" w:hAnsiTheme="minorHAnsi" w:cstheme="minorHAnsi"/>
          <w:sz w:val="22"/>
          <w:szCs w:val="22"/>
        </w:rPr>
        <w:t>f</w:t>
      </w:r>
      <w:r w:rsidR="00E22BEA" w:rsidRPr="00D9241B">
        <w:rPr>
          <w:rFonts w:asciiTheme="minorHAnsi" w:hAnsiTheme="minorHAnsi" w:cstheme="minorHAnsi"/>
          <w:sz w:val="22"/>
          <w:szCs w:val="22"/>
        </w:rPr>
        <w:t xml:space="preserve">ormalnej </w:t>
      </w:r>
      <w:r w:rsidR="00CD4D6E" w:rsidRPr="00D9241B">
        <w:rPr>
          <w:rFonts w:asciiTheme="minorHAnsi" w:hAnsiTheme="minorHAnsi" w:cstheme="minorHAnsi"/>
          <w:sz w:val="22"/>
          <w:szCs w:val="22"/>
        </w:rPr>
        <w:t xml:space="preserve"> stanowiąc</w:t>
      </w:r>
      <w:r w:rsidR="00E90373" w:rsidRPr="00D9241B">
        <w:rPr>
          <w:rFonts w:asciiTheme="minorHAnsi" w:hAnsiTheme="minorHAnsi" w:cstheme="minorHAnsi"/>
          <w:sz w:val="22"/>
          <w:szCs w:val="22"/>
        </w:rPr>
        <w:t>ą</w:t>
      </w:r>
      <w:r w:rsidR="00CD4D6E" w:rsidRPr="00D9241B">
        <w:rPr>
          <w:rFonts w:asciiTheme="minorHAnsi" w:hAnsiTheme="minorHAnsi" w:cstheme="minorHAnsi"/>
          <w:sz w:val="22"/>
          <w:szCs w:val="22"/>
        </w:rPr>
        <w:t xml:space="preserve"> załącznik </w:t>
      </w:r>
      <w:r w:rsidR="00E90373" w:rsidRPr="00D9241B">
        <w:rPr>
          <w:rFonts w:asciiTheme="minorHAnsi" w:hAnsiTheme="minorHAnsi" w:cstheme="minorHAnsi"/>
          <w:sz w:val="22"/>
          <w:szCs w:val="22"/>
        </w:rPr>
        <w:t xml:space="preserve">do </w:t>
      </w:r>
      <w:r w:rsidR="00CD4D6E" w:rsidRPr="00D9241B">
        <w:rPr>
          <w:rFonts w:asciiTheme="minorHAnsi" w:hAnsiTheme="minorHAnsi" w:cstheme="minorHAnsi"/>
          <w:sz w:val="22"/>
          <w:szCs w:val="22"/>
        </w:rPr>
        <w:t>ogłoszenia o konkursie.</w:t>
      </w:r>
    </w:p>
    <w:p w:rsidR="00CD4D6E" w:rsidRPr="00F924CE" w:rsidRDefault="00CD4D6E" w:rsidP="00AA2936">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Członkowie Komisji wskazani przez Przewodniczącego Komisji będący pracownikami jednostki realizującej konkurs dokonują oceny formalnej wniosków zgodnie z ust. 4-7.</w:t>
      </w:r>
    </w:p>
    <w:p w:rsidR="00CD4D6E" w:rsidRPr="00F924CE" w:rsidRDefault="00CD4D6E" w:rsidP="00AA2936">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W trakcie oceny formalnej uchybienia </w:t>
      </w:r>
      <w:r w:rsidR="00FB45FF" w:rsidRPr="00F924CE">
        <w:rPr>
          <w:rFonts w:asciiTheme="minorHAnsi" w:hAnsiTheme="minorHAnsi" w:cstheme="minorHAnsi"/>
          <w:sz w:val="22"/>
          <w:szCs w:val="22"/>
        </w:rPr>
        <w:t xml:space="preserve">wskazane w Ramowym Regulaminie Ofert </w:t>
      </w:r>
      <w:r w:rsidRPr="00F924CE">
        <w:rPr>
          <w:rFonts w:asciiTheme="minorHAnsi" w:hAnsiTheme="minorHAnsi" w:cstheme="minorHAnsi"/>
          <w:sz w:val="22"/>
          <w:szCs w:val="22"/>
        </w:rPr>
        <w:t>będą podlegały uzupełnieniu lub korekcie</w:t>
      </w:r>
      <w:r w:rsidR="001E0A55">
        <w:rPr>
          <w:rFonts w:asciiTheme="minorHAnsi" w:hAnsiTheme="minorHAnsi" w:cstheme="minorHAnsi"/>
          <w:sz w:val="22"/>
          <w:szCs w:val="22"/>
        </w:rPr>
        <w:t>.</w:t>
      </w:r>
    </w:p>
    <w:p w:rsidR="00CD4D6E" w:rsidRPr="005033D1" w:rsidRDefault="00A61895" w:rsidP="00AA2936">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Przewodnicząc</w:t>
      </w:r>
      <w:r w:rsidR="00A224F0">
        <w:rPr>
          <w:rFonts w:asciiTheme="minorHAnsi" w:hAnsiTheme="minorHAnsi" w:cstheme="minorHAnsi"/>
          <w:sz w:val="22"/>
          <w:szCs w:val="22"/>
        </w:rPr>
        <w:t>y</w:t>
      </w:r>
      <w:r w:rsidRPr="00F924CE">
        <w:rPr>
          <w:rFonts w:asciiTheme="minorHAnsi" w:hAnsiTheme="minorHAnsi" w:cstheme="minorHAnsi"/>
          <w:sz w:val="22"/>
          <w:szCs w:val="22"/>
        </w:rPr>
        <w:t xml:space="preserve"> Komisji wzywa</w:t>
      </w:r>
      <w:r w:rsidR="00E22BEA" w:rsidRPr="00F924CE">
        <w:rPr>
          <w:rFonts w:asciiTheme="minorHAnsi" w:hAnsiTheme="minorHAnsi" w:cstheme="minorHAnsi"/>
          <w:sz w:val="22"/>
          <w:szCs w:val="22"/>
        </w:rPr>
        <w:t xml:space="preserve"> </w:t>
      </w:r>
      <w:r w:rsidR="00FB45FF" w:rsidRPr="00F924CE">
        <w:rPr>
          <w:rFonts w:asciiTheme="minorHAnsi" w:hAnsiTheme="minorHAnsi" w:cstheme="minorHAnsi"/>
          <w:sz w:val="22"/>
          <w:szCs w:val="22"/>
        </w:rPr>
        <w:t>podmiot składający ofertę</w:t>
      </w:r>
      <w:r w:rsidR="00CD4D6E" w:rsidRPr="00F924CE">
        <w:rPr>
          <w:rFonts w:asciiTheme="minorHAnsi" w:hAnsiTheme="minorHAnsi" w:cstheme="minorHAnsi"/>
          <w:sz w:val="22"/>
          <w:szCs w:val="22"/>
        </w:rPr>
        <w:t xml:space="preserve"> drogą elektroniczną (zgodnie z podanym we wniosku adresem mailowym) </w:t>
      </w:r>
      <w:r w:rsidR="00A224F0" w:rsidRPr="00D9241B">
        <w:rPr>
          <w:rFonts w:asciiTheme="minorHAnsi" w:hAnsiTheme="minorHAnsi" w:cstheme="minorHAnsi"/>
          <w:sz w:val="22"/>
          <w:szCs w:val="22"/>
        </w:rPr>
        <w:t>lub poprzez zamieszczenie informacji na stronie wskazanej w ogłoszeniu</w:t>
      </w:r>
      <w:r w:rsidR="00A224F0">
        <w:rPr>
          <w:rFonts w:asciiTheme="minorHAnsi" w:hAnsiTheme="minorHAnsi" w:cstheme="minorHAnsi"/>
          <w:sz w:val="22"/>
          <w:szCs w:val="22"/>
        </w:rPr>
        <w:t xml:space="preserve"> </w:t>
      </w:r>
      <w:r w:rsidR="00CD4D6E" w:rsidRPr="00F924CE">
        <w:rPr>
          <w:rFonts w:asciiTheme="minorHAnsi" w:hAnsiTheme="minorHAnsi" w:cstheme="minorHAnsi"/>
          <w:sz w:val="22"/>
          <w:szCs w:val="22"/>
        </w:rPr>
        <w:t>do dokonania stosownych poprawek lub uzupełnień w terminie do 7 dni k</w:t>
      </w:r>
      <w:r w:rsidR="005033D1">
        <w:rPr>
          <w:rFonts w:asciiTheme="minorHAnsi" w:hAnsiTheme="minorHAnsi" w:cstheme="minorHAnsi"/>
          <w:sz w:val="22"/>
          <w:szCs w:val="22"/>
        </w:rPr>
        <w:t>alendarzowych od daty wezwania.</w:t>
      </w:r>
      <w:r w:rsidR="00CD4D6E" w:rsidRPr="00F924CE">
        <w:rPr>
          <w:rFonts w:asciiTheme="minorHAnsi" w:hAnsiTheme="minorHAnsi" w:cstheme="minorHAnsi"/>
          <w:sz w:val="22"/>
          <w:szCs w:val="22"/>
        </w:rPr>
        <w:t xml:space="preserve"> </w:t>
      </w:r>
      <w:r w:rsidR="00A224F0">
        <w:rPr>
          <w:rFonts w:asciiTheme="minorHAnsi" w:hAnsiTheme="minorHAnsi" w:cstheme="minorHAnsi"/>
          <w:sz w:val="22"/>
          <w:szCs w:val="22"/>
        </w:rPr>
        <w:t>N</w:t>
      </w:r>
      <w:r w:rsidR="00CD4D6E" w:rsidRPr="00F924CE">
        <w:rPr>
          <w:rFonts w:asciiTheme="minorHAnsi" w:hAnsiTheme="minorHAnsi" w:cstheme="minorHAnsi"/>
          <w:sz w:val="22"/>
          <w:szCs w:val="22"/>
        </w:rPr>
        <w:t>iedokonani</w:t>
      </w:r>
      <w:r w:rsidR="00A224F0">
        <w:rPr>
          <w:rFonts w:asciiTheme="minorHAnsi" w:hAnsiTheme="minorHAnsi" w:cstheme="minorHAnsi"/>
          <w:sz w:val="22"/>
          <w:szCs w:val="22"/>
        </w:rPr>
        <w:t>e</w:t>
      </w:r>
      <w:r w:rsidR="00CD4D6E" w:rsidRPr="00F924CE">
        <w:rPr>
          <w:rFonts w:asciiTheme="minorHAnsi" w:hAnsiTheme="minorHAnsi" w:cstheme="minorHAnsi"/>
          <w:sz w:val="22"/>
          <w:szCs w:val="22"/>
        </w:rPr>
        <w:t xml:space="preserve"> lub niewłaściwe dokonani</w:t>
      </w:r>
      <w:r w:rsidR="00A224F0">
        <w:rPr>
          <w:rFonts w:asciiTheme="minorHAnsi" w:hAnsiTheme="minorHAnsi" w:cstheme="minorHAnsi"/>
          <w:sz w:val="22"/>
          <w:szCs w:val="22"/>
        </w:rPr>
        <w:t>e</w:t>
      </w:r>
      <w:r w:rsidR="00D9241B">
        <w:rPr>
          <w:rFonts w:asciiTheme="minorHAnsi" w:hAnsiTheme="minorHAnsi" w:cstheme="minorHAnsi"/>
          <w:sz w:val="22"/>
          <w:szCs w:val="22"/>
        </w:rPr>
        <w:t xml:space="preserve"> uzupełnień powoduje pozostawienie</w:t>
      </w:r>
      <w:r w:rsidR="00CD4D6E" w:rsidRPr="00F924CE">
        <w:rPr>
          <w:rFonts w:asciiTheme="minorHAnsi" w:hAnsiTheme="minorHAnsi" w:cstheme="minorHAnsi"/>
          <w:sz w:val="22"/>
          <w:szCs w:val="22"/>
        </w:rPr>
        <w:t xml:space="preserve"> </w:t>
      </w:r>
      <w:r w:rsidR="00D9241B">
        <w:rPr>
          <w:rFonts w:asciiTheme="minorHAnsi" w:hAnsiTheme="minorHAnsi" w:cstheme="minorHAnsi"/>
          <w:sz w:val="22"/>
          <w:szCs w:val="22"/>
        </w:rPr>
        <w:t>oferty</w:t>
      </w:r>
      <w:r w:rsidR="00CD4D6E" w:rsidRPr="005033D1">
        <w:rPr>
          <w:rFonts w:asciiTheme="minorHAnsi" w:hAnsiTheme="minorHAnsi" w:cstheme="minorHAnsi"/>
          <w:sz w:val="22"/>
          <w:szCs w:val="22"/>
        </w:rPr>
        <w:t xml:space="preserve"> bez dalszego </w:t>
      </w:r>
      <w:r w:rsidR="00A224F0" w:rsidRPr="005033D1">
        <w:rPr>
          <w:rFonts w:asciiTheme="minorHAnsi" w:hAnsiTheme="minorHAnsi" w:cstheme="minorHAnsi"/>
          <w:sz w:val="22"/>
          <w:szCs w:val="22"/>
        </w:rPr>
        <w:t>rozpatrzenia</w:t>
      </w:r>
      <w:r w:rsidR="00CD4D6E" w:rsidRPr="005033D1">
        <w:rPr>
          <w:rFonts w:asciiTheme="minorHAnsi" w:hAnsiTheme="minorHAnsi" w:cstheme="minorHAnsi"/>
          <w:sz w:val="22"/>
          <w:szCs w:val="22"/>
        </w:rPr>
        <w:t>.</w:t>
      </w:r>
    </w:p>
    <w:p w:rsidR="00FB45FF" w:rsidRPr="00F924CE" w:rsidRDefault="00387AFD" w:rsidP="00AA2936">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Opiniowaniu</w:t>
      </w:r>
      <w:r w:rsidR="00FB45FF" w:rsidRPr="00F924CE">
        <w:rPr>
          <w:rFonts w:asciiTheme="minorHAnsi" w:hAnsiTheme="minorHAnsi" w:cstheme="minorHAnsi"/>
          <w:sz w:val="22"/>
          <w:szCs w:val="22"/>
        </w:rPr>
        <w:t xml:space="preserve"> nie podlega</w:t>
      </w:r>
      <w:r w:rsidR="005B3A58" w:rsidRPr="00F924CE">
        <w:rPr>
          <w:rFonts w:asciiTheme="minorHAnsi" w:hAnsiTheme="minorHAnsi" w:cstheme="minorHAnsi"/>
          <w:sz w:val="22"/>
          <w:szCs w:val="22"/>
        </w:rPr>
        <w:t xml:space="preserve"> oferta</w:t>
      </w:r>
      <w:r w:rsidR="00FB45FF" w:rsidRPr="00F924CE">
        <w:rPr>
          <w:rFonts w:asciiTheme="minorHAnsi" w:hAnsiTheme="minorHAnsi" w:cstheme="minorHAnsi"/>
          <w:sz w:val="22"/>
          <w:szCs w:val="22"/>
        </w:rPr>
        <w:t xml:space="preserve"> </w:t>
      </w:r>
      <w:r w:rsidR="00D6767B" w:rsidRPr="00F924CE">
        <w:rPr>
          <w:rFonts w:asciiTheme="minorHAnsi" w:hAnsiTheme="minorHAnsi" w:cstheme="minorHAnsi"/>
          <w:sz w:val="22"/>
          <w:szCs w:val="22"/>
        </w:rPr>
        <w:t xml:space="preserve">i zostaje </w:t>
      </w:r>
      <w:r w:rsidR="00D6767B" w:rsidRPr="005033D1">
        <w:rPr>
          <w:rFonts w:asciiTheme="minorHAnsi" w:hAnsiTheme="minorHAnsi" w:cstheme="minorHAnsi"/>
          <w:sz w:val="22"/>
          <w:szCs w:val="22"/>
        </w:rPr>
        <w:t>odrzucona</w:t>
      </w:r>
      <w:r w:rsidR="00FB45FF" w:rsidRPr="005033D1">
        <w:rPr>
          <w:rFonts w:asciiTheme="minorHAnsi" w:hAnsiTheme="minorHAnsi" w:cstheme="minorHAnsi"/>
          <w:sz w:val="22"/>
          <w:szCs w:val="22"/>
        </w:rPr>
        <w:t xml:space="preserve"> </w:t>
      </w:r>
      <w:r w:rsidR="00A224F0" w:rsidRPr="005033D1">
        <w:rPr>
          <w:rFonts w:asciiTheme="minorHAnsi" w:hAnsiTheme="minorHAnsi" w:cstheme="minorHAnsi"/>
          <w:sz w:val="22"/>
          <w:szCs w:val="22"/>
        </w:rPr>
        <w:t>z</w:t>
      </w:r>
      <w:r w:rsidR="00A224F0">
        <w:rPr>
          <w:rFonts w:asciiTheme="minorHAnsi" w:hAnsiTheme="minorHAnsi" w:cstheme="minorHAnsi"/>
          <w:sz w:val="22"/>
          <w:szCs w:val="22"/>
        </w:rPr>
        <w:t xml:space="preserve"> </w:t>
      </w:r>
      <w:r w:rsidR="00D6767B" w:rsidRPr="00F924CE">
        <w:rPr>
          <w:rFonts w:asciiTheme="minorHAnsi" w:hAnsiTheme="minorHAnsi" w:cstheme="minorHAnsi"/>
          <w:sz w:val="22"/>
          <w:szCs w:val="22"/>
        </w:rPr>
        <w:t xml:space="preserve">powodu </w:t>
      </w:r>
      <w:r w:rsidR="00FB45FF" w:rsidRPr="00F924CE">
        <w:rPr>
          <w:rFonts w:asciiTheme="minorHAnsi" w:hAnsiTheme="minorHAnsi" w:cstheme="minorHAnsi"/>
          <w:sz w:val="22"/>
          <w:szCs w:val="22"/>
        </w:rPr>
        <w:t>następujących błędów formalnych:</w:t>
      </w:r>
    </w:p>
    <w:p w:rsidR="00FB45FF" w:rsidRPr="00F924CE" w:rsidRDefault="00FB45FF" w:rsidP="00B9509D">
      <w:pPr>
        <w:pStyle w:val="Akapitzlist"/>
        <w:numPr>
          <w:ilvl w:val="1"/>
          <w:numId w:val="35"/>
        </w:numPr>
        <w:ind w:left="426"/>
        <w:jc w:val="both"/>
        <w:rPr>
          <w:rFonts w:asciiTheme="minorHAnsi" w:hAnsiTheme="minorHAnsi" w:cstheme="minorHAnsi"/>
          <w:sz w:val="22"/>
          <w:szCs w:val="22"/>
        </w:rPr>
      </w:pPr>
      <w:r w:rsidRPr="00F924CE">
        <w:rPr>
          <w:rFonts w:asciiTheme="minorHAnsi" w:hAnsiTheme="minorHAnsi" w:cstheme="minorHAnsi"/>
          <w:sz w:val="22"/>
          <w:szCs w:val="22"/>
        </w:rPr>
        <w:t>złożenie oferty na niewłaściwym formularzu, innym niż określony w ogłoszeniu o konkursie;</w:t>
      </w:r>
    </w:p>
    <w:p w:rsidR="00FB45FF" w:rsidRPr="00D95C0F" w:rsidRDefault="00FB45FF" w:rsidP="00D95C0F">
      <w:pPr>
        <w:pStyle w:val="Akapitzlist"/>
        <w:numPr>
          <w:ilvl w:val="1"/>
          <w:numId w:val="35"/>
        </w:numPr>
        <w:ind w:left="426"/>
        <w:jc w:val="both"/>
        <w:rPr>
          <w:rFonts w:asciiTheme="minorHAnsi" w:hAnsiTheme="minorHAnsi" w:cstheme="minorHAnsi"/>
          <w:sz w:val="22"/>
          <w:szCs w:val="22"/>
        </w:rPr>
      </w:pPr>
      <w:r w:rsidRPr="00F924CE">
        <w:rPr>
          <w:rFonts w:asciiTheme="minorHAnsi" w:hAnsiTheme="minorHAnsi" w:cstheme="minorHAnsi"/>
          <w:sz w:val="22"/>
          <w:szCs w:val="22"/>
        </w:rPr>
        <w:t>złożenie oferty po terminie;</w:t>
      </w:r>
    </w:p>
    <w:p w:rsidR="00FB45FF" w:rsidRPr="00F924CE" w:rsidRDefault="00FB45FF" w:rsidP="00B9509D">
      <w:pPr>
        <w:pStyle w:val="Akapitzlist"/>
        <w:numPr>
          <w:ilvl w:val="1"/>
          <w:numId w:val="35"/>
        </w:numPr>
        <w:ind w:left="426"/>
        <w:jc w:val="both"/>
        <w:rPr>
          <w:rFonts w:asciiTheme="minorHAnsi" w:hAnsiTheme="minorHAnsi" w:cstheme="minorHAnsi"/>
          <w:sz w:val="22"/>
          <w:szCs w:val="22"/>
        </w:rPr>
      </w:pPr>
      <w:r w:rsidRPr="00F924CE">
        <w:rPr>
          <w:rFonts w:asciiTheme="minorHAnsi" w:hAnsiTheme="minorHAnsi" w:cstheme="minorHAnsi"/>
          <w:sz w:val="22"/>
          <w:szCs w:val="22"/>
        </w:rPr>
        <w:t>złożenie oferty przez podmiot nieuprawniony;</w:t>
      </w:r>
    </w:p>
    <w:p w:rsidR="005B3A58" w:rsidRPr="00F924CE" w:rsidRDefault="00FB45FF" w:rsidP="00AA2936">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Komisj</w:t>
      </w:r>
      <w:r w:rsidR="00695732">
        <w:rPr>
          <w:rFonts w:asciiTheme="minorHAnsi" w:hAnsiTheme="minorHAnsi" w:cstheme="minorHAnsi"/>
          <w:sz w:val="22"/>
          <w:szCs w:val="22"/>
        </w:rPr>
        <w:t>e</w:t>
      </w:r>
      <w:r w:rsidRPr="00F924CE">
        <w:rPr>
          <w:rFonts w:asciiTheme="minorHAnsi" w:hAnsiTheme="minorHAnsi" w:cstheme="minorHAnsi"/>
          <w:sz w:val="22"/>
          <w:szCs w:val="22"/>
        </w:rPr>
        <w:t xml:space="preserve"> konkursow</w:t>
      </w:r>
      <w:r w:rsidR="00695732">
        <w:rPr>
          <w:rFonts w:asciiTheme="minorHAnsi" w:hAnsiTheme="minorHAnsi" w:cstheme="minorHAnsi"/>
          <w:sz w:val="22"/>
          <w:szCs w:val="22"/>
        </w:rPr>
        <w:t>e</w:t>
      </w:r>
      <w:r w:rsidRPr="00F924CE">
        <w:rPr>
          <w:rFonts w:asciiTheme="minorHAnsi" w:hAnsiTheme="minorHAnsi" w:cstheme="minorHAnsi"/>
          <w:sz w:val="22"/>
          <w:szCs w:val="22"/>
        </w:rPr>
        <w:t xml:space="preserve"> mogą żądać od oferentów dodatkowych informacji oraz wyjaśnień dotyczących złożonych ofert.</w:t>
      </w:r>
    </w:p>
    <w:p w:rsidR="00CD4D6E" w:rsidRPr="005033D1" w:rsidRDefault="00CD4D6E" w:rsidP="00AA2936">
      <w:pPr>
        <w:pStyle w:val="Akapitzlist"/>
        <w:numPr>
          <w:ilvl w:val="0"/>
          <w:numId w:val="26"/>
        </w:numPr>
        <w:ind w:left="0"/>
        <w:jc w:val="both"/>
        <w:rPr>
          <w:rFonts w:asciiTheme="minorHAnsi" w:hAnsiTheme="minorHAnsi" w:cstheme="minorHAnsi"/>
          <w:sz w:val="22"/>
          <w:szCs w:val="22"/>
        </w:rPr>
      </w:pPr>
      <w:r w:rsidRPr="005033D1">
        <w:rPr>
          <w:rFonts w:asciiTheme="minorHAnsi" w:hAnsiTheme="minorHAnsi" w:cstheme="minorHAnsi"/>
          <w:sz w:val="22"/>
          <w:szCs w:val="22"/>
        </w:rPr>
        <w:t>Po dokon</w:t>
      </w:r>
      <w:r w:rsidR="005033D1" w:rsidRPr="005033D1">
        <w:rPr>
          <w:rFonts w:asciiTheme="minorHAnsi" w:hAnsiTheme="minorHAnsi" w:cstheme="minorHAnsi"/>
          <w:sz w:val="22"/>
          <w:szCs w:val="22"/>
        </w:rPr>
        <w:t>aniu oceny formalnej wszystkich</w:t>
      </w:r>
      <w:r w:rsidRPr="005033D1">
        <w:rPr>
          <w:rFonts w:asciiTheme="minorHAnsi" w:hAnsiTheme="minorHAnsi" w:cstheme="minorHAnsi"/>
          <w:sz w:val="22"/>
          <w:szCs w:val="22"/>
        </w:rPr>
        <w:t xml:space="preserve"> </w:t>
      </w:r>
      <w:r w:rsidR="00143D8A" w:rsidRPr="005033D1">
        <w:rPr>
          <w:rFonts w:asciiTheme="minorHAnsi" w:hAnsiTheme="minorHAnsi" w:cstheme="minorHAnsi"/>
          <w:sz w:val="22"/>
          <w:szCs w:val="22"/>
        </w:rPr>
        <w:t xml:space="preserve">ofert </w:t>
      </w:r>
      <w:r w:rsidRPr="005033D1">
        <w:rPr>
          <w:rFonts w:asciiTheme="minorHAnsi" w:hAnsiTheme="minorHAnsi" w:cstheme="minorHAnsi"/>
          <w:sz w:val="22"/>
          <w:szCs w:val="22"/>
        </w:rPr>
        <w:t>sporządza</w:t>
      </w:r>
      <w:r w:rsidR="00D9241B">
        <w:rPr>
          <w:rFonts w:asciiTheme="minorHAnsi" w:hAnsiTheme="minorHAnsi" w:cstheme="minorHAnsi"/>
          <w:sz w:val="22"/>
          <w:szCs w:val="22"/>
        </w:rPr>
        <w:t xml:space="preserve"> się</w:t>
      </w:r>
      <w:r w:rsidR="00143D8A" w:rsidRPr="005033D1">
        <w:rPr>
          <w:rFonts w:asciiTheme="minorHAnsi" w:hAnsiTheme="minorHAnsi" w:cstheme="minorHAnsi"/>
          <w:sz w:val="22"/>
          <w:szCs w:val="22"/>
        </w:rPr>
        <w:t xml:space="preserve"> </w:t>
      </w:r>
      <w:r w:rsidR="005033D1" w:rsidRPr="005033D1">
        <w:rPr>
          <w:rFonts w:asciiTheme="minorHAnsi" w:hAnsiTheme="minorHAnsi" w:cstheme="minorHAnsi"/>
          <w:sz w:val="22"/>
          <w:szCs w:val="22"/>
        </w:rPr>
        <w:t xml:space="preserve"> listę</w:t>
      </w:r>
      <w:r w:rsidRPr="005033D1">
        <w:rPr>
          <w:rFonts w:asciiTheme="minorHAnsi" w:hAnsiTheme="minorHAnsi" w:cstheme="minorHAnsi"/>
          <w:sz w:val="22"/>
          <w:szCs w:val="22"/>
        </w:rPr>
        <w:t xml:space="preserve"> </w:t>
      </w:r>
      <w:r w:rsidR="00143D8A" w:rsidRPr="005033D1">
        <w:rPr>
          <w:rFonts w:asciiTheme="minorHAnsi" w:hAnsiTheme="minorHAnsi" w:cstheme="minorHAnsi"/>
          <w:sz w:val="22"/>
          <w:szCs w:val="22"/>
        </w:rPr>
        <w:t xml:space="preserve">ofert, </w:t>
      </w:r>
      <w:r w:rsidRPr="005033D1">
        <w:rPr>
          <w:rFonts w:asciiTheme="minorHAnsi" w:hAnsiTheme="minorHAnsi" w:cstheme="minorHAnsi"/>
          <w:sz w:val="22"/>
          <w:szCs w:val="22"/>
        </w:rPr>
        <w:t xml:space="preserve">które pozytywnie oceniono pod względem formalnym i zostaną one poddane ocenie merytorycznej. </w:t>
      </w:r>
    </w:p>
    <w:p w:rsidR="00CD4D6E" w:rsidRPr="005033D1" w:rsidRDefault="00CD4D6E" w:rsidP="00AA2936">
      <w:pPr>
        <w:pStyle w:val="Akapitzlist"/>
        <w:numPr>
          <w:ilvl w:val="0"/>
          <w:numId w:val="26"/>
        </w:numPr>
        <w:ind w:left="0"/>
        <w:jc w:val="both"/>
        <w:rPr>
          <w:rFonts w:asciiTheme="minorHAnsi" w:hAnsiTheme="minorHAnsi" w:cstheme="minorHAnsi"/>
          <w:sz w:val="22"/>
          <w:szCs w:val="22"/>
        </w:rPr>
      </w:pPr>
      <w:r w:rsidRPr="005033D1">
        <w:rPr>
          <w:rFonts w:asciiTheme="minorHAnsi" w:hAnsiTheme="minorHAnsi" w:cstheme="minorHAnsi"/>
          <w:sz w:val="22"/>
          <w:szCs w:val="22"/>
        </w:rPr>
        <w:t>Po przyjęciu listy  Przewodniczący ustala harmonogram i podział prac członk</w:t>
      </w:r>
      <w:r w:rsidR="00143D8A" w:rsidRPr="005033D1">
        <w:rPr>
          <w:rFonts w:asciiTheme="minorHAnsi" w:hAnsiTheme="minorHAnsi" w:cstheme="minorHAnsi"/>
          <w:sz w:val="22"/>
          <w:szCs w:val="22"/>
        </w:rPr>
        <w:t>ów</w:t>
      </w:r>
      <w:r w:rsidRPr="005033D1">
        <w:rPr>
          <w:rFonts w:asciiTheme="minorHAnsi" w:hAnsiTheme="minorHAnsi" w:cstheme="minorHAnsi"/>
          <w:sz w:val="22"/>
          <w:szCs w:val="22"/>
        </w:rPr>
        <w:t xml:space="preserve"> </w:t>
      </w:r>
      <w:r w:rsidR="00143D8A" w:rsidRPr="005033D1">
        <w:rPr>
          <w:rFonts w:asciiTheme="minorHAnsi" w:hAnsiTheme="minorHAnsi" w:cstheme="minorHAnsi"/>
          <w:sz w:val="22"/>
          <w:szCs w:val="22"/>
        </w:rPr>
        <w:t>k</w:t>
      </w:r>
      <w:r w:rsidRPr="005033D1">
        <w:rPr>
          <w:rFonts w:asciiTheme="minorHAnsi" w:hAnsiTheme="minorHAnsi" w:cstheme="minorHAnsi"/>
          <w:sz w:val="22"/>
          <w:szCs w:val="22"/>
        </w:rPr>
        <w:t>omisji.</w:t>
      </w:r>
    </w:p>
    <w:p w:rsidR="00AF5E76" w:rsidRPr="005033D1" w:rsidRDefault="00AF5E76" w:rsidP="00AA2936">
      <w:pPr>
        <w:pStyle w:val="Akapitzlist"/>
        <w:numPr>
          <w:ilvl w:val="0"/>
          <w:numId w:val="26"/>
        </w:numPr>
        <w:ind w:left="0"/>
        <w:jc w:val="both"/>
        <w:rPr>
          <w:rFonts w:asciiTheme="minorHAnsi" w:hAnsiTheme="minorHAnsi" w:cstheme="minorHAnsi"/>
          <w:sz w:val="22"/>
          <w:szCs w:val="22"/>
        </w:rPr>
      </w:pPr>
      <w:r w:rsidRPr="005033D1">
        <w:rPr>
          <w:rFonts w:asciiTheme="minorHAnsi" w:hAnsiTheme="minorHAnsi" w:cstheme="minorHAnsi"/>
          <w:sz w:val="22"/>
          <w:szCs w:val="22"/>
        </w:rPr>
        <w:lastRenderedPageBreak/>
        <w:t>W trakcie oceny merytorycznej każd</w:t>
      </w:r>
      <w:r w:rsidR="00143D8A" w:rsidRPr="005033D1">
        <w:rPr>
          <w:rFonts w:asciiTheme="minorHAnsi" w:hAnsiTheme="minorHAnsi" w:cstheme="minorHAnsi"/>
          <w:sz w:val="22"/>
          <w:szCs w:val="22"/>
        </w:rPr>
        <w:t>a</w:t>
      </w:r>
      <w:r w:rsidRPr="005033D1">
        <w:rPr>
          <w:rFonts w:asciiTheme="minorHAnsi" w:hAnsiTheme="minorHAnsi" w:cstheme="minorHAnsi"/>
          <w:sz w:val="22"/>
          <w:szCs w:val="22"/>
        </w:rPr>
        <w:t xml:space="preserve"> </w:t>
      </w:r>
      <w:r w:rsidR="00143D8A" w:rsidRPr="005033D1">
        <w:rPr>
          <w:rFonts w:asciiTheme="minorHAnsi" w:hAnsiTheme="minorHAnsi" w:cstheme="minorHAnsi"/>
          <w:sz w:val="22"/>
          <w:szCs w:val="22"/>
        </w:rPr>
        <w:t xml:space="preserve">oferta </w:t>
      </w:r>
      <w:r w:rsidR="00387AFD" w:rsidRPr="005033D1">
        <w:rPr>
          <w:rFonts w:asciiTheme="minorHAnsi" w:hAnsiTheme="minorHAnsi" w:cstheme="minorHAnsi"/>
          <w:sz w:val="22"/>
          <w:szCs w:val="22"/>
        </w:rPr>
        <w:t>opiniowan</w:t>
      </w:r>
      <w:r w:rsidR="00143D8A" w:rsidRPr="005033D1">
        <w:rPr>
          <w:rFonts w:asciiTheme="minorHAnsi" w:hAnsiTheme="minorHAnsi" w:cstheme="minorHAnsi"/>
          <w:sz w:val="22"/>
          <w:szCs w:val="22"/>
        </w:rPr>
        <w:t>a</w:t>
      </w:r>
      <w:r w:rsidRPr="005033D1">
        <w:rPr>
          <w:rFonts w:asciiTheme="minorHAnsi" w:hAnsiTheme="minorHAnsi" w:cstheme="minorHAnsi"/>
          <w:sz w:val="22"/>
          <w:szCs w:val="22"/>
        </w:rPr>
        <w:t xml:space="preserve"> jest indywidualnie, przez co najmniej dwóch członków Komisji. </w:t>
      </w:r>
    </w:p>
    <w:p w:rsidR="00AF5E76" w:rsidRPr="00F924CE" w:rsidRDefault="00387AFD" w:rsidP="00AA2936">
      <w:pPr>
        <w:pStyle w:val="Akapitzlist"/>
        <w:numPr>
          <w:ilvl w:val="0"/>
          <w:numId w:val="26"/>
        </w:numPr>
        <w:ind w:left="0"/>
        <w:jc w:val="both"/>
        <w:rPr>
          <w:rFonts w:asciiTheme="minorHAnsi" w:hAnsiTheme="minorHAnsi" w:cstheme="minorHAnsi"/>
          <w:sz w:val="22"/>
          <w:szCs w:val="22"/>
        </w:rPr>
      </w:pPr>
      <w:r w:rsidRPr="005033D1">
        <w:rPr>
          <w:rFonts w:asciiTheme="minorHAnsi" w:hAnsiTheme="minorHAnsi" w:cstheme="minorHAnsi"/>
          <w:sz w:val="22"/>
          <w:szCs w:val="22"/>
        </w:rPr>
        <w:t>Opiniowanie</w:t>
      </w:r>
      <w:r w:rsidR="00914E68" w:rsidRPr="005033D1">
        <w:rPr>
          <w:rFonts w:asciiTheme="minorHAnsi" w:hAnsiTheme="minorHAnsi" w:cstheme="minorHAnsi"/>
          <w:sz w:val="22"/>
          <w:szCs w:val="22"/>
        </w:rPr>
        <w:t xml:space="preserve"> dokonywan</w:t>
      </w:r>
      <w:r w:rsidR="00143D8A" w:rsidRPr="005033D1">
        <w:rPr>
          <w:rFonts w:asciiTheme="minorHAnsi" w:hAnsiTheme="minorHAnsi" w:cstheme="minorHAnsi"/>
          <w:sz w:val="22"/>
          <w:szCs w:val="22"/>
        </w:rPr>
        <w:t>e</w:t>
      </w:r>
      <w:r w:rsidR="00914E68" w:rsidRPr="005033D1">
        <w:rPr>
          <w:rFonts w:asciiTheme="minorHAnsi" w:hAnsiTheme="minorHAnsi" w:cstheme="minorHAnsi"/>
          <w:sz w:val="22"/>
          <w:szCs w:val="22"/>
        </w:rPr>
        <w:t xml:space="preserve"> jest </w:t>
      </w:r>
      <w:r w:rsidR="00364F75" w:rsidRPr="005033D1">
        <w:rPr>
          <w:rFonts w:asciiTheme="minorHAnsi" w:hAnsiTheme="minorHAnsi" w:cstheme="minorHAnsi"/>
          <w:sz w:val="22"/>
          <w:szCs w:val="22"/>
        </w:rPr>
        <w:t>na</w:t>
      </w:r>
      <w:r w:rsidR="00914E68" w:rsidRPr="005033D1">
        <w:rPr>
          <w:rFonts w:asciiTheme="minorHAnsi" w:hAnsiTheme="minorHAnsi" w:cstheme="minorHAnsi"/>
          <w:sz w:val="22"/>
          <w:szCs w:val="22"/>
        </w:rPr>
        <w:t xml:space="preserve"> </w:t>
      </w:r>
      <w:r w:rsidR="00143D8A" w:rsidRPr="005033D1">
        <w:rPr>
          <w:rFonts w:asciiTheme="minorHAnsi" w:hAnsiTheme="minorHAnsi" w:cstheme="minorHAnsi"/>
          <w:sz w:val="22"/>
          <w:szCs w:val="22"/>
        </w:rPr>
        <w:t>k</w:t>
      </w:r>
      <w:r w:rsidR="00914E68" w:rsidRPr="005033D1">
        <w:rPr>
          <w:rFonts w:asciiTheme="minorHAnsi" w:hAnsiTheme="minorHAnsi" w:cstheme="minorHAnsi"/>
          <w:sz w:val="22"/>
          <w:szCs w:val="22"/>
        </w:rPr>
        <w:t xml:space="preserve">arcie </w:t>
      </w:r>
      <w:r w:rsidR="00143D8A" w:rsidRPr="005033D1">
        <w:rPr>
          <w:rFonts w:asciiTheme="minorHAnsi" w:hAnsiTheme="minorHAnsi" w:cstheme="minorHAnsi"/>
          <w:sz w:val="22"/>
          <w:szCs w:val="22"/>
        </w:rPr>
        <w:t>o</w:t>
      </w:r>
      <w:r w:rsidR="00914E68" w:rsidRPr="005033D1">
        <w:rPr>
          <w:rFonts w:asciiTheme="minorHAnsi" w:hAnsiTheme="minorHAnsi" w:cstheme="minorHAnsi"/>
          <w:sz w:val="22"/>
          <w:szCs w:val="22"/>
        </w:rPr>
        <w:t xml:space="preserve">ceny </w:t>
      </w:r>
      <w:r w:rsidR="00143D8A" w:rsidRPr="005033D1">
        <w:rPr>
          <w:rFonts w:asciiTheme="minorHAnsi" w:hAnsiTheme="minorHAnsi" w:cstheme="minorHAnsi"/>
          <w:sz w:val="22"/>
          <w:szCs w:val="22"/>
        </w:rPr>
        <w:t>m</w:t>
      </w:r>
      <w:r w:rsidR="00AF5E76" w:rsidRPr="005033D1">
        <w:rPr>
          <w:rFonts w:asciiTheme="minorHAnsi" w:hAnsiTheme="minorHAnsi" w:cstheme="minorHAnsi"/>
          <w:sz w:val="22"/>
          <w:szCs w:val="22"/>
        </w:rPr>
        <w:t>erytorycznej,</w:t>
      </w:r>
      <w:r w:rsidR="00914E68" w:rsidRPr="005033D1">
        <w:rPr>
          <w:rFonts w:asciiTheme="minorHAnsi" w:hAnsiTheme="minorHAnsi" w:cstheme="minorHAnsi"/>
          <w:sz w:val="22"/>
          <w:szCs w:val="22"/>
        </w:rPr>
        <w:t xml:space="preserve"> stanowiąc</w:t>
      </w:r>
      <w:r w:rsidR="00143D8A" w:rsidRPr="005033D1">
        <w:rPr>
          <w:rFonts w:asciiTheme="minorHAnsi" w:hAnsiTheme="minorHAnsi" w:cstheme="minorHAnsi"/>
          <w:sz w:val="22"/>
          <w:szCs w:val="22"/>
        </w:rPr>
        <w:t>ej</w:t>
      </w:r>
      <w:r w:rsidR="00914E68" w:rsidRPr="005033D1">
        <w:rPr>
          <w:rFonts w:asciiTheme="minorHAnsi" w:hAnsiTheme="minorHAnsi" w:cstheme="minorHAnsi"/>
          <w:sz w:val="22"/>
          <w:szCs w:val="22"/>
        </w:rPr>
        <w:t xml:space="preserve"> załącznik</w:t>
      </w:r>
      <w:r w:rsidR="00364F75" w:rsidRPr="005033D1">
        <w:rPr>
          <w:rFonts w:asciiTheme="minorHAnsi" w:hAnsiTheme="minorHAnsi" w:cstheme="minorHAnsi"/>
          <w:sz w:val="22"/>
          <w:szCs w:val="22"/>
        </w:rPr>
        <w:t xml:space="preserve"> do</w:t>
      </w:r>
      <w:r w:rsidR="00914E68" w:rsidRPr="005033D1">
        <w:rPr>
          <w:rFonts w:asciiTheme="minorHAnsi" w:hAnsiTheme="minorHAnsi" w:cstheme="minorHAnsi"/>
          <w:sz w:val="22"/>
          <w:szCs w:val="22"/>
        </w:rPr>
        <w:t xml:space="preserve"> ogłoszenia</w:t>
      </w:r>
      <w:r w:rsidR="00914E68" w:rsidRPr="00F924CE">
        <w:rPr>
          <w:rFonts w:asciiTheme="minorHAnsi" w:hAnsiTheme="minorHAnsi" w:cstheme="minorHAnsi"/>
          <w:sz w:val="22"/>
          <w:szCs w:val="22"/>
        </w:rPr>
        <w:t xml:space="preserve"> </w:t>
      </w:r>
      <w:r w:rsidR="00095D7A">
        <w:rPr>
          <w:rFonts w:asciiTheme="minorHAnsi" w:hAnsiTheme="minorHAnsi" w:cstheme="minorHAnsi"/>
          <w:sz w:val="22"/>
          <w:szCs w:val="22"/>
        </w:rPr>
        <w:br/>
      </w:r>
      <w:r w:rsidR="005033D1">
        <w:rPr>
          <w:rFonts w:asciiTheme="minorHAnsi" w:hAnsiTheme="minorHAnsi" w:cstheme="minorHAnsi"/>
          <w:sz w:val="22"/>
          <w:szCs w:val="22"/>
        </w:rPr>
        <w:t>o konkursie.</w:t>
      </w:r>
    </w:p>
    <w:p w:rsidR="00914E68" w:rsidRDefault="00387AFD" w:rsidP="00914E68">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Opiniowanie</w:t>
      </w:r>
      <w:r w:rsidR="00914E68" w:rsidRPr="00F924CE">
        <w:rPr>
          <w:rFonts w:asciiTheme="minorHAnsi" w:hAnsiTheme="minorHAnsi" w:cstheme="minorHAnsi"/>
          <w:sz w:val="22"/>
          <w:szCs w:val="22"/>
        </w:rPr>
        <w:t xml:space="preserve"> ofert odbywa się zgodnie z kryteriami zawartymi w regulaminie konkursu.</w:t>
      </w:r>
    </w:p>
    <w:p w:rsidR="00D95C0F" w:rsidRPr="00F924CE" w:rsidRDefault="00D95C0F" w:rsidP="00914E68">
      <w:pPr>
        <w:pStyle w:val="Akapitzlist"/>
        <w:numPr>
          <w:ilvl w:val="0"/>
          <w:numId w:val="26"/>
        </w:numPr>
        <w:ind w:left="0"/>
        <w:jc w:val="both"/>
        <w:rPr>
          <w:rFonts w:asciiTheme="minorHAnsi" w:hAnsiTheme="minorHAnsi" w:cstheme="minorHAnsi"/>
          <w:sz w:val="22"/>
          <w:szCs w:val="22"/>
        </w:rPr>
      </w:pPr>
      <w:r>
        <w:rPr>
          <w:rFonts w:asciiTheme="minorHAnsi" w:hAnsiTheme="minorHAnsi" w:cstheme="minorHAnsi"/>
          <w:sz w:val="22"/>
          <w:szCs w:val="22"/>
        </w:rPr>
        <w:t>W regulaminie mogą być wskazane także kryteria strategiczne.</w:t>
      </w:r>
    </w:p>
    <w:p w:rsidR="00AF5E76" w:rsidRPr="00F924CE" w:rsidRDefault="00AF5E76" w:rsidP="00AA2936">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Do dofinansowania mogą zostać wybrane tylko te </w:t>
      </w:r>
      <w:r w:rsidR="008853BD">
        <w:rPr>
          <w:rFonts w:asciiTheme="minorHAnsi" w:hAnsiTheme="minorHAnsi" w:cstheme="minorHAnsi"/>
          <w:sz w:val="22"/>
          <w:szCs w:val="22"/>
        </w:rPr>
        <w:t>oferty</w:t>
      </w:r>
      <w:r w:rsidRPr="00F924CE">
        <w:rPr>
          <w:rFonts w:asciiTheme="minorHAnsi" w:hAnsiTheme="minorHAnsi" w:cstheme="minorHAnsi"/>
          <w:sz w:val="22"/>
          <w:szCs w:val="22"/>
        </w:rPr>
        <w:t xml:space="preserve">, które uzyskają minimum </w:t>
      </w:r>
      <w:r w:rsidR="005A0D11" w:rsidRPr="00F924CE">
        <w:rPr>
          <w:rFonts w:asciiTheme="minorHAnsi" w:hAnsiTheme="minorHAnsi" w:cstheme="minorHAnsi"/>
          <w:sz w:val="22"/>
          <w:szCs w:val="22"/>
        </w:rPr>
        <w:t>5</w:t>
      </w:r>
      <w:r w:rsidRPr="00F924CE">
        <w:rPr>
          <w:rFonts w:asciiTheme="minorHAnsi" w:hAnsiTheme="minorHAnsi" w:cstheme="minorHAnsi"/>
          <w:sz w:val="22"/>
          <w:szCs w:val="22"/>
        </w:rPr>
        <w:t xml:space="preserve">0% punktów </w:t>
      </w:r>
      <w:r w:rsidR="00095D7A">
        <w:rPr>
          <w:rFonts w:asciiTheme="minorHAnsi" w:hAnsiTheme="minorHAnsi" w:cstheme="minorHAnsi"/>
          <w:sz w:val="22"/>
          <w:szCs w:val="22"/>
        </w:rPr>
        <w:br/>
      </w:r>
      <w:r w:rsidRPr="00F924CE">
        <w:rPr>
          <w:rFonts w:asciiTheme="minorHAnsi" w:hAnsiTheme="minorHAnsi" w:cstheme="minorHAnsi"/>
          <w:sz w:val="22"/>
          <w:szCs w:val="22"/>
        </w:rPr>
        <w:t>z oceny merytorycznej.</w:t>
      </w:r>
    </w:p>
    <w:p w:rsidR="00AF5E76" w:rsidRPr="00F924CE" w:rsidRDefault="00AF5E76" w:rsidP="00AA2936">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Członkowie komisji, którzy </w:t>
      </w:r>
      <w:r w:rsidR="00387AFD" w:rsidRPr="00F924CE">
        <w:rPr>
          <w:rFonts w:asciiTheme="minorHAnsi" w:hAnsiTheme="minorHAnsi" w:cstheme="minorHAnsi"/>
          <w:sz w:val="22"/>
          <w:szCs w:val="22"/>
        </w:rPr>
        <w:t>opiniują</w:t>
      </w:r>
      <w:r w:rsidRPr="00F924CE">
        <w:rPr>
          <w:rFonts w:asciiTheme="minorHAnsi" w:hAnsiTheme="minorHAnsi" w:cstheme="minorHAnsi"/>
          <w:sz w:val="22"/>
          <w:szCs w:val="22"/>
        </w:rPr>
        <w:t xml:space="preserve"> ofe</w:t>
      </w:r>
      <w:r w:rsidR="005033D1">
        <w:rPr>
          <w:rFonts w:asciiTheme="minorHAnsi" w:hAnsiTheme="minorHAnsi" w:cstheme="minorHAnsi"/>
          <w:sz w:val="22"/>
          <w:szCs w:val="22"/>
        </w:rPr>
        <w:t>rtę indywidualnie przedstawiają</w:t>
      </w:r>
      <w:r w:rsidRPr="00F924CE">
        <w:rPr>
          <w:rFonts w:asciiTheme="minorHAnsi" w:hAnsiTheme="minorHAnsi" w:cstheme="minorHAnsi"/>
          <w:sz w:val="22"/>
          <w:szCs w:val="22"/>
        </w:rPr>
        <w:t xml:space="preserve"> ocenę wraz z uzasadnieniem na posiedzeniu Komisji.</w:t>
      </w:r>
    </w:p>
    <w:p w:rsidR="00387AFD" w:rsidRPr="00F924CE" w:rsidRDefault="005B3A58" w:rsidP="00387AFD">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O</w:t>
      </w:r>
      <w:r w:rsidR="00387AFD" w:rsidRPr="00F924CE">
        <w:rPr>
          <w:rFonts w:asciiTheme="minorHAnsi" w:hAnsiTheme="minorHAnsi" w:cstheme="minorHAnsi"/>
          <w:sz w:val="22"/>
          <w:szCs w:val="22"/>
        </w:rPr>
        <w:t>cena punktowa oferty stanowi średni</w:t>
      </w:r>
      <w:r w:rsidR="008853BD">
        <w:rPr>
          <w:rFonts w:asciiTheme="minorHAnsi" w:hAnsiTheme="minorHAnsi" w:cstheme="minorHAnsi"/>
          <w:sz w:val="22"/>
          <w:szCs w:val="22"/>
        </w:rPr>
        <w:t>ą</w:t>
      </w:r>
      <w:r w:rsidR="00387AFD" w:rsidRPr="00F924CE">
        <w:rPr>
          <w:rFonts w:asciiTheme="minorHAnsi" w:hAnsiTheme="minorHAnsi" w:cstheme="minorHAnsi"/>
          <w:sz w:val="22"/>
          <w:szCs w:val="22"/>
        </w:rPr>
        <w:t xml:space="preserve"> arytmetyczną ocen dokonanych przez oceniających ofertę</w:t>
      </w:r>
      <w:r w:rsidR="008853BD">
        <w:rPr>
          <w:rFonts w:asciiTheme="minorHAnsi" w:hAnsiTheme="minorHAnsi" w:cstheme="minorHAnsi"/>
          <w:sz w:val="22"/>
          <w:szCs w:val="22"/>
        </w:rPr>
        <w:t>.</w:t>
      </w:r>
      <w:r w:rsidR="00387AFD" w:rsidRPr="00F924CE">
        <w:rPr>
          <w:rFonts w:asciiTheme="minorHAnsi" w:hAnsiTheme="minorHAnsi" w:cstheme="minorHAnsi"/>
          <w:sz w:val="22"/>
          <w:szCs w:val="22"/>
        </w:rPr>
        <w:t xml:space="preserve"> </w:t>
      </w:r>
    </w:p>
    <w:p w:rsidR="008853BD" w:rsidRPr="005033D1" w:rsidRDefault="005B3A58" w:rsidP="008853BD">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O ostatecznej ocenie punktowej decyduje Komisja </w:t>
      </w:r>
      <w:r w:rsidR="008853BD">
        <w:rPr>
          <w:rFonts w:asciiTheme="minorHAnsi" w:hAnsiTheme="minorHAnsi" w:cstheme="minorHAnsi"/>
          <w:sz w:val="22"/>
          <w:szCs w:val="22"/>
        </w:rPr>
        <w:t>k</w:t>
      </w:r>
      <w:r w:rsidRPr="00F924CE">
        <w:rPr>
          <w:rFonts w:asciiTheme="minorHAnsi" w:hAnsiTheme="minorHAnsi" w:cstheme="minorHAnsi"/>
          <w:sz w:val="22"/>
          <w:szCs w:val="22"/>
        </w:rPr>
        <w:t xml:space="preserve">onkursowa w głosowaniu. </w:t>
      </w:r>
    </w:p>
    <w:p w:rsidR="00FB45FF" w:rsidRPr="00F924CE" w:rsidRDefault="00CD4D6E" w:rsidP="00FB45FF">
      <w:pPr>
        <w:jc w:val="center"/>
        <w:rPr>
          <w:rFonts w:asciiTheme="minorHAnsi" w:hAnsiTheme="minorHAnsi" w:cstheme="minorHAnsi"/>
          <w:b/>
        </w:rPr>
      </w:pPr>
      <w:r w:rsidRPr="00F924CE">
        <w:rPr>
          <w:rFonts w:asciiTheme="minorHAnsi" w:hAnsiTheme="minorHAnsi" w:cstheme="minorHAnsi"/>
          <w:b/>
        </w:rPr>
        <w:t xml:space="preserve">§ </w:t>
      </w:r>
      <w:r w:rsidR="004716BD" w:rsidRPr="00F924CE">
        <w:rPr>
          <w:rFonts w:asciiTheme="minorHAnsi" w:hAnsiTheme="minorHAnsi" w:cstheme="minorHAnsi"/>
          <w:b/>
        </w:rPr>
        <w:t>2</w:t>
      </w:r>
      <w:r w:rsidR="00846E40">
        <w:rPr>
          <w:rFonts w:asciiTheme="minorHAnsi" w:hAnsiTheme="minorHAnsi" w:cstheme="minorHAnsi"/>
          <w:b/>
        </w:rPr>
        <w:t>7</w:t>
      </w:r>
    </w:p>
    <w:p w:rsidR="00FB45FF" w:rsidRPr="00F924CE" w:rsidRDefault="00FB45FF" w:rsidP="00FB45FF">
      <w:pPr>
        <w:jc w:val="center"/>
        <w:rPr>
          <w:rFonts w:asciiTheme="minorHAnsi" w:hAnsiTheme="minorHAnsi" w:cstheme="minorHAnsi"/>
          <w:b/>
        </w:rPr>
      </w:pPr>
      <w:r w:rsidRPr="00F924CE">
        <w:rPr>
          <w:rFonts w:asciiTheme="minorHAnsi" w:hAnsiTheme="minorHAnsi" w:cstheme="minorHAnsi"/>
          <w:b/>
        </w:rPr>
        <w:t>Korekta budżetu projektu</w:t>
      </w:r>
    </w:p>
    <w:p w:rsidR="00FB45FF" w:rsidRPr="00D95C0F" w:rsidRDefault="00D95C0F" w:rsidP="008853BD">
      <w:pPr>
        <w:spacing w:line="240" w:lineRule="auto"/>
        <w:jc w:val="both"/>
        <w:rPr>
          <w:rFonts w:asciiTheme="minorHAnsi" w:hAnsiTheme="minorHAnsi" w:cstheme="minorHAnsi"/>
        </w:rPr>
      </w:pPr>
      <w:r>
        <w:rPr>
          <w:rFonts w:asciiTheme="minorHAnsi" w:hAnsiTheme="minorHAnsi" w:cstheme="minorHAnsi"/>
        </w:rPr>
        <w:t xml:space="preserve">1. </w:t>
      </w:r>
      <w:r w:rsidR="00FB45FF" w:rsidRPr="00F924CE">
        <w:rPr>
          <w:rFonts w:asciiTheme="minorHAnsi" w:hAnsiTheme="minorHAnsi" w:cstheme="minorHAnsi"/>
        </w:rPr>
        <w:t>Komisja może zaproponować przesunięcia w ramach budżetu</w:t>
      </w:r>
      <w:r w:rsidR="005B3A58" w:rsidRPr="00F924CE">
        <w:rPr>
          <w:rFonts w:asciiTheme="minorHAnsi" w:hAnsiTheme="minorHAnsi" w:cstheme="minorHAnsi"/>
        </w:rPr>
        <w:t xml:space="preserve"> oferty</w:t>
      </w:r>
      <w:r w:rsidR="00FB45FF" w:rsidRPr="00F924CE">
        <w:rPr>
          <w:rFonts w:asciiTheme="minorHAnsi" w:hAnsiTheme="minorHAnsi" w:cstheme="minorHAnsi"/>
        </w:rPr>
        <w:t xml:space="preserve"> lub niższą niż </w:t>
      </w:r>
      <w:r w:rsidR="00000463" w:rsidRPr="005033D1">
        <w:rPr>
          <w:rFonts w:asciiTheme="minorHAnsi" w:hAnsiTheme="minorHAnsi" w:cstheme="minorHAnsi"/>
        </w:rPr>
        <w:t>w</w:t>
      </w:r>
      <w:r w:rsidR="00FB45FF" w:rsidRPr="005033D1">
        <w:rPr>
          <w:rFonts w:asciiTheme="minorHAnsi" w:hAnsiTheme="minorHAnsi" w:cstheme="minorHAnsi"/>
        </w:rPr>
        <w:t>ni</w:t>
      </w:r>
      <w:r w:rsidR="00FB45FF" w:rsidRPr="00F924CE">
        <w:rPr>
          <w:rFonts w:asciiTheme="minorHAnsi" w:hAnsiTheme="minorHAnsi" w:cstheme="minorHAnsi"/>
        </w:rPr>
        <w:t xml:space="preserve">oskowana kwotę dofinansowania w przypadku zidentyfikowania kosztów, które uzna za niekwalifikowalne, </w:t>
      </w:r>
      <w:r w:rsidR="00FB45FF" w:rsidRPr="00D95C0F">
        <w:rPr>
          <w:rFonts w:asciiTheme="minorHAnsi" w:hAnsiTheme="minorHAnsi" w:cstheme="minorHAnsi"/>
        </w:rPr>
        <w:t>nieuzasadnione lub zawyżone w porównaniu ze stawkami rynkowymi.</w:t>
      </w:r>
    </w:p>
    <w:p w:rsidR="00846E40" w:rsidRDefault="00D95C0F" w:rsidP="00E95264">
      <w:pPr>
        <w:spacing w:line="240" w:lineRule="auto"/>
        <w:jc w:val="both"/>
        <w:rPr>
          <w:rFonts w:asciiTheme="minorHAnsi" w:hAnsiTheme="minorHAnsi" w:cstheme="minorHAnsi"/>
          <w:color w:val="FF0000"/>
        </w:rPr>
      </w:pPr>
      <w:r w:rsidRPr="00D95C0F">
        <w:rPr>
          <w:rFonts w:asciiTheme="minorHAnsi" w:hAnsiTheme="minorHAnsi" w:cstheme="minorHAnsi"/>
        </w:rPr>
        <w:t>2. Punktowa wartość oceny nie wpływa na wysokość dotacji ofert przeznaczonych do dofinansowania.</w:t>
      </w:r>
    </w:p>
    <w:p w:rsidR="00E95264" w:rsidRPr="00E95264" w:rsidRDefault="00E95264" w:rsidP="00E95264">
      <w:pPr>
        <w:spacing w:line="240" w:lineRule="auto"/>
        <w:jc w:val="both"/>
        <w:rPr>
          <w:rFonts w:asciiTheme="minorHAnsi" w:hAnsiTheme="minorHAnsi" w:cstheme="minorHAnsi"/>
          <w:color w:val="FF0000"/>
        </w:rPr>
      </w:pPr>
    </w:p>
    <w:p w:rsidR="00FB45FF" w:rsidRPr="00F924CE" w:rsidRDefault="00220DA0" w:rsidP="00842BF9">
      <w:pPr>
        <w:jc w:val="center"/>
        <w:rPr>
          <w:rFonts w:asciiTheme="minorHAnsi" w:hAnsiTheme="minorHAnsi" w:cstheme="minorHAnsi"/>
          <w:b/>
        </w:rPr>
      </w:pPr>
      <w:r w:rsidRPr="00F924CE">
        <w:rPr>
          <w:rFonts w:asciiTheme="minorHAnsi" w:hAnsiTheme="minorHAnsi" w:cstheme="minorHAnsi"/>
          <w:b/>
        </w:rPr>
        <w:t>§ 2</w:t>
      </w:r>
      <w:r w:rsidR="00846E40">
        <w:rPr>
          <w:rFonts w:asciiTheme="minorHAnsi" w:hAnsiTheme="minorHAnsi" w:cstheme="minorHAnsi"/>
          <w:b/>
        </w:rPr>
        <w:t>8</w:t>
      </w:r>
    </w:p>
    <w:p w:rsidR="00FB45FF" w:rsidRPr="00F924CE" w:rsidRDefault="00FB45FF" w:rsidP="00842BF9">
      <w:pPr>
        <w:jc w:val="center"/>
        <w:rPr>
          <w:rFonts w:asciiTheme="minorHAnsi" w:hAnsiTheme="minorHAnsi" w:cstheme="minorHAnsi"/>
          <w:b/>
        </w:rPr>
      </w:pPr>
      <w:r w:rsidRPr="00F924CE">
        <w:rPr>
          <w:rFonts w:asciiTheme="minorHAnsi" w:hAnsiTheme="minorHAnsi" w:cstheme="minorHAnsi"/>
          <w:b/>
        </w:rPr>
        <w:t>Sposób podejmowania decyzji</w:t>
      </w:r>
    </w:p>
    <w:p w:rsidR="00FB45FF" w:rsidRPr="00F924CE" w:rsidRDefault="00FB45FF" w:rsidP="00AA2936">
      <w:pPr>
        <w:pStyle w:val="Akapitzlist"/>
        <w:numPr>
          <w:ilvl w:val="0"/>
          <w:numId w:val="28"/>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Komisja na posiedzeniu plenarnym w </w:t>
      </w:r>
      <w:r w:rsidR="00842BF9" w:rsidRPr="00F924CE">
        <w:rPr>
          <w:rFonts w:asciiTheme="minorHAnsi" w:hAnsiTheme="minorHAnsi" w:cstheme="minorHAnsi"/>
          <w:sz w:val="22"/>
          <w:szCs w:val="22"/>
        </w:rPr>
        <w:t>obecności, co</w:t>
      </w:r>
      <w:r w:rsidRPr="00F924CE">
        <w:rPr>
          <w:rFonts w:asciiTheme="minorHAnsi" w:hAnsiTheme="minorHAnsi" w:cstheme="minorHAnsi"/>
          <w:sz w:val="22"/>
          <w:szCs w:val="22"/>
        </w:rPr>
        <w:t xml:space="preserve"> najmniej </w:t>
      </w:r>
      <w:r w:rsidR="00842BF9" w:rsidRPr="00F924CE">
        <w:rPr>
          <w:rFonts w:asciiTheme="minorHAnsi" w:hAnsiTheme="minorHAnsi" w:cstheme="minorHAnsi"/>
          <w:sz w:val="22"/>
          <w:szCs w:val="22"/>
        </w:rPr>
        <w:t xml:space="preserve">połowy </w:t>
      </w:r>
      <w:r w:rsidRPr="00F924CE">
        <w:rPr>
          <w:rFonts w:asciiTheme="minorHAnsi" w:hAnsiTheme="minorHAnsi" w:cstheme="minorHAnsi"/>
          <w:sz w:val="22"/>
          <w:szCs w:val="22"/>
        </w:rPr>
        <w:t xml:space="preserve">członków, po przeprowadzeniu dyskusji, podejmuje ostateczną decyzję </w:t>
      </w:r>
      <w:r w:rsidR="00842BF9" w:rsidRPr="00F924CE">
        <w:rPr>
          <w:rFonts w:asciiTheme="minorHAnsi" w:hAnsiTheme="minorHAnsi" w:cstheme="minorHAnsi"/>
          <w:sz w:val="22"/>
          <w:szCs w:val="22"/>
        </w:rPr>
        <w:t>o zatwierdzeniu</w:t>
      </w:r>
      <w:r w:rsidRPr="00F924CE">
        <w:rPr>
          <w:rFonts w:asciiTheme="minorHAnsi" w:hAnsiTheme="minorHAnsi" w:cstheme="minorHAnsi"/>
          <w:sz w:val="22"/>
          <w:szCs w:val="22"/>
        </w:rPr>
        <w:t xml:space="preserve"> list</w:t>
      </w:r>
      <w:r w:rsidR="00842BF9" w:rsidRPr="00F924CE">
        <w:rPr>
          <w:rFonts w:asciiTheme="minorHAnsi" w:hAnsiTheme="minorHAnsi" w:cstheme="minorHAnsi"/>
          <w:sz w:val="22"/>
          <w:szCs w:val="22"/>
        </w:rPr>
        <w:t>y</w:t>
      </w:r>
      <w:r w:rsidRPr="00F924CE">
        <w:rPr>
          <w:rFonts w:asciiTheme="minorHAnsi" w:hAnsiTheme="minorHAnsi" w:cstheme="minorHAnsi"/>
          <w:sz w:val="22"/>
          <w:szCs w:val="22"/>
        </w:rPr>
        <w:t xml:space="preserve"> </w:t>
      </w:r>
      <w:r w:rsidR="00842BF9" w:rsidRPr="00F924CE">
        <w:rPr>
          <w:rFonts w:asciiTheme="minorHAnsi" w:hAnsiTheme="minorHAnsi" w:cstheme="minorHAnsi"/>
          <w:sz w:val="22"/>
          <w:szCs w:val="22"/>
        </w:rPr>
        <w:t>ofert</w:t>
      </w:r>
      <w:r w:rsidRPr="00F924CE">
        <w:rPr>
          <w:rFonts w:asciiTheme="minorHAnsi" w:hAnsiTheme="minorHAnsi" w:cstheme="minorHAnsi"/>
          <w:sz w:val="22"/>
          <w:szCs w:val="22"/>
        </w:rPr>
        <w:t>, rekomendowanych do otrzymania dotacji.</w:t>
      </w:r>
    </w:p>
    <w:p w:rsidR="00FB45FF" w:rsidRPr="00F924CE" w:rsidRDefault="00FB45FF" w:rsidP="00AA2936">
      <w:pPr>
        <w:pStyle w:val="Akapitzlist"/>
        <w:numPr>
          <w:ilvl w:val="0"/>
          <w:numId w:val="28"/>
        </w:numPr>
        <w:ind w:left="0"/>
        <w:jc w:val="both"/>
        <w:rPr>
          <w:rFonts w:asciiTheme="minorHAnsi" w:hAnsiTheme="minorHAnsi" w:cstheme="minorHAnsi"/>
          <w:sz w:val="22"/>
          <w:szCs w:val="22"/>
        </w:rPr>
      </w:pPr>
      <w:r w:rsidRPr="00F924CE">
        <w:rPr>
          <w:rFonts w:asciiTheme="minorHAnsi" w:hAnsiTheme="minorHAnsi" w:cstheme="minorHAnsi"/>
          <w:sz w:val="22"/>
          <w:szCs w:val="22"/>
        </w:rPr>
        <w:t>Komisja podejmuje decyzje kolegialnie, dążąc w swoich pracach do osiągnięcia konsensu</w:t>
      </w:r>
      <w:r w:rsidR="00000463">
        <w:rPr>
          <w:rFonts w:asciiTheme="minorHAnsi" w:hAnsiTheme="minorHAnsi" w:cstheme="minorHAnsi"/>
          <w:sz w:val="22"/>
          <w:szCs w:val="22"/>
        </w:rPr>
        <w:t>su</w:t>
      </w:r>
      <w:r w:rsidRPr="00F924CE">
        <w:rPr>
          <w:rFonts w:asciiTheme="minorHAnsi" w:hAnsiTheme="minorHAnsi" w:cstheme="minorHAnsi"/>
          <w:sz w:val="22"/>
          <w:szCs w:val="22"/>
        </w:rPr>
        <w:t>.</w:t>
      </w:r>
    </w:p>
    <w:p w:rsidR="00FB45FF" w:rsidRPr="00F924CE" w:rsidRDefault="00FB45FF" w:rsidP="00AA2936">
      <w:pPr>
        <w:pStyle w:val="Akapitzlist"/>
        <w:numPr>
          <w:ilvl w:val="0"/>
          <w:numId w:val="28"/>
        </w:numPr>
        <w:ind w:left="0"/>
        <w:jc w:val="both"/>
        <w:rPr>
          <w:rFonts w:asciiTheme="minorHAnsi" w:hAnsiTheme="minorHAnsi" w:cstheme="minorHAnsi"/>
          <w:sz w:val="22"/>
          <w:szCs w:val="22"/>
        </w:rPr>
      </w:pPr>
      <w:r w:rsidRPr="00F924CE">
        <w:rPr>
          <w:rFonts w:asciiTheme="minorHAnsi" w:hAnsiTheme="minorHAnsi" w:cstheme="minorHAnsi"/>
          <w:sz w:val="22"/>
          <w:szCs w:val="22"/>
        </w:rPr>
        <w:t>Jeżeli konsens</w:t>
      </w:r>
      <w:r w:rsidR="00000463">
        <w:rPr>
          <w:rFonts w:asciiTheme="minorHAnsi" w:hAnsiTheme="minorHAnsi" w:cstheme="minorHAnsi"/>
          <w:sz w:val="22"/>
          <w:szCs w:val="22"/>
        </w:rPr>
        <w:t>us</w:t>
      </w:r>
      <w:r w:rsidR="005033D1">
        <w:rPr>
          <w:rFonts w:asciiTheme="minorHAnsi" w:hAnsiTheme="minorHAnsi" w:cstheme="minorHAnsi"/>
          <w:sz w:val="22"/>
          <w:szCs w:val="22"/>
        </w:rPr>
        <w:t xml:space="preserve"> jest niemożliwy</w:t>
      </w:r>
      <w:r w:rsidRPr="00F924CE">
        <w:rPr>
          <w:rFonts w:asciiTheme="minorHAnsi" w:hAnsiTheme="minorHAnsi" w:cstheme="minorHAnsi"/>
          <w:sz w:val="22"/>
          <w:szCs w:val="22"/>
        </w:rPr>
        <w:t xml:space="preserve">, </w:t>
      </w:r>
      <w:r w:rsidR="00000463">
        <w:rPr>
          <w:rFonts w:asciiTheme="minorHAnsi" w:hAnsiTheme="minorHAnsi" w:cstheme="minorHAnsi"/>
          <w:sz w:val="22"/>
          <w:szCs w:val="22"/>
        </w:rPr>
        <w:t>k</w:t>
      </w:r>
      <w:r w:rsidR="005033D1">
        <w:rPr>
          <w:rFonts w:asciiTheme="minorHAnsi" w:hAnsiTheme="minorHAnsi" w:cstheme="minorHAnsi"/>
          <w:sz w:val="22"/>
          <w:szCs w:val="22"/>
        </w:rPr>
        <w:t>omisja</w:t>
      </w:r>
      <w:r w:rsidRPr="00F924CE">
        <w:rPr>
          <w:rFonts w:asciiTheme="minorHAnsi" w:hAnsiTheme="minorHAnsi" w:cstheme="minorHAnsi"/>
          <w:sz w:val="22"/>
          <w:szCs w:val="22"/>
        </w:rPr>
        <w:t xml:space="preserve"> podejmuje rozstrzygnięcia większością głosów obecnych członków </w:t>
      </w:r>
      <w:r w:rsidR="00000463">
        <w:rPr>
          <w:rFonts w:asciiTheme="minorHAnsi" w:hAnsiTheme="minorHAnsi" w:cstheme="minorHAnsi"/>
          <w:sz w:val="22"/>
          <w:szCs w:val="22"/>
        </w:rPr>
        <w:t>k</w:t>
      </w:r>
      <w:r w:rsidRPr="00F924CE">
        <w:rPr>
          <w:rFonts w:asciiTheme="minorHAnsi" w:hAnsiTheme="minorHAnsi" w:cstheme="minorHAnsi"/>
          <w:sz w:val="22"/>
          <w:szCs w:val="22"/>
        </w:rPr>
        <w:t xml:space="preserve">omisji. W razie równej </w:t>
      </w:r>
      <w:r w:rsidRPr="005033D1">
        <w:rPr>
          <w:rFonts w:asciiTheme="minorHAnsi" w:hAnsiTheme="minorHAnsi" w:cstheme="minorHAnsi"/>
          <w:sz w:val="22"/>
          <w:szCs w:val="22"/>
        </w:rPr>
        <w:t xml:space="preserve">liczby </w:t>
      </w:r>
      <w:r w:rsidR="00000463" w:rsidRPr="005033D1">
        <w:rPr>
          <w:rFonts w:asciiTheme="minorHAnsi" w:hAnsiTheme="minorHAnsi" w:cstheme="minorHAnsi"/>
          <w:sz w:val="22"/>
          <w:szCs w:val="22"/>
        </w:rPr>
        <w:t>głosów,</w:t>
      </w:r>
      <w:r w:rsidRPr="00F924CE">
        <w:rPr>
          <w:rFonts w:asciiTheme="minorHAnsi" w:hAnsiTheme="minorHAnsi" w:cstheme="minorHAnsi"/>
          <w:sz w:val="22"/>
          <w:szCs w:val="22"/>
        </w:rPr>
        <w:t xml:space="preserve"> decyduje głos Przewodniczącego </w:t>
      </w:r>
      <w:r w:rsidR="00000463">
        <w:rPr>
          <w:rFonts w:asciiTheme="minorHAnsi" w:hAnsiTheme="minorHAnsi" w:cstheme="minorHAnsi"/>
          <w:sz w:val="22"/>
          <w:szCs w:val="22"/>
        </w:rPr>
        <w:t>k</w:t>
      </w:r>
      <w:r w:rsidRPr="00F924CE">
        <w:rPr>
          <w:rFonts w:asciiTheme="minorHAnsi" w:hAnsiTheme="minorHAnsi" w:cstheme="minorHAnsi"/>
          <w:sz w:val="22"/>
          <w:szCs w:val="22"/>
        </w:rPr>
        <w:t>omisji.</w:t>
      </w:r>
    </w:p>
    <w:p w:rsidR="00842BF9" w:rsidRPr="00F924CE" w:rsidRDefault="00842BF9" w:rsidP="00842BF9">
      <w:pPr>
        <w:jc w:val="center"/>
        <w:rPr>
          <w:rFonts w:asciiTheme="minorHAnsi" w:hAnsiTheme="minorHAnsi" w:cstheme="minorHAnsi"/>
          <w:b/>
        </w:rPr>
      </w:pPr>
      <w:r w:rsidRPr="00F924CE">
        <w:rPr>
          <w:rFonts w:asciiTheme="minorHAnsi" w:hAnsiTheme="minorHAnsi" w:cstheme="minorHAnsi"/>
          <w:b/>
        </w:rPr>
        <w:t xml:space="preserve">§ </w:t>
      </w:r>
      <w:r w:rsidR="00220DA0" w:rsidRPr="00F924CE">
        <w:rPr>
          <w:rFonts w:asciiTheme="minorHAnsi" w:hAnsiTheme="minorHAnsi" w:cstheme="minorHAnsi"/>
          <w:b/>
        </w:rPr>
        <w:t>2</w:t>
      </w:r>
      <w:r w:rsidR="00846E40">
        <w:rPr>
          <w:rFonts w:asciiTheme="minorHAnsi" w:hAnsiTheme="minorHAnsi" w:cstheme="minorHAnsi"/>
          <w:b/>
        </w:rPr>
        <w:t>9</w:t>
      </w:r>
    </w:p>
    <w:p w:rsidR="00842BF9" w:rsidRPr="00F924CE" w:rsidRDefault="00842BF9" w:rsidP="00842BF9">
      <w:pPr>
        <w:jc w:val="center"/>
        <w:rPr>
          <w:rFonts w:asciiTheme="minorHAnsi" w:hAnsiTheme="minorHAnsi" w:cstheme="minorHAnsi"/>
          <w:b/>
        </w:rPr>
      </w:pPr>
      <w:r w:rsidRPr="00F924CE">
        <w:rPr>
          <w:rFonts w:asciiTheme="minorHAnsi" w:hAnsiTheme="minorHAnsi" w:cstheme="minorHAnsi"/>
          <w:b/>
        </w:rPr>
        <w:t>Wybór ofert</w:t>
      </w:r>
    </w:p>
    <w:p w:rsidR="00882498" w:rsidRPr="00F924CE" w:rsidRDefault="00842BF9" w:rsidP="00882498">
      <w:pPr>
        <w:pStyle w:val="Akapitzlist"/>
        <w:numPr>
          <w:ilvl w:val="1"/>
          <w:numId w:val="34"/>
        </w:numPr>
        <w:ind w:left="0"/>
        <w:jc w:val="both"/>
        <w:rPr>
          <w:rFonts w:asciiTheme="minorHAnsi" w:hAnsiTheme="minorHAnsi" w:cstheme="minorHAnsi"/>
          <w:sz w:val="22"/>
        </w:rPr>
      </w:pPr>
      <w:r w:rsidRPr="00F924CE">
        <w:rPr>
          <w:rFonts w:asciiTheme="minorHAnsi" w:hAnsiTheme="minorHAnsi" w:cstheme="minorHAnsi"/>
          <w:sz w:val="22"/>
        </w:rPr>
        <w:t>Ostatecznego wyboru ofert wraz z decyzją o wysokości kwoty przyznanej dotacji dokonuje Zarząd.</w:t>
      </w:r>
    </w:p>
    <w:p w:rsidR="006C6827" w:rsidRPr="00E95264" w:rsidRDefault="005033D1" w:rsidP="00E95264">
      <w:pPr>
        <w:pStyle w:val="Akapitzlist"/>
        <w:numPr>
          <w:ilvl w:val="1"/>
          <w:numId w:val="34"/>
        </w:numPr>
        <w:ind w:left="0"/>
        <w:jc w:val="both"/>
        <w:rPr>
          <w:rFonts w:asciiTheme="minorHAnsi" w:hAnsiTheme="minorHAnsi" w:cstheme="minorHAnsi"/>
          <w:sz w:val="22"/>
        </w:rPr>
      </w:pPr>
      <w:r>
        <w:rPr>
          <w:rFonts w:asciiTheme="minorHAnsi" w:hAnsiTheme="minorHAnsi" w:cstheme="minorHAnsi"/>
          <w:sz w:val="22"/>
        </w:rPr>
        <w:t>Wyniki otwartego konkursu ofert</w:t>
      </w:r>
      <w:r w:rsidR="00882498" w:rsidRPr="00F924CE">
        <w:rPr>
          <w:rFonts w:asciiTheme="minorHAnsi" w:hAnsiTheme="minorHAnsi" w:cstheme="minorHAnsi"/>
          <w:sz w:val="22"/>
        </w:rPr>
        <w:t xml:space="preserve"> </w:t>
      </w:r>
      <w:r w:rsidR="00387AFD" w:rsidRPr="00F924CE">
        <w:rPr>
          <w:rFonts w:asciiTheme="minorHAnsi" w:hAnsiTheme="minorHAnsi" w:cstheme="minorHAnsi"/>
          <w:sz w:val="22"/>
        </w:rPr>
        <w:t>ogłasza się niezwłocznie</w:t>
      </w:r>
      <w:r w:rsidR="00882498" w:rsidRPr="00F924CE">
        <w:rPr>
          <w:rFonts w:asciiTheme="minorHAnsi" w:hAnsiTheme="minorHAnsi" w:cstheme="minorHAnsi"/>
          <w:sz w:val="22"/>
        </w:rPr>
        <w:t xml:space="preserve"> zgodnie z art. 13 ust. 3 ustawy</w:t>
      </w:r>
      <w:r w:rsidR="00387AFD" w:rsidRPr="00F924CE">
        <w:rPr>
          <w:rFonts w:asciiTheme="minorHAnsi" w:hAnsiTheme="minorHAnsi" w:cstheme="minorHAnsi"/>
          <w:sz w:val="22"/>
        </w:rPr>
        <w:t>.</w:t>
      </w:r>
    </w:p>
    <w:p w:rsidR="00842BF9" w:rsidRPr="00F924CE" w:rsidRDefault="00220DA0" w:rsidP="001C4305">
      <w:pPr>
        <w:jc w:val="center"/>
        <w:rPr>
          <w:rFonts w:asciiTheme="minorHAnsi" w:hAnsiTheme="minorHAnsi" w:cstheme="minorHAnsi"/>
          <w:b/>
        </w:rPr>
      </w:pPr>
      <w:r w:rsidRPr="00F924CE">
        <w:rPr>
          <w:rFonts w:asciiTheme="minorHAnsi" w:hAnsiTheme="minorHAnsi" w:cstheme="minorHAnsi"/>
          <w:b/>
        </w:rPr>
        <w:t xml:space="preserve">§ </w:t>
      </w:r>
      <w:r w:rsidR="00846E40">
        <w:rPr>
          <w:rFonts w:asciiTheme="minorHAnsi" w:hAnsiTheme="minorHAnsi" w:cstheme="minorHAnsi"/>
          <w:b/>
        </w:rPr>
        <w:t>30</w:t>
      </w:r>
    </w:p>
    <w:p w:rsidR="00CD4D6E" w:rsidRPr="00F924CE" w:rsidRDefault="00842BF9" w:rsidP="001C4305">
      <w:pPr>
        <w:jc w:val="center"/>
        <w:rPr>
          <w:rFonts w:asciiTheme="minorHAnsi" w:hAnsiTheme="minorHAnsi" w:cstheme="minorHAnsi"/>
          <w:b/>
        </w:rPr>
      </w:pPr>
      <w:r w:rsidRPr="00F924CE">
        <w:rPr>
          <w:rFonts w:asciiTheme="minorHAnsi" w:hAnsiTheme="minorHAnsi" w:cstheme="minorHAnsi"/>
          <w:b/>
        </w:rPr>
        <w:t>Obsługa prac Komisji</w:t>
      </w:r>
    </w:p>
    <w:p w:rsidR="00842BF9" w:rsidRPr="00F924CE" w:rsidRDefault="00842BF9" w:rsidP="00AA2936">
      <w:pPr>
        <w:pStyle w:val="Akapitzlist"/>
        <w:numPr>
          <w:ilvl w:val="0"/>
          <w:numId w:val="27"/>
        </w:numPr>
        <w:ind w:left="0"/>
        <w:rPr>
          <w:rFonts w:asciiTheme="minorHAnsi" w:hAnsiTheme="minorHAnsi" w:cstheme="minorHAnsi"/>
          <w:sz w:val="22"/>
          <w:szCs w:val="22"/>
        </w:rPr>
      </w:pPr>
      <w:r w:rsidRPr="00F924CE">
        <w:rPr>
          <w:rFonts w:asciiTheme="minorHAnsi" w:hAnsiTheme="minorHAnsi" w:cstheme="minorHAnsi"/>
          <w:sz w:val="22"/>
          <w:szCs w:val="22"/>
        </w:rPr>
        <w:t>Obsługę administracyjno-techniczną komisji sprawuje jednostka organizacyjna odpowiedzialna za realizację konkursu.</w:t>
      </w:r>
    </w:p>
    <w:p w:rsidR="00842BF9" w:rsidRPr="00F924CE" w:rsidRDefault="00842BF9" w:rsidP="00AA2936">
      <w:pPr>
        <w:pStyle w:val="Akapitzlist"/>
        <w:numPr>
          <w:ilvl w:val="0"/>
          <w:numId w:val="27"/>
        </w:numPr>
        <w:ind w:left="0"/>
        <w:jc w:val="both"/>
        <w:rPr>
          <w:rFonts w:asciiTheme="minorHAnsi" w:hAnsiTheme="minorHAnsi" w:cstheme="minorHAnsi"/>
          <w:sz w:val="22"/>
          <w:szCs w:val="22"/>
        </w:rPr>
      </w:pPr>
      <w:r w:rsidRPr="00F924CE">
        <w:rPr>
          <w:rFonts w:asciiTheme="minorHAnsi" w:hAnsiTheme="minorHAnsi" w:cstheme="minorHAnsi"/>
          <w:sz w:val="22"/>
          <w:szCs w:val="22"/>
        </w:rPr>
        <w:t>Z prac komisji konkursowej sporządza się protokół.</w:t>
      </w:r>
    </w:p>
    <w:p w:rsidR="006E46AC" w:rsidRDefault="006E46AC" w:rsidP="00CD4D6E">
      <w:pPr>
        <w:jc w:val="both"/>
        <w:rPr>
          <w:rFonts w:asciiTheme="minorHAnsi" w:hAnsiTheme="minorHAnsi" w:cstheme="minorHAnsi"/>
        </w:rPr>
        <w:sectPr w:rsidR="006E46AC" w:rsidSect="00E777B5">
          <w:footerReference w:type="default" r:id="rId9"/>
          <w:footerReference w:type="first" r:id="rId10"/>
          <w:pgSz w:w="11906" w:h="16838"/>
          <w:pgMar w:top="1417" w:right="1417" w:bottom="1417" w:left="1417" w:header="708" w:footer="708" w:gutter="0"/>
          <w:pgNumType w:start="0"/>
          <w:cols w:space="708"/>
          <w:titlePg/>
          <w:docGrid w:linePitch="360"/>
        </w:sectPr>
      </w:pPr>
    </w:p>
    <w:tbl>
      <w:tblPr>
        <w:tblStyle w:val="Tabela-Siatka"/>
        <w:tblW w:w="15715" w:type="dxa"/>
        <w:jc w:val="center"/>
        <w:tblLayout w:type="fixed"/>
        <w:tblLook w:val="04A0" w:firstRow="1" w:lastRow="0" w:firstColumn="1" w:lastColumn="0" w:noHBand="0" w:noVBand="1"/>
      </w:tblPr>
      <w:tblGrid>
        <w:gridCol w:w="698"/>
        <w:gridCol w:w="2774"/>
        <w:gridCol w:w="776"/>
        <w:gridCol w:w="2410"/>
        <w:gridCol w:w="2835"/>
        <w:gridCol w:w="1314"/>
        <w:gridCol w:w="1379"/>
        <w:gridCol w:w="992"/>
        <w:gridCol w:w="1559"/>
        <w:gridCol w:w="978"/>
      </w:tblGrid>
      <w:tr w:rsidR="006E46AC" w:rsidRPr="005B5A73" w:rsidTr="00EA37EE">
        <w:trPr>
          <w:trHeight w:val="1117"/>
          <w:jc w:val="center"/>
        </w:trPr>
        <w:tc>
          <w:tcPr>
            <w:tcW w:w="15715" w:type="dxa"/>
            <w:gridSpan w:val="10"/>
            <w:shd w:val="clear" w:color="auto" w:fill="4472C4" w:themeFill="accent5"/>
            <w:vAlign w:val="center"/>
          </w:tcPr>
          <w:p w:rsidR="00695732" w:rsidRDefault="006521B9" w:rsidP="006521B9">
            <w:pPr>
              <w:jc w:val="right"/>
              <w:rPr>
                <w:rFonts w:cstheme="minorHAnsi"/>
                <w:sz w:val="18"/>
                <w:szCs w:val="20"/>
              </w:rPr>
            </w:pPr>
            <w:r w:rsidRPr="006521B9">
              <w:rPr>
                <w:rFonts w:cstheme="minorHAnsi"/>
                <w:sz w:val="18"/>
                <w:szCs w:val="20"/>
              </w:rPr>
              <w:lastRenderedPageBreak/>
              <w:t>Załącznik nr 1 do Programu współpracy Samorządu Województwa Podkarpackiego z organizacjami pozarządowymi i innymi podmiotami prowadzącymi działalność pożytku publicznego na rok 20</w:t>
            </w:r>
            <w:r w:rsidR="00640DA2">
              <w:rPr>
                <w:rFonts w:cstheme="minorHAnsi"/>
                <w:sz w:val="18"/>
                <w:szCs w:val="20"/>
              </w:rPr>
              <w:t>20</w:t>
            </w:r>
          </w:p>
          <w:p w:rsidR="006521B9" w:rsidRPr="006521B9" w:rsidRDefault="006521B9" w:rsidP="006521B9">
            <w:pPr>
              <w:jc w:val="center"/>
              <w:rPr>
                <w:rFonts w:cstheme="minorHAnsi"/>
                <w:b/>
                <w:sz w:val="18"/>
                <w:szCs w:val="20"/>
              </w:rPr>
            </w:pPr>
            <w:r w:rsidRPr="006521B9">
              <w:rPr>
                <w:rFonts w:cstheme="minorHAnsi"/>
                <w:b/>
                <w:szCs w:val="20"/>
              </w:rPr>
              <w:t>Zadania priorytetowe realizowane w 20</w:t>
            </w:r>
            <w:r w:rsidR="00640DA2">
              <w:rPr>
                <w:rFonts w:cstheme="minorHAnsi"/>
                <w:b/>
                <w:szCs w:val="20"/>
              </w:rPr>
              <w:t>20</w:t>
            </w:r>
            <w:r w:rsidRPr="006521B9">
              <w:rPr>
                <w:rFonts w:cstheme="minorHAnsi"/>
                <w:b/>
                <w:szCs w:val="20"/>
              </w:rPr>
              <w:t xml:space="preserve"> roku</w:t>
            </w:r>
          </w:p>
        </w:tc>
      </w:tr>
      <w:tr w:rsidR="006E46AC" w:rsidRPr="005B5A73" w:rsidTr="00D345B2">
        <w:trPr>
          <w:trHeight w:val="841"/>
          <w:jc w:val="center"/>
        </w:trPr>
        <w:tc>
          <w:tcPr>
            <w:tcW w:w="698" w:type="dxa"/>
            <w:vMerge w:val="restart"/>
            <w:shd w:val="clear" w:color="auto" w:fill="F4B083" w:themeFill="accent2" w:themeFillTint="99"/>
            <w:vAlign w:val="center"/>
          </w:tcPr>
          <w:p w:rsidR="006E46AC" w:rsidRPr="005B5A73" w:rsidRDefault="006E46AC" w:rsidP="00EA37EE">
            <w:pPr>
              <w:ind w:right="-108"/>
              <w:jc w:val="center"/>
              <w:rPr>
                <w:rFonts w:cstheme="minorHAnsi"/>
                <w:b/>
                <w:sz w:val="18"/>
                <w:szCs w:val="20"/>
              </w:rPr>
            </w:pPr>
            <w:r w:rsidRPr="005B5A73">
              <w:rPr>
                <w:rFonts w:cstheme="minorHAnsi"/>
                <w:b/>
                <w:sz w:val="18"/>
                <w:szCs w:val="20"/>
              </w:rPr>
              <w:t>Lp.</w:t>
            </w:r>
          </w:p>
        </w:tc>
        <w:tc>
          <w:tcPr>
            <w:tcW w:w="2774" w:type="dxa"/>
            <w:vMerge w:val="restart"/>
            <w:shd w:val="clear" w:color="auto" w:fill="F4B083" w:themeFill="accent2" w:themeFillTint="99"/>
            <w:vAlign w:val="center"/>
          </w:tcPr>
          <w:p w:rsidR="006E46AC" w:rsidRPr="005B5A73" w:rsidRDefault="006E46AC" w:rsidP="00EA37EE">
            <w:pPr>
              <w:jc w:val="center"/>
              <w:rPr>
                <w:rFonts w:cstheme="minorHAnsi"/>
                <w:b/>
                <w:sz w:val="18"/>
                <w:szCs w:val="20"/>
              </w:rPr>
            </w:pPr>
            <w:r w:rsidRPr="005B5A73">
              <w:rPr>
                <w:rFonts w:cstheme="minorHAnsi"/>
                <w:b/>
                <w:sz w:val="18"/>
                <w:szCs w:val="20"/>
              </w:rPr>
              <w:t>Zadanie priorytetowe realizowane w 20</w:t>
            </w:r>
            <w:r w:rsidR="00640DA2">
              <w:rPr>
                <w:rFonts w:cstheme="minorHAnsi"/>
                <w:b/>
                <w:sz w:val="18"/>
                <w:szCs w:val="20"/>
              </w:rPr>
              <w:t>20</w:t>
            </w:r>
            <w:r w:rsidR="00E97042">
              <w:rPr>
                <w:rFonts w:cstheme="minorHAnsi"/>
                <w:b/>
                <w:sz w:val="18"/>
                <w:szCs w:val="20"/>
              </w:rPr>
              <w:t xml:space="preserve"> </w:t>
            </w:r>
            <w:r w:rsidRPr="005B5A73">
              <w:rPr>
                <w:rFonts w:cstheme="minorHAnsi"/>
                <w:b/>
                <w:sz w:val="18"/>
                <w:szCs w:val="20"/>
              </w:rPr>
              <w:t>roku</w:t>
            </w:r>
          </w:p>
        </w:tc>
        <w:tc>
          <w:tcPr>
            <w:tcW w:w="776" w:type="dxa"/>
            <w:vMerge w:val="restart"/>
            <w:shd w:val="clear" w:color="auto" w:fill="F4B083" w:themeFill="accent2" w:themeFillTint="99"/>
            <w:vAlign w:val="center"/>
          </w:tcPr>
          <w:p w:rsidR="006E46AC" w:rsidRPr="005B5A73" w:rsidRDefault="006E46AC" w:rsidP="00EA37EE">
            <w:pPr>
              <w:ind w:left="-122" w:right="-108"/>
              <w:jc w:val="center"/>
              <w:rPr>
                <w:rFonts w:cstheme="minorHAnsi"/>
                <w:b/>
                <w:sz w:val="18"/>
                <w:szCs w:val="20"/>
              </w:rPr>
            </w:pPr>
            <w:r w:rsidRPr="005B5A73">
              <w:rPr>
                <w:rFonts w:cstheme="minorHAnsi"/>
                <w:b/>
                <w:sz w:val="18"/>
                <w:szCs w:val="20"/>
              </w:rPr>
              <w:t>Cele szczegółowe współpracy (Rozdział II,</w:t>
            </w:r>
            <w:r>
              <w:rPr>
                <w:rFonts w:cstheme="minorHAnsi"/>
                <w:b/>
                <w:sz w:val="18"/>
                <w:szCs w:val="20"/>
              </w:rPr>
              <w:t xml:space="preserve">     </w:t>
            </w:r>
            <w:r w:rsidRPr="005B5A73">
              <w:rPr>
                <w:rFonts w:cstheme="minorHAnsi"/>
                <w:b/>
                <w:sz w:val="18"/>
                <w:szCs w:val="20"/>
              </w:rPr>
              <w:t>§ 4)</w:t>
            </w:r>
          </w:p>
        </w:tc>
        <w:tc>
          <w:tcPr>
            <w:tcW w:w="5245" w:type="dxa"/>
            <w:gridSpan w:val="2"/>
            <w:shd w:val="clear" w:color="auto" w:fill="F4B083" w:themeFill="accent2" w:themeFillTint="99"/>
            <w:vAlign w:val="center"/>
          </w:tcPr>
          <w:p w:rsidR="006E46AC" w:rsidRPr="005B5A73" w:rsidRDefault="006E46AC" w:rsidP="00EA37EE">
            <w:pPr>
              <w:jc w:val="center"/>
              <w:rPr>
                <w:rFonts w:cstheme="minorHAnsi"/>
                <w:b/>
                <w:sz w:val="18"/>
                <w:szCs w:val="20"/>
              </w:rPr>
            </w:pPr>
            <w:r>
              <w:rPr>
                <w:rFonts w:cstheme="minorHAnsi"/>
                <w:b/>
                <w:sz w:val="18"/>
                <w:szCs w:val="20"/>
              </w:rPr>
              <w:t>Formy współpracy</w:t>
            </w:r>
          </w:p>
        </w:tc>
        <w:tc>
          <w:tcPr>
            <w:tcW w:w="1314" w:type="dxa"/>
            <w:vMerge w:val="restart"/>
            <w:shd w:val="clear" w:color="auto" w:fill="F4B083" w:themeFill="accent2" w:themeFillTint="99"/>
            <w:vAlign w:val="center"/>
          </w:tcPr>
          <w:p w:rsidR="006E46AC" w:rsidRPr="005B5A73" w:rsidRDefault="006E46AC" w:rsidP="00EA37EE">
            <w:pPr>
              <w:jc w:val="center"/>
              <w:rPr>
                <w:rFonts w:cstheme="minorHAnsi"/>
                <w:b/>
                <w:sz w:val="18"/>
                <w:szCs w:val="20"/>
              </w:rPr>
            </w:pPr>
            <w:r w:rsidRPr="005B5A73">
              <w:rPr>
                <w:rFonts w:cstheme="minorHAnsi"/>
                <w:b/>
                <w:sz w:val="18"/>
                <w:szCs w:val="20"/>
              </w:rPr>
              <w:t>Kwota wydatkowania w 20</w:t>
            </w:r>
            <w:r w:rsidR="00640DA2">
              <w:rPr>
                <w:rFonts w:cstheme="minorHAnsi"/>
                <w:b/>
                <w:sz w:val="18"/>
                <w:szCs w:val="20"/>
              </w:rPr>
              <w:t>19</w:t>
            </w:r>
            <w:r w:rsidRPr="005B5A73">
              <w:rPr>
                <w:rFonts w:cstheme="minorHAnsi"/>
                <w:b/>
                <w:sz w:val="18"/>
                <w:szCs w:val="20"/>
              </w:rPr>
              <w:t xml:space="preserve"> r.</w:t>
            </w:r>
          </w:p>
        </w:tc>
        <w:tc>
          <w:tcPr>
            <w:tcW w:w="1379" w:type="dxa"/>
            <w:vMerge w:val="restart"/>
            <w:shd w:val="clear" w:color="auto" w:fill="F4B083" w:themeFill="accent2" w:themeFillTint="99"/>
            <w:vAlign w:val="center"/>
          </w:tcPr>
          <w:p w:rsidR="006E46AC" w:rsidRPr="005B5A73" w:rsidRDefault="006E46AC" w:rsidP="00EA37EE">
            <w:pPr>
              <w:jc w:val="center"/>
              <w:rPr>
                <w:rFonts w:cstheme="minorHAnsi"/>
                <w:b/>
                <w:sz w:val="18"/>
                <w:szCs w:val="20"/>
              </w:rPr>
            </w:pPr>
            <w:r w:rsidRPr="005B5A73">
              <w:rPr>
                <w:rFonts w:cstheme="minorHAnsi"/>
                <w:b/>
                <w:sz w:val="18"/>
                <w:szCs w:val="20"/>
              </w:rPr>
              <w:t>Kwota planowana do wydatkowania w 20</w:t>
            </w:r>
            <w:r w:rsidR="00640DA2">
              <w:rPr>
                <w:rFonts w:cstheme="minorHAnsi"/>
                <w:b/>
                <w:sz w:val="18"/>
                <w:szCs w:val="20"/>
              </w:rPr>
              <w:t>20</w:t>
            </w:r>
            <w:r w:rsidRPr="005B5A73">
              <w:rPr>
                <w:rFonts w:cstheme="minorHAnsi"/>
                <w:b/>
                <w:sz w:val="18"/>
                <w:szCs w:val="20"/>
              </w:rPr>
              <w:t xml:space="preserve"> r.</w:t>
            </w:r>
          </w:p>
        </w:tc>
        <w:tc>
          <w:tcPr>
            <w:tcW w:w="992" w:type="dxa"/>
            <w:vMerge w:val="restart"/>
            <w:shd w:val="clear" w:color="auto" w:fill="F4B083" w:themeFill="accent2" w:themeFillTint="99"/>
            <w:vAlign w:val="center"/>
          </w:tcPr>
          <w:p w:rsidR="006E46AC" w:rsidRPr="005B5A73" w:rsidRDefault="006E46AC" w:rsidP="00EA37EE">
            <w:pPr>
              <w:jc w:val="center"/>
              <w:rPr>
                <w:rFonts w:cstheme="minorHAnsi"/>
                <w:b/>
                <w:sz w:val="18"/>
                <w:szCs w:val="20"/>
              </w:rPr>
            </w:pPr>
            <w:r w:rsidRPr="005B5A73">
              <w:rPr>
                <w:rFonts w:cstheme="minorHAnsi"/>
                <w:b/>
                <w:sz w:val="18"/>
                <w:szCs w:val="20"/>
              </w:rPr>
              <w:t>Planowany kwartał ogłoszenia konkursu</w:t>
            </w:r>
          </w:p>
        </w:tc>
        <w:tc>
          <w:tcPr>
            <w:tcW w:w="1559" w:type="dxa"/>
            <w:vMerge w:val="restart"/>
            <w:shd w:val="clear" w:color="auto" w:fill="F4B083" w:themeFill="accent2" w:themeFillTint="99"/>
            <w:vAlign w:val="center"/>
          </w:tcPr>
          <w:p w:rsidR="006E46AC" w:rsidRPr="005B5A73" w:rsidRDefault="006E46AC" w:rsidP="00EA37EE">
            <w:pPr>
              <w:jc w:val="center"/>
              <w:rPr>
                <w:rFonts w:cstheme="minorHAnsi"/>
                <w:b/>
                <w:sz w:val="18"/>
                <w:szCs w:val="20"/>
              </w:rPr>
            </w:pPr>
            <w:r w:rsidRPr="005B5A73">
              <w:rPr>
                <w:rFonts w:cstheme="minorHAnsi"/>
                <w:b/>
                <w:sz w:val="18"/>
                <w:szCs w:val="20"/>
              </w:rPr>
              <w:t>Jednostka realizująca zadanie</w:t>
            </w:r>
          </w:p>
        </w:tc>
        <w:tc>
          <w:tcPr>
            <w:tcW w:w="978" w:type="dxa"/>
            <w:vMerge w:val="restart"/>
            <w:shd w:val="clear" w:color="auto" w:fill="F4B083" w:themeFill="accent2" w:themeFillTint="99"/>
            <w:vAlign w:val="center"/>
          </w:tcPr>
          <w:p w:rsidR="006E46AC" w:rsidRPr="005B5A73" w:rsidRDefault="006E46AC" w:rsidP="00EA37EE">
            <w:pPr>
              <w:jc w:val="center"/>
              <w:rPr>
                <w:rFonts w:cstheme="minorHAnsi"/>
                <w:b/>
                <w:sz w:val="18"/>
                <w:szCs w:val="20"/>
              </w:rPr>
            </w:pPr>
            <w:r w:rsidRPr="005B5A73">
              <w:rPr>
                <w:rFonts w:cstheme="minorHAnsi"/>
                <w:b/>
                <w:sz w:val="18"/>
                <w:szCs w:val="20"/>
              </w:rPr>
              <w:t>Wskaźniki realizacji Programu (Rozdział XI, § 17)</w:t>
            </w:r>
          </w:p>
        </w:tc>
      </w:tr>
      <w:tr w:rsidR="006E46AC" w:rsidRPr="005B5A73" w:rsidTr="00D345B2">
        <w:trPr>
          <w:jc w:val="center"/>
        </w:trPr>
        <w:tc>
          <w:tcPr>
            <w:tcW w:w="698" w:type="dxa"/>
            <w:vMerge/>
            <w:shd w:val="clear" w:color="auto" w:fill="F4B083" w:themeFill="accent2" w:themeFillTint="99"/>
            <w:vAlign w:val="center"/>
          </w:tcPr>
          <w:p w:rsidR="006E46AC" w:rsidRPr="005B5A73" w:rsidRDefault="006E46AC" w:rsidP="00EA37EE">
            <w:pPr>
              <w:ind w:right="-108"/>
              <w:jc w:val="center"/>
              <w:rPr>
                <w:rFonts w:cstheme="minorHAnsi"/>
                <w:b/>
                <w:sz w:val="18"/>
                <w:szCs w:val="20"/>
              </w:rPr>
            </w:pPr>
          </w:p>
        </w:tc>
        <w:tc>
          <w:tcPr>
            <w:tcW w:w="2774" w:type="dxa"/>
            <w:vMerge/>
            <w:vAlign w:val="center"/>
          </w:tcPr>
          <w:p w:rsidR="006E46AC" w:rsidRPr="005B5A73" w:rsidRDefault="006E46AC" w:rsidP="00EA37EE">
            <w:pPr>
              <w:jc w:val="center"/>
              <w:rPr>
                <w:rFonts w:cstheme="minorHAnsi"/>
                <w:b/>
                <w:sz w:val="18"/>
                <w:szCs w:val="20"/>
              </w:rPr>
            </w:pPr>
          </w:p>
        </w:tc>
        <w:tc>
          <w:tcPr>
            <w:tcW w:w="776" w:type="dxa"/>
            <w:vMerge/>
            <w:vAlign w:val="center"/>
          </w:tcPr>
          <w:p w:rsidR="006E46AC" w:rsidRPr="005B5A73" w:rsidRDefault="006E46AC" w:rsidP="00EA37EE">
            <w:pPr>
              <w:ind w:left="-122" w:right="-108"/>
              <w:jc w:val="center"/>
              <w:rPr>
                <w:rFonts w:cstheme="minorHAnsi"/>
                <w:b/>
                <w:sz w:val="18"/>
                <w:szCs w:val="20"/>
              </w:rPr>
            </w:pPr>
          </w:p>
        </w:tc>
        <w:tc>
          <w:tcPr>
            <w:tcW w:w="2410" w:type="dxa"/>
            <w:shd w:val="clear" w:color="auto" w:fill="F4B083" w:themeFill="accent2" w:themeFillTint="99"/>
            <w:vAlign w:val="center"/>
          </w:tcPr>
          <w:p w:rsidR="006E46AC" w:rsidRPr="005B5A73" w:rsidRDefault="006E46AC" w:rsidP="00EA37EE">
            <w:pPr>
              <w:jc w:val="center"/>
              <w:rPr>
                <w:rFonts w:cstheme="minorHAnsi"/>
                <w:b/>
                <w:sz w:val="18"/>
                <w:szCs w:val="20"/>
              </w:rPr>
            </w:pPr>
            <w:r w:rsidRPr="005B5A73">
              <w:rPr>
                <w:rFonts w:cstheme="minorHAnsi"/>
                <w:b/>
                <w:sz w:val="18"/>
                <w:szCs w:val="20"/>
              </w:rPr>
              <w:t>Finansowe</w:t>
            </w:r>
          </w:p>
        </w:tc>
        <w:tc>
          <w:tcPr>
            <w:tcW w:w="2835" w:type="dxa"/>
            <w:shd w:val="clear" w:color="auto" w:fill="F4B083" w:themeFill="accent2" w:themeFillTint="99"/>
            <w:vAlign w:val="center"/>
          </w:tcPr>
          <w:p w:rsidR="006E46AC" w:rsidRPr="005B5A73" w:rsidRDefault="006E46AC" w:rsidP="00EA37EE">
            <w:pPr>
              <w:jc w:val="center"/>
              <w:rPr>
                <w:rFonts w:cstheme="minorHAnsi"/>
                <w:b/>
                <w:sz w:val="18"/>
                <w:szCs w:val="20"/>
              </w:rPr>
            </w:pPr>
            <w:r w:rsidRPr="005B5A73">
              <w:rPr>
                <w:rFonts w:cstheme="minorHAnsi"/>
                <w:b/>
                <w:sz w:val="18"/>
                <w:szCs w:val="20"/>
              </w:rPr>
              <w:t>Pozafinansowe</w:t>
            </w:r>
          </w:p>
        </w:tc>
        <w:tc>
          <w:tcPr>
            <w:tcW w:w="1314" w:type="dxa"/>
            <w:vMerge/>
            <w:vAlign w:val="center"/>
          </w:tcPr>
          <w:p w:rsidR="006E46AC" w:rsidRPr="005B5A73" w:rsidRDefault="006E46AC" w:rsidP="00EA37EE">
            <w:pPr>
              <w:jc w:val="center"/>
              <w:rPr>
                <w:rFonts w:cstheme="minorHAnsi"/>
                <w:b/>
                <w:sz w:val="18"/>
                <w:szCs w:val="20"/>
              </w:rPr>
            </w:pPr>
          </w:p>
        </w:tc>
        <w:tc>
          <w:tcPr>
            <w:tcW w:w="1379" w:type="dxa"/>
            <w:vMerge/>
            <w:vAlign w:val="center"/>
          </w:tcPr>
          <w:p w:rsidR="006E46AC" w:rsidRPr="005B5A73" w:rsidRDefault="006E46AC" w:rsidP="00EA37EE">
            <w:pPr>
              <w:jc w:val="center"/>
              <w:rPr>
                <w:rFonts w:cstheme="minorHAnsi"/>
                <w:b/>
                <w:sz w:val="18"/>
                <w:szCs w:val="20"/>
              </w:rPr>
            </w:pPr>
          </w:p>
        </w:tc>
        <w:tc>
          <w:tcPr>
            <w:tcW w:w="992" w:type="dxa"/>
            <w:vMerge/>
            <w:vAlign w:val="center"/>
          </w:tcPr>
          <w:p w:rsidR="006E46AC" w:rsidRPr="005B5A73" w:rsidRDefault="006E46AC" w:rsidP="00EA37EE">
            <w:pPr>
              <w:jc w:val="center"/>
              <w:rPr>
                <w:rFonts w:cstheme="minorHAnsi"/>
                <w:b/>
                <w:sz w:val="18"/>
                <w:szCs w:val="20"/>
              </w:rPr>
            </w:pPr>
          </w:p>
        </w:tc>
        <w:tc>
          <w:tcPr>
            <w:tcW w:w="1559" w:type="dxa"/>
            <w:vMerge/>
            <w:vAlign w:val="center"/>
          </w:tcPr>
          <w:p w:rsidR="006E46AC" w:rsidRPr="005B5A73" w:rsidRDefault="006E46AC" w:rsidP="00EA37EE">
            <w:pPr>
              <w:jc w:val="center"/>
              <w:rPr>
                <w:rFonts w:cstheme="minorHAnsi"/>
                <w:b/>
                <w:sz w:val="18"/>
                <w:szCs w:val="20"/>
              </w:rPr>
            </w:pPr>
          </w:p>
        </w:tc>
        <w:tc>
          <w:tcPr>
            <w:tcW w:w="978" w:type="dxa"/>
            <w:vMerge/>
            <w:vAlign w:val="center"/>
          </w:tcPr>
          <w:p w:rsidR="006E46AC" w:rsidRPr="005B5A73" w:rsidRDefault="006E46AC" w:rsidP="00EA37EE">
            <w:pPr>
              <w:jc w:val="center"/>
              <w:rPr>
                <w:rFonts w:cstheme="minorHAnsi"/>
                <w:b/>
                <w:sz w:val="18"/>
                <w:szCs w:val="20"/>
              </w:rPr>
            </w:pP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Pomocy społecznej, w tym pomocy rodzinom i osobom w trudnej sytuacji życiowej oraz wyrównywania szans tych rodzin i osób.</w:t>
            </w:r>
          </w:p>
        </w:tc>
      </w:tr>
      <w:tr w:rsidR="006E46AC" w:rsidRPr="005B5A73" w:rsidTr="00D345B2">
        <w:trPr>
          <w:jc w:val="center"/>
        </w:trPr>
        <w:tc>
          <w:tcPr>
            <w:tcW w:w="698" w:type="dxa"/>
            <w:vAlign w:val="center"/>
          </w:tcPr>
          <w:p w:rsidR="006E46AC" w:rsidRPr="005B5A73" w:rsidRDefault="006E46AC" w:rsidP="006E46AC">
            <w:pPr>
              <w:pStyle w:val="Akapitzlist"/>
              <w:numPr>
                <w:ilvl w:val="1"/>
                <w:numId w:val="43"/>
              </w:numPr>
              <w:spacing w:before="0" w:beforeAutospacing="0" w:after="0" w:afterAutospacing="0"/>
              <w:ind w:left="0" w:right="-108" w:firstLine="0"/>
              <w:contextualSpacing/>
              <w:jc w:val="center"/>
              <w:rPr>
                <w:rFonts w:cstheme="minorHAnsi"/>
                <w:sz w:val="18"/>
                <w:szCs w:val="20"/>
              </w:rPr>
            </w:pPr>
          </w:p>
        </w:tc>
        <w:tc>
          <w:tcPr>
            <w:tcW w:w="2774" w:type="dxa"/>
            <w:vAlign w:val="center"/>
          </w:tcPr>
          <w:p w:rsidR="003A4336" w:rsidRDefault="00C07D3F" w:rsidP="00EA37EE">
            <w:pPr>
              <w:rPr>
                <w:rFonts w:cstheme="minorHAnsi"/>
                <w:sz w:val="18"/>
                <w:szCs w:val="20"/>
              </w:rPr>
            </w:pPr>
            <w:r>
              <w:rPr>
                <w:rFonts w:cstheme="minorHAnsi"/>
                <w:sz w:val="18"/>
                <w:szCs w:val="20"/>
              </w:rPr>
              <w:t>Ograniczenie zjawiska wykluczenia społecznego w województwie</w:t>
            </w:r>
            <w:r w:rsidR="003A4336">
              <w:rPr>
                <w:rFonts w:cstheme="minorHAnsi"/>
                <w:sz w:val="18"/>
                <w:szCs w:val="20"/>
              </w:rPr>
              <w:t xml:space="preserve"> w tym działania:</w:t>
            </w:r>
          </w:p>
          <w:p w:rsidR="006E46AC" w:rsidRDefault="003A4336" w:rsidP="00EA37EE">
            <w:pPr>
              <w:rPr>
                <w:rFonts w:cstheme="minorHAnsi"/>
                <w:sz w:val="18"/>
                <w:szCs w:val="20"/>
              </w:rPr>
            </w:pPr>
            <w:r>
              <w:rPr>
                <w:rFonts w:cstheme="minorHAnsi"/>
                <w:sz w:val="18"/>
                <w:szCs w:val="20"/>
              </w:rPr>
              <w:t xml:space="preserve">1. </w:t>
            </w:r>
            <w:r w:rsidR="006E46AC" w:rsidRPr="003A4336">
              <w:rPr>
                <w:rFonts w:cstheme="minorHAnsi"/>
                <w:sz w:val="18"/>
                <w:szCs w:val="20"/>
              </w:rPr>
              <w:t xml:space="preserve">Wspieranie </w:t>
            </w:r>
            <w:r w:rsidRPr="003A4336">
              <w:rPr>
                <w:rFonts w:cstheme="minorHAnsi"/>
                <w:sz w:val="18"/>
                <w:szCs w:val="20"/>
              </w:rPr>
              <w:t>działań na rzecz osób zagrożonych wykluczeniem społecznym.</w:t>
            </w:r>
          </w:p>
          <w:p w:rsidR="003A4336" w:rsidRDefault="003A4336" w:rsidP="00EA37EE">
            <w:pPr>
              <w:rPr>
                <w:rFonts w:cstheme="minorHAnsi"/>
                <w:sz w:val="18"/>
                <w:szCs w:val="20"/>
              </w:rPr>
            </w:pPr>
            <w:r>
              <w:rPr>
                <w:rFonts w:cstheme="minorHAnsi"/>
                <w:sz w:val="18"/>
                <w:szCs w:val="20"/>
              </w:rPr>
              <w:t xml:space="preserve">2. Wspieranie programów i inicjatyw na rzecz pomocy </w:t>
            </w:r>
            <w:r w:rsidR="005F27F7">
              <w:rPr>
                <w:rFonts w:cstheme="minorHAnsi"/>
                <w:sz w:val="18"/>
                <w:szCs w:val="20"/>
              </w:rPr>
              <w:t>osobom zagrożonym bądź dotkniętych wykluczeniem społecznym.</w:t>
            </w:r>
          </w:p>
          <w:p w:rsidR="006E46AC" w:rsidRDefault="005F27F7" w:rsidP="00EA37EE">
            <w:pPr>
              <w:rPr>
                <w:rFonts w:cstheme="minorHAnsi"/>
                <w:sz w:val="18"/>
                <w:szCs w:val="20"/>
              </w:rPr>
            </w:pPr>
            <w:r>
              <w:rPr>
                <w:rFonts w:cstheme="minorHAnsi"/>
                <w:sz w:val="18"/>
                <w:szCs w:val="20"/>
              </w:rPr>
              <w:t xml:space="preserve">3. </w:t>
            </w:r>
            <w:r w:rsidR="006E46AC" w:rsidRPr="005B5A73">
              <w:rPr>
                <w:rFonts w:cstheme="minorHAnsi"/>
                <w:sz w:val="18"/>
                <w:szCs w:val="20"/>
              </w:rPr>
              <w:t>Zwiększenie dostępu do poradnictwa specjalistycznego na rzecz osób wykluczonych społecznie</w:t>
            </w:r>
            <w:r>
              <w:rPr>
                <w:rFonts w:cstheme="minorHAnsi"/>
                <w:sz w:val="18"/>
                <w:szCs w:val="20"/>
              </w:rPr>
              <w:t>.</w:t>
            </w:r>
          </w:p>
          <w:p w:rsidR="005F27F7" w:rsidRDefault="005F27F7" w:rsidP="00EA37EE">
            <w:pPr>
              <w:rPr>
                <w:rFonts w:cstheme="minorHAnsi"/>
                <w:sz w:val="18"/>
                <w:szCs w:val="20"/>
              </w:rPr>
            </w:pPr>
            <w:r>
              <w:rPr>
                <w:rFonts w:cstheme="minorHAnsi"/>
                <w:sz w:val="18"/>
                <w:szCs w:val="20"/>
              </w:rPr>
              <w:t>Wspieranie rodzin w realizacji funkcji opiekuńczo-wychowawczej, w tym działania:</w:t>
            </w:r>
          </w:p>
          <w:p w:rsidR="005F27F7" w:rsidRDefault="005F27F7" w:rsidP="00EA37EE">
            <w:pPr>
              <w:rPr>
                <w:rFonts w:cstheme="minorHAnsi"/>
                <w:sz w:val="18"/>
                <w:szCs w:val="20"/>
              </w:rPr>
            </w:pPr>
            <w:r>
              <w:rPr>
                <w:rFonts w:cstheme="minorHAnsi"/>
                <w:sz w:val="18"/>
                <w:szCs w:val="20"/>
              </w:rPr>
              <w:t>1. Wdrażanie i promowanie różnorodnych form wsparcia rodziny (stretworking, asystentura rodziny, itp.,</w:t>
            </w:r>
          </w:p>
          <w:p w:rsidR="005F27F7" w:rsidRDefault="005F27F7" w:rsidP="00EA37EE">
            <w:pPr>
              <w:rPr>
                <w:rFonts w:cstheme="minorHAnsi"/>
                <w:sz w:val="18"/>
                <w:szCs w:val="20"/>
              </w:rPr>
            </w:pPr>
            <w:r>
              <w:rPr>
                <w:rFonts w:cstheme="minorHAnsi"/>
                <w:sz w:val="18"/>
                <w:szCs w:val="20"/>
              </w:rPr>
              <w:t xml:space="preserve">2. Wspieranie działań pomocowych realizowanych w </w:t>
            </w:r>
            <w:r>
              <w:rPr>
                <w:rFonts w:cstheme="minorHAnsi"/>
                <w:sz w:val="18"/>
                <w:szCs w:val="20"/>
              </w:rPr>
              <w:lastRenderedPageBreak/>
              <w:t>placówkach stacjonarnych i dziennych, ogniskach wychowawczych, świetlicach i klubach środowiskowych dla dzieci młodzieży.</w:t>
            </w:r>
          </w:p>
          <w:p w:rsidR="005F27F7" w:rsidRDefault="005F27F7" w:rsidP="00EA37EE">
            <w:pPr>
              <w:rPr>
                <w:rFonts w:cstheme="minorHAnsi"/>
                <w:sz w:val="18"/>
                <w:szCs w:val="20"/>
              </w:rPr>
            </w:pPr>
            <w:r>
              <w:rPr>
                <w:rFonts w:cstheme="minorHAnsi"/>
                <w:sz w:val="18"/>
                <w:szCs w:val="20"/>
              </w:rPr>
              <w:t xml:space="preserve">3. Promowanie zdrowego modelu życia i pozytywnych </w:t>
            </w:r>
            <w:r w:rsidR="00464EFA">
              <w:rPr>
                <w:rFonts w:cstheme="minorHAnsi"/>
                <w:sz w:val="18"/>
                <w:szCs w:val="20"/>
              </w:rPr>
              <w:t>wzorców rodziny.</w:t>
            </w:r>
          </w:p>
          <w:p w:rsidR="00464EFA" w:rsidRDefault="00464EFA" w:rsidP="00EA37EE">
            <w:pPr>
              <w:rPr>
                <w:rFonts w:cstheme="minorHAnsi"/>
                <w:sz w:val="18"/>
                <w:szCs w:val="20"/>
              </w:rPr>
            </w:pPr>
            <w:r>
              <w:rPr>
                <w:rFonts w:cstheme="minorHAnsi"/>
                <w:sz w:val="18"/>
                <w:szCs w:val="20"/>
              </w:rPr>
              <w:t>4. Wspieranie działań profilaktycznych i wczesnej interwencji w rodzinie</w:t>
            </w:r>
          </w:p>
          <w:p w:rsidR="00464EFA" w:rsidRDefault="00464EFA" w:rsidP="00EA37EE">
            <w:pPr>
              <w:rPr>
                <w:rFonts w:cstheme="minorHAnsi"/>
                <w:sz w:val="18"/>
                <w:szCs w:val="20"/>
              </w:rPr>
            </w:pPr>
            <w:r>
              <w:rPr>
                <w:rFonts w:cstheme="minorHAnsi"/>
                <w:sz w:val="18"/>
                <w:szCs w:val="20"/>
              </w:rPr>
              <w:t>Zwiększenie i rozwój oferty świadczeń pomocy społecznej dla seniorów, w tym działania:</w:t>
            </w:r>
          </w:p>
          <w:p w:rsidR="00464EFA" w:rsidRDefault="00464EFA" w:rsidP="00EA37EE">
            <w:pPr>
              <w:rPr>
                <w:rFonts w:cstheme="minorHAnsi"/>
                <w:sz w:val="18"/>
                <w:szCs w:val="20"/>
              </w:rPr>
            </w:pPr>
            <w:r>
              <w:rPr>
                <w:rFonts w:cstheme="minorHAnsi"/>
                <w:sz w:val="18"/>
                <w:szCs w:val="20"/>
              </w:rPr>
              <w:t>1. Wspieranie organizowania grup samopomocowych osób starszych oraz inicjowanie pomocy sąsiedzkiej w środowisku lokalnym.</w:t>
            </w:r>
          </w:p>
          <w:p w:rsidR="00464EFA" w:rsidRDefault="00464EFA" w:rsidP="00EA37EE">
            <w:pPr>
              <w:rPr>
                <w:rFonts w:cstheme="minorHAnsi"/>
                <w:sz w:val="18"/>
                <w:szCs w:val="20"/>
              </w:rPr>
            </w:pPr>
            <w:r>
              <w:rPr>
                <w:rFonts w:cstheme="minorHAnsi"/>
                <w:sz w:val="18"/>
                <w:szCs w:val="20"/>
              </w:rPr>
              <w:t>2. Wspieranie działań wzmacniających więzi</w:t>
            </w:r>
            <w:r w:rsidR="00A54B5C">
              <w:rPr>
                <w:rFonts w:cstheme="minorHAnsi"/>
                <w:sz w:val="18"/>
                <w:szCs w:val="20"/>
              </w:rPr>
              <w:t xml:space="preserve"> międzypokoleniowe.</w:t>
            </w:r>
          </w:p>
          <w:p w:rsidR="00A54B5C" w:rsidRDefault="00A54B5C" w:rsidP="00EA37EE">
            <w:pPr>
              <w:rPr>
                <w:rFonts w:cstheme="minorHAnsi"/>
                <w:sz w:val="18"/>
                <w:szCs w:val="20"/>
              </w:rPr>
            </w:pPr>
            <w:r>
              <w:rPr>
                <w:rFonts w:cstheme="minorHAnsi"/>
                <w:sz w:val="18"/>
                <w:szCs w:val="20"/>
              </w:rPr>
              <w:t>3. Inicjowanie współpracy instytucji pomocy społecznej i organizacji pozarządowych na rzecz świadczenia usług socjalnych dla osób starszych.</w:t>
            </w:r>
          </w:p>
          <w:p w:rsidR="00A54B5C" w:rsidRDefault="00A54B5C" w:rsidP="00EA37EE">
            <w:pPr>
              <w:rPr>
                <w:rFonts w:cstheme="minorHAnsi"/>
                <w:sz w:val="18"/>
                <w:szCs w:val="20"/>
              </w:rPr>
            </w:pPr>
            <w:r>
              <w:rPr>
                <w:rFonts w:cstheme="minorHAnsi"/>
                <w:sz w:val="18"/>
                <w:szCs w:val="20"/>
              </w:rPr>
              <w:t>4. Wzbogacenie oferty w zakresie aktywizacji i organizacji czasu wolnego seniorów.</w:t>
            </w:r>
          </w:p>
          <w:p w:rsidR="00A54B5C" w:rsidRDefault="00A54B5C" w:rsidP="00EA37EE">
            <w:pPr>
              <w:rPr>
                <w:rFonts w:cstheme="minorHAnsi"/>
                <w:sz w:val="18"/>
                <w:szCs w:val="20"/>
              </w:rPr>
            </w:pPr>
            <w:r>
              <w:rPr>
                <w:rFonts w:cstheme="minorHAnsi"/>
                <w:sz w:val="18"/>
                <w:szCs w:val="20"/>
              </w:rPr>
              <w:t>5. Promowanie zdrowego stylu życia i kreowania pozytywnego wizerunku starości.</w:t>
            </w:r>
          </w:p>
          <w:p w:rsidR="00EE2756" w:rsidRPr="005B5A73" w:rsidRDefault="00EE2756" w:rsidP="00EA37EE">
            <w:pPr>
              <w:rPr>
                <w:rFonts w:cstheme="minorHAnsi"/>
                <w:sz w:val="18"/>
                <w:szCs w:val="20"/>
              </w:rPr>
            </w:pPr>
          </w:p>
        </w:tc>
        <w:tc>
          <w:tcPr>
            <w:tcW w:w="776" w:type="dxa"/>
            <w:vAlign w:val="center"/>
          </w:tcPr>
          <w:p w:rsidR="006E46AC" w:rsidRPr="005B5A73" w:rsidRDefault="006E46AC" w:rsidP="00EA37EE">
            <w:pPr>
              <w:ind w:left="-122" w:right="-108"/>
              <w:jc w:val="center"/>
              <w:rPr>
                <w:rFonts w:cstheme="minorHAnsi"/>
                <w:sz w:val="18"/>
                <w:szCs w:val="20"/>
              </w:rPr>
            </w:pPr>
          </w:p>
          <w:p w:rsidR="006E46AC" w:rsidRPr="005B5A73" w:rsidRDefault="006E46AC" w:rsidP="00EA37EE">
            <w:pPr>
              <w:ind w:left="-122" w:right="-108"/>
              <w:jc w:val="center"/>
              <w:rPr>
                <w:rFonts w:cstheme="minorHAnsi"/>
                <w:sz w:val="18"/>
                <w:szCs w:val="20"/>
              </w:rPr>
            </w:pPr>
          </w:p>
          <w:p w:rsidR="006E46AC" w:rsidRPr="005B5A73" w:rsidRDefault="00A54B5C" w:rsidP="00EA37EE">
            <w:pPr>
              <w:ind w:left="-122" w:right="-108"/>
              <w:jc w:val="center"/>
              <w:rPr>
                <w:rFonts w:cstheme="minorHAnsi"/>
                <w:sz w:val="18"/>
                <w:szCs w:val="20"/>
              </w:rPr>
            </w:pPr>
            <w:r>
              <w:rPr>
                <w:rFonts w:cstheme="minorHAnsi"/>
                <w:sz w:val="18"/>
                <w:szCs w:val="20"/>
              </w:rPr>
              <w:t>Pkt.4</w:t>
            </w:r>
          </w:p>
          <w:p w:rsidR="006E46AC" w:rsidRPr="005B5A73" w:rsidRDefault="006E46AC" w:rsidP="00EA37EE">
            <w:pPr>
              <w:ind w:left="-122" w:right="-108"/>
              <w:jc w:val="center"/>
              <w:rPr>
                <w:rFonts w:cstheme="minorHAnsi"/>
                <w:sz w:val="18"/>
                <w:szCs w:val="20"/>
              </w:rPr>
            </w:pPr>
          </w:p>
        </w:tc>
        <w:tc>
          <w:tcPr>
            <w:tcW w:w="2410" w:type="dxa"/>
            <w:vAlign w:val="center"/>
          </w:tcPr>
          <w:p w:rsidR="006E46AC" w:rsidRPr="005B5A73" w:rsidRDefault="006E46AC" w:rsidP="00EA37EE">
            <w:pPr>
              <w:rPr>
                <w:rFonts w:cstheme="minorHAnsi"/>
                <w:sz w:val="18"/>
                <w:szCs w:val="20"/>
              </w:rPr>
            </w:pPr>
            <w:r w:rsidRPr="005B5A73">
              <w:rPr>
                <w:rFonts w:cstheme="minorHAnsi"/>
                <w:sz w:val="18"/>
                <w:szCs w:val="20"/>
              </w:rPr>
              <w:t>Ogłoszenie otwartego konkursu ofert / zlecenie zadania w trybie pozakonkursowym na podstawie art. 19 a ust</w:t>
            </w:r>
          </w:p>
        </w:tc>
        <w:tc>
          <w:tcPr>
            <w:tcW w:w="2835" w:type="dxa"/>
            <w:vAlign w:val="center"/>
          </w:tcPr>
          <w:p w:rsidR="006E46AC" w:rsidRPr="005B5A73" w:rsidRDefault="006E46AC" w:rsidP="00EA37EE">
            <w:pPr>
              <w:rPr>
                <w:rFonts w:cstheme="minorHAnsi"/>
                <w:sz w:val="18"/>
                <w:szCs w:val="20"/>
              </w:rPr>
            </w:pPr>
            <w:r w:rsidRPr="005B5A73">
              <w:rPr>
                <w:rFonts w:cstheme="minorHAnsi"/>
                <w:sz w:val="18"/>
                <w:szCs w:val="20"/>
              </w:rPr>
              <w:t>- wzajemne informowanie się o planowanych kierunkach działalności;</w:t>
            </w:r>
          </w:p>
          <w:p w:rsidR="006E46AC" w:rsidRPr="005B5A73" w:rsidRDefault="006E46AC" w:rsidP="00EA37EE">
            <w:pPr>
              <w:rPr>
                <w:rFonts w:cstheme="minorHAnsi"/>
                <w:sz w:val="18"/>
                <w:szCs w:val="20"/>
              </w:rPr>
            </w:pPr>
          </w:p>
          <w:p w:rsidR="006E46AC" w:rsidRPr="005B5A73" w:rsidRDefault="006E46AC" w:rsidP="00EA37EE">
            <w:pPr>
              <w:rPr>
                <w:rFonts w:cstheme="minorHAnsi"/>
                <w:sz w:val="18"/>
                <w:szCs w:val="20"/>
              </w:rPr>
            </w:pPr>
            <w:r w:rsidRPr="005B5A73">
              <w:rPr>
                <w:rFonts w:cstheme="minorHAnsi"/>
                <w:sz w:val="18"/>
                <w:szCs w:val="20"/>
              </w:rPr>
              <w:t>- konsultowanie z Radą projektów aktów normatywnych dotyczących sfery zadań publicznych, o której mowa w art. 4;</w:t>
            </w:r>
          </w:p>
          <w:p w:rsidR="006E46AC" w:rsidRPr="005B5A73" w:rsidRDefault="006E46AC" w:rsidP="00EA37EE">
            <w:pPr>
              <w:rPr>
                <w:rFonts w:cstheme="minorHAnsi"/>
                <w:sz w:val="18"/>
                <w:szCs w:val="20"/>
              </w:rPr>
            </w:pPr>
          </w:p>
          <w:p w:rsidR="006E46AC" w:rsidRPr="005B5A73" w:rsidRDefault="006E46AC" w:rsidP="00EA37EE">
            <w:pPr>
              <w:rPr>
                <w:rFonts w:cstheme="minorHAnsi"/>
                <w:sz w:val="18"/>
                <w:szCs w:val="20"/>
              </w:rPr>
            </w:pPr>
            <w:r w:rsidRPr="005B5A73">
              <w:rPr>
                <w:rFonts w:cstheme="minorHAnsi"/>
                <w:sz w:val="18"/>
                <w:szCs w:val="20"/>
              </w:rPr>
              <w:t>- organizowanie i współorganizowanie przedsięwzięć mających na celu rozwój podmiotów Programu oraz ich profesjonalizację, w tym m.in. prowadzenie doradztwa, udzielanie pomocy merytorycznej</w:t>
            </w:r>
          </w:p>
          <w:p w:rsidR="006E46AC" w:rsidRPr="005B5A73" w:rsidRDefault="006E46AC" w:rsidP="00EA37EE">
            <w:pPr>
              <w:rPr>
                <w:rFonts w:cstheme="minorHAnsi"/>
                <w:sz w:val="18"/>
                <w:szCs w:val="20"/>
              </w:rPr>
            </w:pPr>
          </w:p>
          <w:p w:rsidR="006E46AC" w:rsidRPr="005B5A73" w:rsidRDefault="006E46AC" w:rsidP="00EA37EE">
            <w:pPr>
              <w:rPr>
                <w:rFonts w:cstheme="minorHAnsi"/>
                <w:sz w:val="18"/>
                <w:szCs w:val="20"/>
              </w:rPr>
            </w:pPr>
            <w:r w:rsidRPr="005B5A73">
              <w:rPr>
                <w:rFonts w:cstheme="minorHAnsi"/>
                <w:sz w:val="18"/>
                <w:szCs w:val="20"/>
              </w:rPr>
              <w:t>- publikowanie na stronach internetowych Urzędu informacji ważnych dla podmiotów Programu;</w:t>
            </w:r>
          </w:p>
          <w:p w:rsidR="006E46AC" w:rsidRPr="005B5A73" w:rsidRDefault="006E46AC" w:rsidP="00EA37EE">
            <w:pPr>
              <w:rPr>
                <w:rFonts w:cstheme="minorHAnsi"/>
                <w:sz w:val="18"/>
                <w:szCs w:val="20"/>
              </w:rPr>
            </w:pPr>
          </w:p>
          <w:p w:rsidR="006E46AC" w:rsidRPr="005B5A73" w:rsidRDefault="006E46AC" w:rsidP="00EA37EE">
            <w:pPr>
              <w:rPr>
                <w:rFonts w:cstheme="minorHAnsi"/>
                <w:sz w:val="18"/>
                <w:szCs w:val="20"/>
              </w:rPr>
            </w:pPr>
            <w:r w:rsidRPr="005B5A73">
              <w:rPr>
                <w:rFonts w:cstheme="minorHAnsi"/>
                <w:sz w:val="18"/>
                <w:szCs w:val="20"/>
              </w:rPr>
              <w:lastRenderedPageBreak/>
              <w:t>- popularyzowanie i promowanie działalności prowadzonej przez podmioty Programu</w:t>
            </w:r>
          </w:p>
        </w:tc>
        <w:tc>
          <w:tcPr>
            <w:tcW w:w="1314" w:type="dxa"/>
            <w:vAlign w:val="center"/>
          </w:tcPr>
          <w:p w:rsidR="006E46AC" w:rsidRPr="005B5A73" w:rsidRDefault="00C07D3F" w:rsidP="00EA37EE">
            <w:pPr>
              <w:jc w:val="center"/>
              <w:rPr>
                <w:rFonts w:cstheme="minorHAnsi"/>
                <w:sz w:val="18"/>
                <w:szCs w:val="20"/>
              </w:rPr>
            </w:pPr>
            <w:r>
              <w:rPr>
                <w:rFonts w:cstheme="minorHAnsi"/>
                <w:sz w:val="18"/>
                <w:szCs w:val="20"/>
              </w:rPr>
              <w:lastRenderedPageBreak/>
              <w:t>650 000 zł</w:t>
            </w:r>
          </w:p>
        </w:tc>
        <w:tc>
          <w:tcPr>
            <w:tcW w:w="1379" w:type="dxa"/>
            <w:vAlign w:val="center"/>
          </w:tcPr>
          <w:p w:rsidR="006E46AC" w:rsidRDefault="006E46AC" w:rsidP="00EA37EE">
            <w:pPr>
              <w:jc w:val="center"/>
              <w:rPr>
                <w:rFonts w:cstheme="minorHAnsi"/>
                <w:sz w:val="18"/>
                <w:szCs w:val="20"/>
              </w:rPr>
            </w:pPr>
          </w:p>
          <w:p w:rsidR="00C07D3F" w:rsidRPr="005B5A73" w:rsidRDefault="00C07D3F" w:rsidP="00EA37EE">
            <w:pPr>
              <w:jc w:val="center"/>
              <w:rPr>
                <w:rFonts w:cstheme="minorHAnsi"/>
                <w:sz w:val="18"/>
                <w:szCs w:val="20"/>
              </w:rPr>
            </w:pPr>
            <w:r>
              <w:rPr>
                <w:rFonts w:cstheme="minorHAnsi"/>
                <w:sz w:val="18"/>
                <w:szCs w:val="20"/>
              </w:rPr>
              <w:t>1 000 000 zł</w:t>
            </w:r>
          </w:p>
          <w:p w:rsidR="006E46AC" w:rsidRPr="005B5A73" w:rsidRDefault="006E46AC" w:rsidP="00EA37EE">
            <w:pPr>
              <w:jc w:val="center"/>
              <w:rPr>
                <w:rFonts w:cstheme="minorHAnsi"/>
                <w:sz w:val="18"/>
                <w:szCs w:val="20"/>
              </w:rPr>
            </w:pPr>
          </w:p>
        </w:tc>
        <w:tc>
          <w:tcPr>
            <w:tcW w:w="992" w:type="dxa"/>
            <w:vAlign w:val="center"/>
          </w:tcPr>
          <w:p w:rsidR="00EE2756" w:rsidRPr="005B5A73" w:rsidRDefault="00EE2756" w:rsidP="00EE2756">
            <w:pPr>
              <w:jc w:val="center"/>
              <w:rPr>
                <w:rFonts w:cstheme="minorHAnsi"/>
                <w:sz w:val="18"/>
                <w:szCs w:val="20"/>
              </w:rPr>
            </w:pPr>
            <w:r>
              <w:rPr>
                <w:rFonts w:cstheme="minorHAnsi"/>
                <w:sz w:val="18"/>
                <w:szCs w:val="20"/>
              </w:rPr>
              <w:t>I kwartał 2020</w:t>
            </w:r>
          </w:p>
        </w:tc>
        <w:tc>
          <w:tcPr>
            <w:tcW w:w="1559" w:type="dxa"/>
            <w:vAlign w:val="center"/>
          </w:tcPr>
          <w:p w:rsidR="006E46AC" w:rsidRPr="005B5A73" w:rsidRDefault="006E46AC" w:rsidP="00EA37EE">
            <w:pPr>
              <w:jc w:val="center"/>
              <w:rPr>
                <w:rFonts w:cstheme="minorHAnsi"/>
                <w:sz w:val="18"/>
                <w:szCs w:val="20"/>
              </w:rPr>
            </w:pPr>
            <w:r w:rsidRPr="005B5A73">
              <w:rPr>
                <w:rFonts w:cstheme="minorHAnsi"/>
                <w:sz w:val="18"/>
                <w:szCs w:val="20"/>
              </w:rPr>
              <w:t>Regionalny Ośrodek Polityki Społecznej</w:t>
            </w:r>
            <w:r>
              <w:rPr>
                <w:rFonts w:cstheme="minorHAnsi"/>
                <w:sz w:val="18"/>
                <w:szCs w:val="20"/>
              </w:rPr>
              <w:t xml:space="preserve"> </w:t>
            </w:r>
            <w:r w:rsidRPr="005B5A73">
              <w:rPr>
                <w:rFonts w:cstheme="minorHAnsi"/>
                <w:sz w:val="18"/>
                <w:szCs w:val="20"/>
              </w:rPr>
              <w:t>w Rzeszowie</w:t>
            </w:r>
          </w:p>
          <w:p w:rsidR="006E46AC" w:rsidRPr="005B5A73" w:rsidRDefault="006E46AC" w:rsidP="00EA37EE">
            <w:pPr>
              <w:jc w:val="center"/>
              <w:rPr>
                <w:rFonts w:cstheme="minorHAnsi"/>
                <w:sz w:val="18"/>
                <w:szCs w:val="20"/>
              </w:rPr>
            </w:pPr>
            <w:r w:rsidRPr="005B5A73">
              <w:rPr>
                <w:rFonts w:cstheme="minorHAnsi"/>
                <w:sz w:val="18"/>
                <w:szCs w:val="20"/>
              </w:rPr>
              <w:t>Oddział P</w:t>
            </w:r>
            <w:r w:rsidR="00E11B72">
              <w:rPr>
                <w:rFonts w:cstheme="minorHAnsi"/>
                <w:sz w:val="18"/>
                <w:szCs w:val="20"/>
              </w:rPr>
              <w:t>olityki Społecznej i Wsparcia Rodziny</w:t>
            </w:r>
          </w:p>
        </w:tc>
        <w:tc>
          <w:tcPr>
            <w:tcW w:w="978" w:type="dxa"/>
            <w:vAlign w:val="center"/>
          </w:tcPr>
          <w:p w:rsidR="006E46AC" w:rsidRPr="005B5A73" w:rsidRDefault="006E46AC" w:rsidP="00EA37EE">
            <w:pPr>
              <w:jc w:val="center"/>
              <w:rPr>
                <w:rFonts w:cstheme="minorHAnsi"/>
                <w:sz w:val="18"/>
                <w:szCs w:val="20"/>
              </w:rPr>
            </w:pPr>
            <w:r w:rsidRPr="005B5A73">
              <w:rPr>
                <w:rFonts w:cstheme="minorHAnsi"/>
                <w:sz w:val="18"/>
                <w:szCs w:val="20"/>
              </w:rPr>
              <w:t>pkt 1,2,3,5,6,7,</w:t>
            </w:r>
            <w:r w:rsidR="003A4336">
              <w:rPr>
                <w:rFonts w:cstheme="minorHAnsi"/>
                <w:sz w:val="18"/>
                <w:szCs w:val="20"/>
              </w:rPr>
              <w:t>8,9</w:t>
            </w:r>
            <w:r w:rsidRPr="005B5A73">
              <w:rPr>
                <w:rFonts w:cstheme="minorHAnsi"/>
                <w:sz w:val="18"/>
                <w:szCs w:val="20"/>
              </w:rPr>
              <w:t>,11</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lastRenderedPageBreak/>
              <w:t>Wspierania rodziny i systemu pieczy zastępczej.</w:t>
            </w:r>
          </w:p>
        </w:tc>
      </w:tr>
      <w:tr w:rsidR="006E46AC" w:rsidRPr="005B5A73" w:rsidTr="00D345B2">
        <w:trPr>
          <w:jc w:val="center"/>
        </w:trPr>
        <w:tc>
          <w:tcPr>
            <w:tcW w:w="698" w:type="dxa"/>
            <w:vAlign w:val="center"/>
          </w:tcPr>
          <w:p w:rsidR="006E46AC" w:rsidRPr="005B5A73" w:rsidRDefault="006E46AC" w:rsidP="00EA37EE">
            <w:pPr>
              <w:pStyle w:val="Akapitzlist"/>
              <w:ind w:right="-108"/>
              <w:jc w:val="center"/>
              <w:rPr>
                <w:rFonts w:cstheme="minorHAnsi"/>
                <w:sz w:val="18"/>
                <w:szCs w:val="20"/>
              </w:rPr>
            </w:pPr>
            <w:r w:rsidRPr="005B5A73">
              <w:rPr>
                <w:rFonts w:cstheme="minorHAnsi"/>
                <w:sz w:val="18"/>
                <w:szCs w:val="20"/>
              </w:rPr>
              <w:t>2.1</w:t>
            </w:r>
          </w:p>
        </w:tc>
        <w:tc>
          <w:tcPr>
            <w:tcW w:w="2774" w:type="dxa"/>
            <w:vAlign w:val="center"/>
          </w:tcPr>
          <w:p w:rsidR="006E46AC" w:rsidRDefault="006E46AC" w:rsidP="00EA37EE">
            <w:pPr>
              <w:rPr>
                <w:rFonts w:cstheme="minorHAnsi"/>
                <w:sz w:val="18"/>
                <w:szCs w:val="20"/>
              </w:rPr>
            </w:pPr>
            <w:r w:rsidRPr="005B5A73">
              <w:rPr>
                <w:rFonts w:cstheme="minorHAnsi"/>
                <w:sz w:val="18"/>
                <w:szCs w:val="20"/>
              </w:rPr>
              <w:t>Cel główny: Budowanie i rozwój zintegrowanego systemu wsparcia i pomocy rodzinie oraz pieczy zastępczej w regio</w:t>
            </w:r>
            <w:r w:rsidR="00EE2756">
              <w:rPr>
                <w:rFonts w:cstheme="minorHAnsi"/>
                <w:sz w:val="18"/>
                <w:szCs w:val="20"/>
              </w:rPr>
              <w:t>nie.</w:t>
            </w:r>
          </w:p>
          <w:p w:rsidR="00EE2756" w:rsidRPr="005B5A73" w:rsidRDefault="00EE2756" w:rsidP="00EA37EE">
            <w:pPr>
              <w:rPr>
                <w:rFonts w:cstheme="minorHAnsi"/>
                <w:sz w:val="18"/>
                <w:szCs w:val="20"/>
              </w:rPr>
            </w:pPr>
            <w:r>
              <w:rPr>
                <w:rFonts w:cstheme="minorHAnsi"/>
                <w:sz w:val="18"/>
                <w:szCs w:val="20"/>
              </w:rPr>
              <w:t>Cele szczegółowe:</w:t>
            </w:r>
          </w:p>
          <w:p w:rsidR="006E46AC" w:rsidRPr="005B5A73" w:rsidRDefault="006E46AC" w:rsidP="00EA37EE">
            <w:pPr>
              <w:rPr>
                <w:rFonts w:cstheme="minorHAnsi"/>
                <w:sz w:val="18"/>
                <w:szCs w:val="20"/>
              </w:rPr>
            </w:pPr>
            <w:r w:rsidRPr="005B5A73">
              <w:rPr>
                <w:rFonts w:cstheme="minorHAnsi"/>
                <w:sz w:val="18"/>
                <w:szCs w:val="20"/>
              </w:rPr>
              <w:t>- Zidentyfikowanie obszarów problemowych w zakresie funkcjonowania, wspierania rodziny i systemu pieczy zastępczej</w:t>
            </w:r>
            <w:r>
              <w:rPr>
                <w:rFonts w:cstheme="minorHAnsi"/>
                <w:sz w:val="18"/>
                <w:szCs w:val="20"/>
              </w:rPr>
              <w:t>.</w:t>
            </w:r>
          </w:p>
          <w:p w:rsidR="006E46AC" w:rsidRPr="005B5A73" w:rsidRDefault="006E46AC" w:rsidP="00EA37EE">
            <w:pPr>
              <w:rPr>
                <w:rFonts w:cstheme="minorHAnsi"/>
                <w:sz w:val="18"/>
                <w:szCs w:val="20"/>
              </w:rPr>
            </w:pPr>
            <w:r w:rsidRPr="005B5A73">
              <w:rPr>
                <w:rFonts w:cstheme="minorHAnsi"/>
                <w:sz w:val="18"/>
                <w:szCs w:val="20"/>
              </w:rPr>
              <w:t>-Wzmocnienie profilaktyki na rzecz prawidłowego funkcjonowania rodziny i odpowiedzialnego rodzicielstwa</w:t>
            </w:r>
            <w:r>
              <w:rPr>
                <w:rFonts w:cstheme="minorHAnsi"/>
                <w:sz w:val="18"/>
                <w:szCs w:val="20"/>
              </w:rPr>
              <w:t>.</w:t>
            </w:r>
          </w:p>
          <w:p w:rsidR="006E46AC" w:rsidRPr="005B5A73" w:rsidRDefault="006E46AC" w:rsidP="00EA37EE">
            <w:pPr>
              <w:rPr>
                <w:rFonts w:cstheme="minorHAnsi"/>
                <w:sz w:val="18"/>
                <w:szCs w:val="20"/>
              </w:rPr>
            </w:pPr>
            <w:r w:rsidRPr="005B5A73">
              <w:rPr>
                <w:rFonts w:cstheme="minorHAnsi"/>
                <w:sz w:val="18"/>
                <w:szCs w:val="20"/>
              </w:rPr>
              <w:t>-Poprawa funkcjonowania rodziny ze zdiagnozowanymi problemami, będącej w kryzysie</w:t>
            </w:r>
            <w:r>
              <w:rPr>
                <w:rFonts w:cstheme="minorHAnsi"/>
                <w:sz w:val="18"/>
                <w:szCs w:val="20"/>
              </w:rPr>
              <w:t>.</w:t>
            </w:r>
          </w:p>
          <w:p w:rsidR="006E46AC" w:rsidRPr="005B5A73" w:rsidRDefault="006E46AC" w:rsidP="00EA37EE">
            <w:pPr>
              <w:rPr>
                <w:rFonts w:cstheme="minorHAnsi"/>
                <w:sz w:val="18"/>
                <w:szCs w:val="20"/>
              </w:rPr>
            </w:pPr>
            <w:r w:rsidRPr="005B5A73">
              <w:rPr>
                <w:rFonts w:cstheme="minorHAnsi"/>
                <w:sz w:val="18"/>
                <w:szCs w:val="20"/>
              </w:rPr>
              <w:t>-Poprawa funkcjonowania systemu pieczy zastępczej</w:t>
            </w:r>
            <w:r>
              <w:rPr>
                <w:rFonts w:cstheme="minorHAnsi"/>
                <w:sz w:val="18"/>
                <w:szCs w:val="20"/>
              </w:rPr>
              <w:t>.</w:t>
            </w:r>
          </w:p>
          <w:p w:rsidR="006E46AC" w:rsidRPr="005B5A73" w:rsidRDefault="006E46AC" w:rsidP="00EA37EE">
            <w:pPr>
              <w:rPr>
                <w:rFonts w:cstheme="minorHAnsi"/>
                <w:sz w:val="18"/>
                <w:szCs w:val="20"/>
              </w:rPr>
            </w:pPr>
            <w:r w:rsidRPr="005B5A73">
              <w:rPr>
                <w:rFonts w:cstheme="minorHAnsi"/>
                <w:sz w:val="18"/>
                <w:szCs w:val="20"/>
              </w:rPr>
              <w:t>-Rozwój form pomocy dla osób usamodzielniających się</w:t>
            </w:r>
          </w:p>
        </w:tc>
        <w:tc>
          <w:tcPr>
            <w:tcW w:w="776" w:type="dxa"/>
            <w:vAlign w:val="center"/>
          </w:tcPr>
          <w:p w:rsidR="006E46AC" w:rsidRDefault="00C07D3F" w:rsidP="00EA37EE">
            <w:pPr>
              <w:ind w:left="-122" w:right="-108"/>
              <w:jc w:val="center"/>
              <w:rPr>
                <w:rFonts w:cstheme="minorHAnsi"/>
                <w:sz w:val="18"/>
                <w:szCs w:val="20"/>
              </w:rPr>
            </w:pPr>
            <w:r>
              <w:rPr>
                <w:rFonts w:cstheme="minorHAnsi"/>
                <w:sz w:val="18"/>
                <w:szCs w:val="20"/>
              </w:rPr>
              <w:t>P</w:t>
            </w:r>
            <w:r w:rsidR="006E46AC">
              <w:rPr>
                <w:rFonts w:cstheme="minorHAnsi"/>
                <w:sz w:val="18"/>
                <w:szCs w:val="20"/>
              </w:rPr>
              <w:t>kt</w:t>
            </w:r>
            <w:r>
              <w:rPr>
                <w:rFonts w:cstheme="minorHAnsi"/>
                <w:sz w:val="18"/>
                <w:szCs w:val="20"/>
              </w:rPr>
              <w:t xml:space="preserve"> </w:t>
            </w:r>
            <w:r w:rsidR="00EE2756">
              <w:rPr>
                <w:rFonts w:cstheme="minorHAnsi"/>
                <w:sz w:val="18"/>
                <w:szCs w:val="20"/>
              </w:rPr>
              <w:t>4</w:t>
            </w:r>
          </w:p>
          <w:p w:rsidR="006E46AC" w:rsidRPr="005B5A73" w:rsidRDefault="006E46AC" w:rsidP="00C07D3F">
            <w:pPr>
              <w:ind w:left="-122" w:right="-108"/>
              <w:rPr>
                <w:rFonts w:cstheme="minorHAnsi"/>
                <w:sz w:val="18"/>
                <w:szCs w:val="20"/>
              </w:rPr>
            </w:pPr>
          </w:p>
        </w:tc>
        <w:tc>
          <w:tcPr>
            <w:tcW w:w="2410" w:type="dxa"/>
            <w:vAlign w:val="center"/>
          </w:tcPr>
          <w:p w:rsidR="006E46AC" w:rsidRPr="005B5A73" w:rsidRDefault="006E46AC" w:rsidP="00EA37EE">
            <w:pPr>
              <w:rPr>
                <w:rFonts w:cstheme="minorHAnsi"/>
                <w:sz w:val="18"/>
                <w:szCs w:val="20"/>
              </w:rPr>
            </w:pPr>
            <w:r w:rsidRPr="005B5A73">
              <w:rPr>
                <w:rFonts w:cstheme="minorHAnsi"/>
                <w:sz w:val="18"/>
                <w:szCs w:val="20"/>
              </w:rPr>
              <w:t>Ogłoszenie otwartego konkursu ofert na realizację zadań publicznych</w:t>
            </w:r>
          </w:p>
        </w:tc>
        <w:tc>
          <w:tcPr>
            <w:tcW w:w="2835" w:type="dxa"/>
            <w:vAlign w:val="center"/>
          </w:tcPr>
          <w:p w:rsidR="00C07D3F" w:rsidRDefault="00C07D3F" w:rsidP="00C07D3F">
            <w:pPr>
              <w:rPr>
                <w:rFonts w:cstheme="minorHAnsi"/>
                <w:sz w:val="18"/>
                <w:szCs w:val="20"/>
              </w:rPr>
            </w:pPr>
            <w:r>
              <w:rPr>
                <w:rFonts w:cstheme="minorHAnsi"/>
                <w:sz w:val="18"/>
                <w:szCs w:val="20"/>
              </w:rPr>
              <w:t>- wzajemne informowanie się o planowanych kierunkach działalności</w:t>
            </w:r>
            <w:r w:rsidR="007B43FB">
              <w:rPr>
                <w:rFonts w:cstheme="minorHAnsi"/>
                <w:sz w:val="18"/>
                <w:szCs w:val="20"/>
              </w:rPr>
              <w:t>;</w:t>
            </w:r>
          </w:p>
          <w:p w:rsidR="007B43FB" w:rsidRDefault="007B43FB" w:rsidP="00C07D3F">
            <w:pPr>
              <w:rPr>
                <w:rFonts w:cstheme="minorHAnsi"/>
                <w:sz w:val="18"/>
                <w:szCs w:val="20"/>
              </w:rPr>
            </w:pPr>
            <w:r>
              <w:rPr>
                <w:rFonts w:cstheme="minorHAnsi"/>
                <w:sz w:val="18"/>
                <w:szCs w:val="20"/>
              </w:rPr>
              <w:t>- publikowanie na stronach Urzędu informacji ważnych dla podmiotów Programu;</w:t>
            </w:r>
          </w:p>
          <w:p w:rsidR="007B43FB" w:rsidRPr="005B5A73" w:rsidRDefault="007B43FB" w:rsidP="00C07D3F">
            <w:pPr>
              <w:rPr>
                <w:rFonts w:cstheme="minorHAnsi"/>
                <w:sz w:val="18"/>
                <w:szCs w:val="20"/>
              </w:rPr>
            </w:pPr>
            <w:r>
              <w:rPr>
                <w:rFonts w:cstheme="minorHAnsi"/>
                <w:sz w:val="18"/>
                <w:szCs w:val="20"/>
              </w:rPr>
              <w:t>Popularyzowanie i promowanie działalności prowadzonej przez podmioty Programu</w:t>
            </w:r>
          </w:p>
        </w:tc>
        <w:tc>
          <w:tcPr>
            <w:tcW w:w="1314" w:type="dxa"/>
            <w:vAlign w:val="center"/>
          </w:tcPr>
          <w:p w:rsidR="006E46AC" w:rsidRPr="005B5A73" w:rsidRDefault="007B43FB" w:rsidP="00EA37EE">
            <w:pPr>
              <w:jc w:val="center"/>
              <w:rPr>
                <w:rFonts w:cstheme="minorHAnsi"/>
                <w:sz w:val="18"/>
                <w:szCs w:val="20"/>
              </w:rPr>
            </w:pPr>
            <w:r>
              <w:rPr>
                <w:rFonts w:cstheme="minorHAnsi"/>
                <w:sz w:val="18"/>
                <w:szCs w:val="20"/>
              </w:rPr>
              <w:t>90 000,00 zł</w:t>
            </w:r>
          </w:p>
        </w:tc>
        <w:tc>
          <w:tcPr>
            <w:tcW w:w="1379" w:type="dxa"/>
            <w:vAlign w:val="center"/>
          </w:tcPr>
          <w:p w:rsidR="006E46AC" w:rsidRPr="005B5A73" w:rsidRDefault="007B43FB" w:rsidP="00EA37EE">
            <w:pPr>
              <w:jc w:val="center"/>
              <w:rPr>
                <w:rFonts w:cstheme="minorHAnsi"/>
                <w:sz w:val="18"/>
                <w:szCs w:val="20"/>
              </w:rPr>
            </w:pPr>
            <w:r>
              <w:rPr>
                <w:rFonts w:cstheme="minorHAnsi"/>
                <w:sz w:val="18"/>
                <w:szCs w:val="20"/>
              </w:rPr>
              <w:t>110 000,00 zł</w:t>
            </w:r>
          </w:p>
        </w:tc>
        <w:tc>
          <w:tcPr>
            <w:tcW w:w="992" w:type="dxa"/>
            <w:vAlign w:val="center"/>
          </w:tcPr>
          <w:p w:rsidR="006E46AC" w:rsidRPr="005B5A73" w:rsidRDefault="00EE2756" w:rsidP="00EA37EE">
            <w:pPr>
              <w:jc w:val="center"/>
              <w:rPr>
                <w:rFonts w:cstheme="minorHAnsi"/>
                <w:sz w:val="18"/>
                <w:szCs w:val="20"/>
              </w:rPr>
            </w:pPr>
            <w:r>
              <w:rPr>
                <w:rFonts w:cstheme="minorHAnsi"/>
                <w:sz w:val="18"/>
                <w:szCs w:val="20"/>
              </w:rPr>
              <w:t>I kwartał 2020</w:t>
            </w:r>
          </w:p>
        </w:tc>
        <w:tc>
          <w:tcPr>
            <w:tcW w:w="1559" w:type="dxa"/>
            <w:vAlign w:val="center"/>
          </w:tcPr>
          <w:p w:rsidR="006E46AC" w:rsidRPr="005B5A73" w:rsidRDefault="006E46AC" w:rsidP="00EA37EE">
            <w:pPr>
              <w:jc w:val="center"/>
              <w:rPr>
                <w:rFonts w:cstheme="minorHAnsi"/>
                <w:sz w:val="18"/>
                <w:szCs w:val="20"/>
              </w:rPr>
            </w:pPr>
            <w:r w:rsidRPr="005B5A73">
              <w:rPr>
                <w:rFonts w:cstheme="minorHAnsi"/>
                <w:sz w:val="18"/>
                <w:szCs w:val="20"/>
              </w:rPr>
              <w:t>R</w:t>
            </w:r>
            <w:r w:rsidR="00C07D3F">
              <w:rPr>
                <w:rFonts w:cstheme="minorHAnsi"/>
                <w:sz w:val="18"/>
                <w:szCs w:val="20"/>
              </w:rPr>
              <w:t xml:space="preserve">egionalny Ośrodek Polityki Społecznej w Rzeszowie </w:t>
            </w:r>
            <w:r w:rsidRPr="005B5A73">
              <w:rPr>
                <w:rFonts w:cstheme="minorHAnsi"/>
                <w:sz w:val="18"/>
                <w:szCs w:val="20"/>
              </w:rPr>
              <w:t>(Ośrodek Adopcyjny)</w:t>
            </w:r>
          </w:p>
        </w:tc>
        <w:tc>
          <w:tcPr>
            <w:tcW w:w="978" w:type="dxa"/>
            <w:vAlign w:val="center"/>
          </w:tcPr>
          <w:p w:rsidR="006E46AC" w:rsidRDefault="006E46AC" w:rsidP="00EA37EE">
            <w:pPr>
              <w:jc w:val="center"/>
              <w:rPr>
                <w:rFonts w:cstheme="minorHAnsi"/>
                <w:sz w:val="18"/>
                <w:szCs w:val="20"/>
              </w:rPr>
            </w:pPr>
            <w:r>
              <w:rPr>
                <w:rFonts w:cstheme="minorHAnsi"/>
                <w:sz w:val="18"/>
                <w:szCs w:val="20"/>
              </w:rPr>
              <w:t>pkt</w:t>
            </w:r>
            <w:r w:rsidRPr="005B5A73">
              <w:rPr>
                <w:rFonts w:cstheme="minorHAnsi"/>
                <w:sz w:val="18"/>
                <w:szCs w:val="20"/>
              </w:rPr>
              <w:t xml:space="preserve"> </w:t>
            </w:r>
          </w:p>
          <w:p w:rsidR="006E46AC" w:rsidRPr="005B5A73" w:rsidRDefault="006E46AC" w:rsidP="00EA37EE">
            <w:pPr>
              <w:jc w:val="center"/>
              <w:rPr>
                <w:rFonts w:cstheme="minorHAnsi"/>
                <w:sz w:val="18"/>
                <w:szCs w:val="20"/>
              </w:rPr>
            </w:pPr>
            <w:r w:rsidRPr="005B5A73">
              <w:rPr>
                <w:rFonts w:cstheme="minorHAnsi"/>
                <w:sz w:val="18"/>
                <w:szCs w:val="20"/>
              </w:rPr>
              <w:t>1,2, 3,5 6, 7, 8, 9, 10, 11,</w:t>
            </w:r>
          </w:p>
        </w:tc>
      </w:tr>
      <w:tr w:rsidR="006E46AC" w:rsidRPr="005B5A73" w:rsidTr="00D345B2">
        <w:trPr>
          <w:jc w:val="center"/>
        </w:trPr>
        <w:tc>
          <w:tcPr>
            <w:tcW w:w="698" w:type="dxa"/>
            <w:vAlign w:val="center"/>
          </w:tcPr>
          <w:p w:rsidR="006E46AC" w:rsidRPr="005B5A73" w:rsidRDefault="006E46AC" w:rsidP="00EA37EE">
            <w:pPr>
              <w:pStyle w:val="Akapitzlist"/>
              <w:ind w:right="-108"/>
              <w:jc w:val="center"/>
              <w:rPr>
                <w:rFonts w:cstheme="minorHAnsi"/>
                <w:sz w:val="18"/>
                <w:szCs w:val="20"/>
              </w:rPr>
            </w:pPr>
            <w:r w:rsidRPr="005B5A73">
              <w:rPr>
                <w:rFonts w:cstheme="minorHAnsi"/>
                <w:sz w:val="18"/>
                <w:szCs w:val="20"/>
              </w:rPr>
              <w:t>2.2</w:t>
            </w:r>
          </w:p>
        </w:tc>
        <w:tc>
          <w:tcPr>
            <w:tcW w:w="2774" w:type="dxa"/>
            <w:vAlign w:val="center"/>
          </w:tcPr>
          <w:p w:rsidR="006E46AC" w:rsidRPr="005B5A73" w:rsidRDefault="006E46AC" w:rsidP="00EA37EE">
            <w:pPr>
              <w:rPr>
                <w:rFonts w:cstheme="minorHAnsi"/>
                <w:sz w:val="18"/>
                <w:szCs w:val="20"/>
              </w:rPr>
            </w:pPr>
            <w:r w:rsidRPr="005B5A73">
              <w:rPr>
                <w:rFonts w:cstheme="minorHAnsi"/>
                <w:sz w:val="18"/>
                <w:szCs w:val="20"/>
              </w:rPr>
              <w:t xml:space="preserve">Wsparcie </w:t>
            </w:r>
            <w:r w:rsidR="007B43FB">
              <w:rPr>
                <w:rFonts w:cstheme="minorHAnsi"/>
                <w:sz w:val="18"/>
                <w:szCs w:val="20"/>
              </w:rPr>
              <w:t xml:space="preserve">i prowadzenie regionalnej placówki opiekuńczo </w:t>
            </w:r>
            <w:r w:rsidR="00EE2756">
              <w:rPr>
                <w:rFonts w:cstheme="minorHAnsi"/>
                <w:sz w:val="18"/>
                <w:szCs w:val="20"/>
              </w:rPr>
              <w:t>–</w:t>
            </w:r>
            <w:r w:rsidR="007B43FB">
              <w:rPr>
                <w:rFonts w:cstheme="minorHAnsi"/>
                <w:sz w:val="18"/>
                <w:szCs w:val="20"/>
              </w:rPr>
              <w:t xml:space="preserve"> terapeutycznej</w:t>
            </w:r>
            <w:r w:rsidR="00EE2756">
              <w:rPr>
                <w:rFonts w:cstheme="minorHAnsi"/>
                <w:sz w:val="18"/>
                <w:szCs w:val="20"/>
              </w:rPr>
              <w:t xml:space="preserve"> w latach 2018-2022</w:t>
            </w:r>
          </w:p>
        </w:tc>
        <w:tc>
          <w:tcPr>
            <w:tcW w:w="776" w:type="dxa"/>
            <w:vAlign w:val="center"/>
          </w:tcPr>
          <w:p w:rsidR="006E46AC" w:rsidRPr="005B5A73" w:rsidRDefault="006E46AC" w:rsidP="00EA37EE">
            <w:pPr>
              <w:ind w:left="-122" w:right="-108"/>
              <w:jc w:val="center"/>
              <w:rPr>
                <w:rFonts w:cstheme="minorHAnsi"/>
                <w:sz w:val="18"/>
                <w:szCs w:val="20"/>
              </w:rPr>
            </w:pPr>
            <w:r>
              <w:rPr>
                <w:rFonts w:cstheme="minorHAnsi"/>
                <w:sz w:val="18"/>
                <w:szCs w:val="20"/>
              </w:rPr>
              <w:t>p</w:t>
            </w:r>
            <w:r w:rsidRPr="005B5A73">
              <w:rPr>
                <w:rFonts w:cstheme="minorHAnsi"/>
                <w:sz w:val="18"/>
                <w:szCs w:val="20"/>
              </w:rPr>
              <w:t>kt 2</w:t>
            </w:r>
          </w:p>
        </w:tc>
        <w:tc>
          <w:tcPr>
            <w:tcW w:w="2410" w:type="dxa"/>
            <w:vAlign w:val="center"/>
          </w:tcPr>
          <w:p w:rsidR="006E46AC" w:rsidRPr="005B5A73" w:rsidRDefault="006E46AC" w:rsidP="00EA37EE">
            <w:pPr>
              <w:rPr>
                <w:rFonts w:cstheme="minorHAnsi"/>
                <w:sz w:val="18"/>
                <w:szCs w:val="20"/>
              </w:rPr>
            </w:pPr>
            <w:r w:rsidRPr="005B5A73">
              <w:rPr>
                <w:rFonts w:cstheme="minorHAnsi"/>
                <w:sz w:val="18"/>
                <w:szCs w:val="20"/>
              </w:rPr>
              <w:t>Ogłoszenie otwartego konkursu ofert</w:t>
            </w:r>
          </w:p>
        </w:tc>
        <w:tc>
          <w:tcPr>
            <w:tcW w:w="2835" w:type="dxa"/>
            <w:vAlign w:val="center"/>
          </w:tcPr>
          <w:p w:rsidR="006E46AC" w:rsidRDefault="00934440" w:rsidP="00EA37EE">
            <w:pPr>
              <w:jc w:val="center"/>
              <w:rPr>
                <w:rFonts w:cstheme="minorHAnsi"/>
                <w:sz w:val="18"/>
                <w:szCs w:val="20"/>
              </w:rPr>
            </w:pPr>
            <w:r>
              <w:rPr>
                <w:rFonts w:cstheme="minorHAnsi"/>
                <w:sz w:val="18"/>
                <w:szCs w:val="20"/>
              </w:rPr>
              <w:t>- wzajemne informowanie się o planowanych kierunkach działalności;</w:t>
            </w:r>
          </w:p>
          <w:p w:rsidR="00934440" w:rsidRDefault="00934440" w:rsidP="00EA37EE">
            <w:pPr>
              <w:jc w:val="center"/>
              <w:rPr>
                <w:rFonts w:cstheme="minorHAnsi"/>
                <w:sz w:val="18"/>
                <w:szCs w:val="20"/>
              </w:rPr>
            </w:pPr>
            <w:r>
              <w:rPr>
                <w:rFonts w:cstheme="minorHAnsi"/>
                <w:sz w:val="18"/>
                <w:szCs w:val="20"/>
              </w:rPr>
              <w:t>- publikowanie na stronach internetowych Urzędu informacji ważnych dla podmiotów Programu;</w:t>
            </w:r>
          </w:p>
          <w:p w:rsidR="00934440" w:rsidRDefault="00934440" w:rsidP="00EA37EE">
            <w:pPr>
              <w:jc w:val="center"/>
              <w:rPr>
                <w:rFonts w:cstheme="minorHAnsi"/>
                <w:sz w:val="18"/>
                <w:szCs w:val="20"/>
              </w:rPr>
            </w:pPr>
            <w:r>
              <w:rPr>
                <w:rFonts w:cstheme="minorHAnsi"/>
                <w:sz w:val="18"/>
                <w:szCs w:val="20"/>
              </w:rPr>
              <w:t>- popularyzowanie i promowanie działalności prowadzonej przez podmioty Programu</w:t>
            </w:r>
          </w:p>
          <w:p w:rsidR="00EE2756" w:rsidRPr="005B5A73" w:rsidRDefault="00EE2756" w:rsidP="00EA37EE">
            <w:pPr>
              <w:jc w:val="center"/>
              <w:rPr>
                <w:rFonts w:cstheme="minorHAnsi"/>
                <w:sz w:val="18"/>
                <w:szCs w:val="20"/>
              </w:rPr>
            </w:pPr>
          </w:p>
        </w:tc>
        <w:tc>
          <w:tcPr>
            <w:tcW w:w="1314" w:type="dxa"/>
            <w:vAlign w:val="center"/>
          </w:tcPr>
          <w:p w:rsidR="006E46AC" w:rsidRPr="005B5A73" w:rsidRDefault="006E46AC" w:rsidP="00EA37EE">
            <w:pPr>
              <w:jc w:val="center"/>
              <w:rPr>
                <w:rFonts w:cstheme="minorHAnsi"/>
                <w:sz w:val="18"/>
                <w:szCs w:val="20"/>
              </w:rPr>
            </w:pPr>
          </w:p>
        </w:tc>
        <w:tc>
          <w:tcPr>
            <w:tcW w:w="1379" w:type="dxa"/>
            <w:vAlign w:val="center"/>
          </w:tcPr>
          <w:p w:rsidR="006E46AC" w:rsidRPr="005B5A73" w:rsidRDefault="006E46AC" w:rsidP="00EA37EE">
            <w:pPr>
              <w:jc w:val="center"/>
              <w:rPr>
                <w:rFonts w:cstheme="minorHAnsi"/>
                <w:sz w:val="18"/>
                <w:szCs w:val="20"/>
              </w:rPr>
            </w:pPr>
          </w:p>
        </w:tc>
        <w:tc>
          <w:tcPr>
            <w:tcW w:w="992" w:type="dxa"/>
            <w:vAlign w:val="center"/>
          </w:tcPr>
          <w:p w:rsidR="006E46AC" w:rsidRPr="005B5A73" w:rsidRDefault="006E46AC" w:rsidP="00EA37EE">
            <w:pPr>
              <w:jc w:val="center"/>
              <w:rPr>
                <w:rFonts w:cstheme="minorHAnsi"/>
                <w:sz w:val="18"/>
                <w:szCs w:val="20"/>
              </w:rPr>
            </w:pPr>
          </w:p>
        </w:tc>
        <w:tc>
          <w:tcPr>
            <w:tcW w:w="1559" w:type="dxa"/>
            <w:vAlign w:val="center"/>
          </w:tcPr>
          <w:p w:rsidR="006E46AC" w:rsidRDefault="00E11B72" w:rsidP="00EA37EE">
            <w:pPr>
              <w:jc w:val="center"/>
              <w:rPr>
                <w:rFonts w:cstheme="minorHAnsi"/>
                <w:sz w:val="18"/>
                <w:szCs w:val="20"/>
              </w:rPr>
            </w:pPr>
            <w:r>
              <w:rPr>
                <w:rFonts w:cstheme="minorHAnsi"/>
                <w:sz w:val="18"/>
                <w:szCs w:val="20"/>
              </w:rPr>
              <w:t>Regionalny Ośrodek Polityki Społecznej</w:t>
            </w:r>
            <w:r w:rsidR="006E46AC" w:rsidRPr="005B5A73">
              <w:rPr>
                <w:rFonts w:cstheme="minorHAnsi"/>
                <w:sz w:val="18"/>
                <w:szCs w:val="20"/>
              </w:rPr>
              <w:t xml:space="preserve"> w Rzeszowie</w:t>
            </w:r>
          </w:p>
          <w:p w:rsidR="00E11B72" w:rsidRPr="005B5A73" w:rsidRDefault="00E11B72" w:rsidP="00EA37EE">
            <w:pPr>
              <w:jc w:val="center"/>
              <w:rPr>
                <w:rFonts w:cstheme="minorHAnsi"/>
                <w:sz w:val="18"/>
                <w:szCs w:val="20"/>
              </w:rPr>
            </w:pPr>
            <w:r>
              <w:rPr>
                <w:rFonts w:cstheme="minorHAnsi"/>
                <w:sz w:val="18"/>
                <w:szCs w:val="20"/>
              </w:rPr>
              <w:t>Oddział Polityki Społecznej i Wsparcia Rodziny</w:t>
            </w:r>
          </w:p>
        </w:tc>
        <w:tc>
          <w:tcPr>
            <w:tcW w:w="978" w:type="dxa"/>
            <w:vAlign w:val="center"/>
          </w:tcPr>
          <w:p w:rsidR="006E46AC" w:rsidRPr="005B5A73" w:rsidRDefault="006E46AC" w:rsidP="00EA37EE">
            <w:pPr>
              <w:jc w:val="center"/>
              <w:rPr>
                <w:rFonts w:cstheme="minorHAnsi"/>
                <w:sz w:val="18"/>
                <w:szCs w:val="20"/>
              </w:rPr>
            </w:pPr>
            <w:r>
              <w:rPr>
                <w:rFonts w:cstheme="minorHAnsi"/>
                <w:sz w:val="18"/>
                <w:szCs w:val="20"/>
              </w:rPr>
              <w:t>pkt</w:t>
            </w:r>
            <w:r w:rsidRPr="005B5A73">
              <w:rPr>
                <w:rFonts w:cstheme="minorHAnsi"/>
                <w:sz w:val="18"/>
                <w:szCs w:val="20"/>
              </w:rPr>
              <w:t xml:space="preserve"> 1,3,5,7,</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Udzielania nieodpłatnej pomocy prawnej oraz zwiększania świadomości prawnej społeczeństwa.</w:t>
            </w:r>
          </w:p>
        </w:tc>
      </w:tr>
      <w:tr w:rsidR="006E46AC" w:rsidRPr="005B5A73" w:rsidTr="00EA37EE">
        <w:trPr>
          <w:jc w:val="center"/>
        </w:trPr>
        <w:tc>
          <w:tcPr>
            <w:tcW w:w="15715" w:type="dxa"/>
            <w:gridSpan w:val="10"/>
            <w:vAlign w:val="center"/>
          </w:tcPr>
          <w:p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integracji i reintegracji zawodowej i społecznej osób zagrożonych wykluczeniem społecznym.</w:t>
            </w:r>
          </w:p>
        </w:tc>
      </w:tr>
      <w:tr w:rsidR="006E46AC" w:rsidRPr="005B5A73" w:rsidTr="00EA37EE">
        <w:trPr>
          <w:jc w:val="center"/>
        </w:trPr>
        <w:tc>
          <w:tcPr>
            <w:tcW w:w="15715" w:type="dxa"/>
            <w:gridSpan w:val="10"/>
            <w:vAlign w:val="center"/>
          </w:tcPr>
          <w:p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charytatywnej.</w:t>
            </w:r>
          </w:p>
        </w:tc>
      </w:tr>
      <w:tr w:rsidR="006E46AC" w:rsidRPr="005B5A73" w:rsidTr="00EA37EE">
        <w:trPr>
          <w:jc w:val="center"/>
        </w:trPr>
        <w:tc>
          <w:tcPr>
            <w:tcW w:w="15715" w:type="dxa"/>
            <w:gridSpan w:val="10"/>
            <w:vAlign w:val="center"/>
          </w:tcPr>
          <w:p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Podtrzymywania i upowszechniania tradycji narodowej, pielęgnowania polskości oraz rozwoju świadomości narodowej, obywatelskiej i kulturowej.</w:t>
            </w:r>
          </w:p>
        </w:tc>
      </w:tr>
      <w:tr w:rsidR="006E46AC" w:rsidRPr="005B5A73" w:rsidTr="00D345B2">
        <w:trPr>
          <w:jc w:val="center"/>
        </w:trPr>
        <w:tc>
          <w:tcPr>
            <w:tcW w:w="698" w:type="dxa"/>
            <w:vAlign w:val="center"/>
          </w:tcPr>
          <w:p w:rsidR="006E46AC" w:rsidRPr="005B5A73" w:rsidRDefault="006E46AC" w:rsidP="00EA37EE">
            <w:pPr>
              <w:ind w:right="-108"/>
              <w:jc w:val="center"/>
              <w:rPr>
                <w:rFonts w:cstheme="minorHAnsi"/>
                <w:b/>
                <w:sz w:val="18"/>
                <w:szCs w:val="20"/>
              </w:rPr>
            </w:pPr>
          </w:p>
        </w:tc>
        <w:tc>
          <w:tcPr>
            <w:tcW w:w="2774" w:type="dxa"/>
            <w:vAlign w:val="center"/>
          </w:tcPr>
          <w:p w:rsidR="006E46AC" w:rsidRPr="005B5A73" w:rsidRDefault="006E46AC" w:rsidP="00EA37EE">
            <w:pPr>
              <w:rPr>
                <w:rFonts w:cstheme="minorHAnsi"/>
                <w:b/>
                <w:color w:val="7030A0"/>
                <w:sz w:val="18"/>
                <w:szCs w:val="20"/>
              </w:rPr>
            </w:pPr>
            <w:r w:rsidRPr="005B5A73">
              <w:rPr>
                <w:rFonts w:cstheme="minorHAnsi"/>
                <w:sz w:val="18"/>
                <w:szCs w:val="20"/>
              </w:rPr>
              <w:t>Wspieranie działań w zaspokajaniu potrzeb kulturalnych, poprawy wizerunku regionalnej działalności kulturalnej, w tym jakości, aktywności i poziomu uczestnictwa mieszkańców w upowszechnianiu tradycji narodowej, pielęgnowania polskości oraz rozwoju świadomości narodowej, kulturowej i obywatelskiej.</w:t>
            </w:r>
          </w:p>
        </w:tc>
        <w:tc>
          <w:tcPr>
            <w:tcW w:w="776" w:type="dxa"/>
            <w:vAlign w:val="center"/>
          </w:tcPr>
          <w:p w:rsidR="006E46AC" w:rsidRDefault="006E46AC" w:rsidP="00EA37EE">
            <w:pPr>
              <w:ind w:left="-122" w:right="-108"/>
              <w:jc w:val="center"/>
              <w:rPr>
                <w:rFonts w:cstheme="minorHAnsi"/>
                <w:sz w:val="18"/>
                <w:szCs w:val="20"/>
              </w:rPr>
            </w:pPr>
            <w:r>
              <w:rPr>
                <w:rFonts w:cstheme="minorHAnsi"/>
                <w:sz w:val="18"/>
                <w:szCs w:val="20"/>
              </w:rPr>
              <w:t>pkt</w:t>
            </w:r>
          </w:p>
          <w:p w:rsidR="006E46AC" w:rsidRPr="005B5A73" w:rsidRDefault="006E46AC" w:rsidP="00EA37EE">
            <w:pPr>
              <w:ind w:left="-122" w:right="-108"/>
              <w:jc w:val="center"/>
              <w:rPr>
                <w:rFonts w:cstheme="minorHAnsi"/>
                <w:b/>
                <w:sz w:val="18"/>
                <w:szCs w:val="20"/>
              </w:rPr>
            </w:pPr>
            <w:r w:rsidRPr="005B5A73">
              <w:rPr>
                <w:rFonts w:cstheme="minorHAnsi"/>
                <w:sz w:val="18"/>
                <w:szCs w:val="20"/>
              </w:rPr>
              <w:t>2,3,5,7, 12</w:t>
            </w:r>
          </w:p>
        </w:tc>
        <w:tc>
          <w:tcPr>
            <w:tcW w:w="2410" w:type="dxa"/>
            <w:vAlign w:val="center"/>
          </w:tcPr>
          <w:p w:rsidR="006E46AC" w:rsidRPr="005B5A73" w:rsidRDefault="006E46AC" w:rsidP="00EA37EE">
            <w:pPr>
              <w:rPr>
                <w:rFonts w:cstheme="minorHAnsi"/>
                <w:b/>
                <w:sz w:val="18"/>
                <w:szCs w:val="20"/>
              </w:rPr>
            </w:pPr>
            <w:r w:rsidRPr="005B5A73">
              <w:rPr>
                <w:rFonts w:cstheme="minorHAnsi"/>
                <w:sz w:val="18"/>
                <w:szCs w:val="20"/>
              </w:rPr>
              <w:t>Otwarte konkursy ofert na realizację zadań publicznych Województwa Podkarpackiego w dziedzinie kultury</w:t>
            </w:r>
          </w:p>
        </w:tc>
        <w:tc>
          <w:tcPr>
            <w:tcW w:w="2835" w:type="dxa"/>
            <w:vAlign w:val="center"/>
          </w:tcPr>
          <w:p w:rsidR="006E46AC" w:rsidRPr="005B5A73" w:rsidRDefault="006E46AC" w:rsidP="00EA37EE">
            <w:pPr>
              <w:rPr>
                <w:rFonts w:cstheme="minorHAnsi"/>
                <w:b/>
                <w:sz w:val="18"/>
                <w:szCs w:val="20"/>
              </w:rPr>
            </w:pPr>
            <w:r w:rsidRPr="005B5A73">
              <w:rPr>
                <w:rFonts w:cstheme="minorHAnsi"/>
                <w:sz w:val="18"/>
                <w:szCs w:val="20"/>
              </w:rPr>
              <w:t>Szkolenie, bieżące konsultacje merytoryczne, monitoring, promocja na stronie www.kultura.wrotapodkarpackie.pl</w:t>
            </w:r>
          </w:p>
        </w:tc>
        <w:tc>
          <w:tcPr>
            <w:tcW w:w="1314" w:type="dxa"/>
            <w:vAlign w:val="center"/>
          </w:tcPr>
          <w:p w:rsidR="006E46AC" w:rsidRPr="005B5A73" w:rsidRDefault="002361EE" w:rsidP="00EA37EE">
            <w:pPr>
              <w:jc w:val="center"/>
              <w:rPr>
                <w:rFonts w:cstheme="minorHAnsi"/>
                <w:sz w:val="18"/>
                <w:szCs w:val="20"/>
              </w:rPr>
            </w:pPr>
            <w:r>
              <w:rPr>
                <w:rFonts w:cstheme="minorHAnsi"/>
                <w:sz w:val="18"/>
                <w:szCs w:val="20"/>
              </w:rPr>
              <w:t>1</w:t>
            </w:r>
            <w:r w:rsidR="00FC4149">
              <w:rPr>
                <w:rFonts w:cstheme="minorHAnsi"/>
                <w:sz w:val="18"/>
                <w:szCs w:val="20"/>
              </w:rPr>
              <w:t>50</w:t>
            </w:r>
            <w:r>
              <w:rPr>
                <w:rFonts w:cstheme="minorHAnsi"/>
                <w:sz w:val="18"/>
                <w:szCs w:val="20"/>
              </w:rPr>
              <w:t> 000,00</w:t>
            </w:r>
          </w:p>
        </w:tc>
        <w:tc>
          <w:tcPr>
            <w:tcW w:w="1379" w:type="dxa"/>
            <w:vAlign w:val="center"/>
          </w:tcPr>
          <w:p w:rsidR="006E46AC" w:rsidRPr="005B5A73" w:rsidRDefault="002361EE" w:rsidP="00EA37EE">
            <w:pPr>
              <w:jc w:val="center"/>
              <w:rPr>
                <w:rFonts w:cstheme="minorHAnsi"/>
                <w:sz w:val="18"/>
                <w:szCs w:val="20"/>
              </w:rPr>
            </w:pPr>
            <w:r>
              <w:rPr>
                <w:rFonts w:cstheme="minorHAnsi"/>
                <w:sz w:val="18"/>
                <w:szCs w:val="20"/>
              </w:rPr>
              <w:t>100 000,00</w:t>
            </w:r>
          </w:p>
        </w:tc>
        <w:tc>
          <w:tcPr>
            <w:tcW w:w="992" w:type="dxa"/>
            <w:vAlign w:val="center"/>
          </w:tcPr>
          <w:p w:rsidR="006E46AC" w:rsidRPr="002361EE" w:rsidRDefault="002361EE" w:rsidP="00EA37EE">
            <w:pPr>
              <w:jc w:val="center"/>
              <w:rPr>
                <w:rFonts w:cstheme="minorHAnsi"/>
                <w:sz w:val="18"/>
                <w:szCs w:val="20"/>
              </w:rPr>
            </w:pPr>
            <w:r w:rsidRPr="002361EE">
              <w:rPr>
                <w:rFonts w:cstheme="minorHAnsi"/>
                <w:sz w:val="18"/>
                <w:szCs w:val="20"/>
              </w:rPr>
              <w:t>IV kwartał 201</w:t>
            </w:r>
            <w:r w:rsidR="00FC4149">
              <w:rPr>
                <w:rFonts w:cstheme="minorHAnsi"/>
                <w:sz w:val="18"/>
                <w:szCs w:val="20"/>
              </w:rPr>
              <w:t>9</w:t>
            </w:r>
          </w:p>
        </w:tc>
        <w:tc>
          <w:tcPr>
            <w:tcW w:w="1559" w:type="dxa"/>
            <w:vAlign w:val="center"/>
          </w:tcPr>
          <w:p w:rsidR="006E46AC" w:rsidRPr="005B5A73" w:rsidRDefault="006E46AC" w:rsidP="00EA37EE">
            <w:pPr>
              <w:ind w:right="-69"/>
              <w:jc w:val="center"/>
              <w:rPr>
                <w:rFonts w:cstheme="minorHAnsi"/>
                <w:b/>
                <w:sz w:val="18"/>
                <w:szCs w:val="20"/>
              </w:rPr>
            </w:pPr>
            <w:r w:rsidRPr="005B5A73">
              <w:rPr>
                <w:rFonts w:cstheme="minorHAnsi"/>
                <w:sz w:val="18"/>
                <w:szCs w:val="20"/>
              </w:rPr>
              <w:t>Departament Kultury i Ochrony Dziedzictwa Narodowego</w:t>
            </w:r>
          </w:p>
        </w:tc>
        <w:tc>
          <w:tcPr>
            <w:tcW w:w="978" w:type="dxa"/>
            <w:vAlign w:val="center"/>
          </w:tcPr>
          <w:p w:rsidR="006E46AC" w:rsidRDefault="006E46AC" w:rsidP="00EA37EE">
            <w:pPr>
              <w:jc w:val="center"/>
              <w:rPr>
                <w:rFonts w:cstheme="minorHAnsi"/>
                <w:sz w:val="18"/>
                <w:szCs w:val="20"/>
              </w:rPr>
            </w:pPr>
            <w:r>
              <w:rPr>
                <w:rFonts w:cstheme="minorHAnsi"/>
                <w:sz w:val="18"/>
                <w:szCs w:val="20"/>
              </w:rPr>
              <w:t>pkt</w:t>
            </w:r>
          </w:p>
          <w:p w:rsidR="006E46AC" w:rsidRPr="005B5A73" w:rsidRDefault="006E46AC" w:rsidP="00EA37EE">
            <w:pPr>
              <w:jc w:val="center"/>
              <w:rPr>
                <w:rFonts w:cstheme="minorHAnsi"/>
                <w:b/>
                <w:sz w:val="18"/>
                <w:szCs w:val="20"/>
              </w:rPr>
            </w:pPr>
            <w:r w:rsidRPr="005B5A73">
              <w:rPr>
                <w:rFonts w:cstheme="minorHAnsi"/>
                <w:sz w:val="18"/>
                <w:szCs w:val="20"/>
              </w:rPr>
              <w:t>1,3,4,5,7.</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mniejszości narodowych i etnicznych oraz języka regionalnego.</w:t>
            </w:r>
          </w:p>
        </w:tc>
      </w:tr>
      <w:tr w:rsidR="006E46AC" w:rsidRPr="005B5A73" w:rsidTr="00D345B2">
        <w:trPr>
          <w:jc w:val="center"/>
        </w:trPr>
        <w:tc>
          <w:tcPr>
            <w:tcW w:w="698" w:type="dxa"/>
            <w:vAlign w:val="center"/>
          </w:tcPr>
          <w:p w:rsidR="006E46AC" w:rsidRPr="005B5A73" w:rsidRDefault="006E46AC" w:rsidP="00EA37EE">
            <w:pPr>
              <w:ind w:right="-108"/>
              <w:jc w:val="center"/>
              <w:rPr>
                <w:rFonts w:cstheme="minorHAnsi"/>
                <w:b/>
                <w:sz w:val="18"/>
                <w:szCs w:val="20"/>
              </w:rPr>
            </w:pPr>
          </w:p>
        </w:tc>
        <w:tc>
          <w:tcPr>
            <w:tcW w:w="2774" w:type="dxa"/>
            <w:vAlign w:val="center"/>
          </w:tcPr>
          <w:p w:rsidR="006E46AC" w:rsidRPr="005B5A73" w:rsidRDefault="006E46AC" w:rsidP="00EA37EE">
            <w:pPr>
              <w:ind w:right="-50"/>
              <w:rPr>
                <w:rFonts w:cstheme="minorHAnsi"/>
                <w:b/>
                <w:color w:val="7030A0"/>
                <w:sz w:val="18"/>
                <w:szCs w:val="20"/>
              </w:rPr>
            </w:pPr>
            <w:r w:rsidRPr="005B5A73">
              <w:rPr>
                <w:rFonts w:cstheme="minorHAnsi"/>
                <w:sz w:val="18"/>
                <w:szCs w:val="20"/>
              </w:rPr>
              <w:t>Dążenie do poprawy działań w zaspokajaniu społecznych potrzeb kulturalnych, w tym aktywności mieszkańców na rzecz mniejszości narodowych i etnicznych.</w:t>
            </w:r>
          </w:p>
        </w:tc>
        <w:tc>
          <w:tcPr>
            <w:tcW w:w="776" w:type="dxa"/>
            <w:vAlign w:val="center"/>
          </w:tcPr>
          <w:p w:rsidR="006E46AC" w:rsidRDefault="006E46AC" w:rsidP="00EA37EE">
            <w:pPr>
              <w:ind w:left="-122" w:right="-108"/>
              <w:jc w:val="center"/>
              <w:rPr>
                <w:rFonts w:cstheme="minorHAnsi"/>
                <w:sz w:val="18"/>
                <w:szCs w:val="20"/>
              </w:rPr>
            </w:pPr>
            <w:r>
              <w:rPr>
                <w:rFonts w:cstheme="minorHAnsi"/>
                <w:sz w:val="18"/>
                <w:szCs w:val="20"/>
              </w:rPr>
              <w:t>pkt</w:t>
            </w:r>
          </w:p>
          <w:p w:rsidR="006E46AC" w:rsidRPr="005B5A73" w:rsidRDefault="006E46AC" w:rsidP="00EA37EE">
            <w:pPr>
              <w:ind w:left="-122" w:right="-108"/>
              <w:jc w:val="center"/>
              <w:rPr>
                <w:rFonts w:cstheme="minorHAnsi"/>
                <w:b/>
                <w:sz w:val="18"/>
                <w:szCs w:val="20"/>
              </w:rPr>
            </w:pPr>
            <w:r w:rsidRPr="005B5A73">
              <w:rPr>
                <w:rFonts w:cstheme="minorHAnsi"/>
                <w:sz w:val="18"/>
                <w:szCs w:val="20"/>
              </w:rPr>
              <w:t xml:space="preserve"> 2,3,5,7, 12</w:t>
            </w:r>
          </w:p>
        </w:tc>
        <w:tc>
          <w:tcPr>
            <w:tcW w:w="2410" w:type="dxa"/>
            <w:vAlign w:val="center"/>
          </w:tcPr>
          <w:p w:rsidR="006E46AC" w:rsidRPr="005B5A73" w:rsidRDefault="006E46AC" w:rsidP="00EA37EE">
            <w:pPr>
              <w:rPr>
                <w:rFonts w:cstheme="minorHAnsi"/>
                <w:b/>
                <w:sz w:val="18"/>
                <w:szCs w:val="20"/>
              </w:rPr>
            </w:pPr>
            <w:r w:rsidRPr="005B5A73">
              <w:rPr>
                <w:rFonts w:cstheme="minorHAnsi"/>
                <w:sz w:val="18"/>
                <w:szCs w:val="20"/>
              </w:rPr>
              <w:t>Otwarte konkursy ofert na realizację zadań publicznych Województwa Podkarpackiego w dziedzinie kultury</w:t>
            </w:r>
          </w:p>
        </w:tc>
        <w:tc>
          <w:tcPr>
            <w:tcW w:w="2835" w:type="dxa"/>
            <w:vAlign w:val="center"/>
          </w:tcPr>
          <w:p w:rsidR="006E46AC" w:rsidRPr="005B5A73" w:rsidRDefault="006E46AC" w:rsidP="00EA37EE">
            <w:pPr>
              <w:rPr>
                <w:rFonts w:cstheme="minorHAnsi"/>
                <w:b/>
                <w:sz w:val="18"/>
                <w:szCs w:val="20"/>
              </w:rPr>
            </w:pPr>
            <w:r w:rsidRPr="005B5A73">
              <w:rPr>
                <w:rFonts w:cstheme="minorHAnsi"/>
                <w:sz w:val="18"/>
                <w:szCs w:val="20"/>
              </w:rPr>
              <w:t>Szkolenie, bieżące konsultacje merytoryczne, monitoring, promocja na stronie www.kultura.wrotapodkarpackie.pl</w:t>
            </w:r>
          </w:p>
        </w:tc>
        <w:tc>
          <w:tcPr>
            <w:tcW w:w="1314" w:type="dxa"/>
            <w:vAlign w:val="center"/>
          </w:tcPr>
          <w:p w:rsidR="006E46AC" w:rsidRPr="005B5A73" w:rsidRDefault="002361EE" w:rsidP="00EA37EE">
            <w:pPr>
              <w:jc w:val="center"/>
              <w:rPr>
                <w:rFonts w:cstheme="minorHAnsi"/>
                <w:sz w:val="18"/>
                <w:szCs w:val="20"/>
              </w:rPr>
            </w:pPr>
            <w:r>
              <w:rPr>
                <w:rFonts w:cstheme="minorHAnsi"/>
                <w:sz w:val="18"/>
                <w:szCs w:val="20"/>
              </w:rPr>
              <w:t>2</w:t>
            </w:r>
            <w:r w:rsidR="006C4DE1">
              <w:rPr>
                <w:rFonts w:cstheme="minorHAnsi"/>
                <w:sz w:val="18"/>
                <w:szCs w:val="20"/>
              </w:rPr>
              <w:t>5</w:t>
            </w:r>
            <w:r>
              <w:rPr>
                <w:rFonts w:cstheme="minorHAnsi"/>
                <w:sz w:val="18"/>
                <w:szCs w:val="20"/>
              </w:rPr>
              <w:t> 000,00</w:t>
            </w:r>
          </w:p>
        </w:tc>
        <w:tc>
          <w:tcPr>
            <w:tcW w:w="1379" w:type="dxa"/>
            <w:vAlign w:val="center"/>
          </w:tcPr>
          <w:p w:rsidR="006E46AC" w:rsidRPr="005B5A73" w:rsidRDefault="002361EE" w:rsidP="00EA37EE">
            <w:pPr>
              <w:jc w:val="center"/>
              <w:rPr>
                <w:rFonts w:cstheme="minorHAnsi"/>
                <w:sz w:val="18"/>
                <w:szCs w:val="20"/>
              </w:rPr>
            </w:pPr>
            <w:r>
              <w:rPr>
                <w:rFonts w:cstheme="minorHAnsi"/>
                <w:sz w:val="18"/>
                <w:szCs w:val="20"/>
              </w:rPr>
              <w:t>30 000,00</w:t>
            </w:r>
          </w:p>
        </w:tc>
        <w:tc>
          <w:tcPr>
            <w:tcW w:w="992" w:type="dxa"/>
            <w:vAlign w:val="center"/>
          </w:tcPr>
          <w:p w:rsidR="006E46AC" w:rsidRPr="002361EE" w:rsidRDefault="002361EE" w:rsidP="00EA37EE">
            <w:pPr>
              <w:jc w:val="center"/>
              <w:rPr>
                <w:rFonts w:cstheme="minorHAnsi"/>
                <w:sz w:val="18"/>
                <w:szCs w:val="20"/>
              </w:rPr>
            </w:pPr>
            <w:r w:rsidRPr="002361EE">
              <w:rPr>
                <w:rFonts w:cstheme="minorHAnsi"/>
                <w:sz w:val="18"/>
                <w:szCs w:val="20"/>
              </w:rPr>
              <w:t>IV kwartał 201</w:t>
            </w:r>
            <w:r w:rsidR="006C4DE1">
              <w:rPr>
                <w:rFonts w:cstheme="minorHAnsi"/>
                <w:sz w:val="18"/>
                <w:szCs w:val="20"/>
              </w:rPr>
              <w:t>9</w:t>
            </w:r>
          </w:p>
        </w:tc>
        <w:tc>
          <w:tcPr>
            <w:tcW w:w="1559" w:type="dxa"/>
            <w:vAlign w:val="center"/>
          </w:tcPr>
          <w:p w:rsidR="006E46AC" w:rsidRPr="005B5A73" w:rsidRDefault="006E46AC" w:rsidP="00EA37EE">
            <w:pPr>
              <w:ind w:right="-69"/>
              <w:jc w:val="center"/>
              <w:rPr>
                <w:rFonts w:cstheme="minorHAnsi"/>
                <w:b/>
                <w:sz w:val="18"/>
                <w:szCs w:val="20"/>
              </w:rPr>
            </w:pPr>
            <w:r w:rsidRPr="005B5A73">
              <w:rPr>
                <w:rFonts w:cstheme="minorHAnsi"/>
                <w:sz w:val="18"/>
                <w:szCs w:val="20"/>
              </w:rPr>
              <w:t>Departament Kultury i Ochrony Dziedzictwa Narodowego</w:t>
            </w:r>
          </w:p>
        </w:tc>
        <w:tc>
          <w:tcPr>
            <w:tcW w:w="978" w:type="dxa"/>
            <w:vAlign w:val="center"/>
          </w:tcPr>
          <w:p w:rsidR="006E46AC" w:rsidRDefault="006E46AC" w:rsidP="00EA37EE">
            <w:pPr>
              <w:jc w:val="center"/>
              <w:rPr>
                <w:rFonts w:cstheme="minorHAnsi"/>
                <w:sz w:val="18"/>
                <w:szCs w:val="20"/>
              </w:rPr>
            </w:pPr>
            <w:r>
              <w:rPr>
                <w:rFonts w:cstheme="minorHAnsi"/>
                <w:sz w:val="18"/>
                <w:szCs w:val="20"/>
              </w:rPr>
              <w:t>p</w:t>
            </w:r>
            <w:r w:rsidRPr="005B5A73">
              <w:rPr>
                <w:rFonts w:cstheme="minorHAnsi"/>
                <w:sz w:val="18"/>
                <w:szCs w:val="20"/>
              </w:rPr>
              <w:t>kt</w:t>
            </w:r>
          </w:p>
          <w:p w:rsidR="006E46AC" w:rsidRPr="005B5A73" w:rsidRDefault="006E46AC" w:rsidP="00EA37EE">
            <w:pPr>
              <w:jc w:val="center"/>
              <w:rPr>
                <w:rFonts w:cstheme="minorHAnsi"/>
                <w:b/>
                <w:sz w:val="18"/>
                <w:szCs w:val="20"/>
              </w:rPr>
            </w:pPr>
            <w:r w:rsidRPr="005B5A73">
              <w:rPr>
                <w:rFonts w:cstheme="minorHAnsi"/>
                <w:sz w:val="18"/>
                <w:szCs w:val="20"/>
              </w:rPr>
              <w:t>1,3,4,5,7.</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integracji cudzoziemców.</w:t>
            </w:r>
          </w:p>
        </w:tc>
      </w:tr>
      <w:tr w:rsidR="006E46AC" w:rsidRPr="005B5A73" w:rsidTr="00EA37EE">
        <w:trPr>
          <w:jc w:val="center"/>
        </w:trPr>
        <w:tc>
          <w:tcPr>
            <w:tcW w:w="15715" w:type="dxa"/>
            <w:gridSpan w:val="10"/>
            <w:vAlign w:val="center"/>
          </w:tcPr>
          <w:p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Ochrony i promocji zdrowia, w tym działalności leczniczej w rozumieniu ustawy z dnia 15 kwietnia 2011 r. O działalności leczniczej (dz. U. Z 2016 r. Poz. 1638).</w:t>
            </w:r>
          </w:p>
        </w:tc>
      </w:tr>
      <w:tr w:rsidR="006E46AC" w:rsidRPr="005B5A73" w:rsidTr="00EA37EE">
        <w:trPr>
          <w:jc w:val="center"/>
        </w:trPr>
        <w:tc>
          <w:tcPr>
            <w:tcW w:w="15715" w:type="dxa"/>
            <w:gridSpan w:val="10"/>
            <w:vAlign w:val="center"/>
          </w:tcPr>
          <w:p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osób niepełnosprawnych.</w:t>
            </w:r>
          </w:p>
        </w:tc>
      </w:tr>
      <w:tr w:rsidR="006E46AC" w:rsidRPr="005B5A73" w:rsidTr="00D345B2">
        <w:trPr>
          <w:jc w:val="center"/>
        </w:trPr>
        <w:tc>
          <w:tcPr>
            <w:tcW w:w="698" w:type="dxa"/>
            <w:vAlign w:val="center"/>
          </w:tcPr>
          <w:p w:rsidR="006E46AC" w:rsidRPr="005B5A73" w:rsidRDefault="006E46AC" w:rsidP="00EA37EE">
            <w:pPr>
              <w:ind w:right="-108"/>
              <w:jc w:val="center"/>
              <w:rPr>
                <w:rFonts w:cstheme="minorHAnsi"/>
                <w:sz w:val="18"/>
                <w:szCs w:val="20"/>
              </w:rPr>
            </w:pPr>
            <w:r w:rsidRPr="005B5A73">
              <w:rPr>
                <w:rFonts w:cstheme="minorHAnsi"/>
                <w:sz w:val="18"/>
                <w:szCs w:val="20"/>
              </w:rPr>
              <w:t>10.1</w:t>
            </w:r>
          </w:p>
        </w:tc>
        <w:tc>
          <w:tcPr>
            <w:tcW w:w="2774" w:type="dxa"/>
            <w:vAlign w:val="center"/>
          </w:tcPr>
          <w:p w:rsidR="00E11B72" w:rsidRDefault="00E11B72" w:rsidP="00EA37EE">
            <w:pPr>
              <w:rPr>
                <w:rFonts w:cstheme="minorHAnsi"/>
                <w:sz w:val="18"/>
                <w:szCs w:val="20"/>
              </w:rPr>
            </w:pPr>
            <w:r>
              <w:rPr>
                <w:rFonts w:cstheme="minorHAnsi"/>
                <w:sz w:val="18"/>
                <w:szCs w:val="20"/>
              </w:rPr>
              <w:t>Wzrost efektywności wsparcia osób niepełnosprawnych w zakresie rehabilitacji leczniczej poprzez:</w:t>
            </w:r>
          </w:p>
          <w:p w:rsidR="00E11B72" w:rsidRDefault="00E11B72" w:rsidP="00EA37EE">
            <w:pPr>
              <w:rPr>
                <w:rFonts w:cstheme="minorHAnsi"/>
                <w:sz w:val="18"/>
                <w:szCs w:val="20"/>
              </w:rPr>
            </w:pPr>
            <w:r>
              <w:rPr>
                <w:rFonts w:cstheme="minorHAnsi"/>
                <w:sz w:val="18"/>
                <w:szCs w:val="20"/>
              </w:rPr>
              <w:lastRenderedPageBreak/>
              <w:t>- poprawa dostępu osób niepełnosprawnych do rehabilitacji leczniczej</w:t>
            </w:r>
            <w:r w:rsidR="00EE2756">
              <w:rPr>
                <w:rFonts w:cstheme="minorHAnsi"/>
                <w:sz w:val="18"/>
                <w:szCs w:val="20"/>
              </w:rPr>
              <w:t>;</w:t>
            </w:r>
          </w:p>
          <w:p w:rsidR="00EE2756" w:rsidRDefault="00EE2756" w:rsidP="00EA37EE">
            <w:pPr>
              <w:rPr>
                <w:rFonts w:cstheme="minorHAnsi"/>
                <w:sz w:val="18"/>
                <w:szCs w:val="20"/>
              </w:rPr>
            </w:pPr>
            <w:r>
              <w:rPr>
                <w:rFonts w:cstheme="minorHAnsi"/>
                <w:sz w:val="18"/>
                <w:szCs w:val="20"/>
              </w:rPr>
              <w:t>- wspieranie wczesnej diagnostyki i rehabilitacji</w:t>
            </w:r>
          </w:p>
          <w:p w:rsidR="004641CA" w:rsidRDefault="004641CA" w:rsidP="00EA37EE">
            <w:pPr>
              <w:rPr>
                <w:rFonts w:cstheme="minorHAnsi"/>
                <w:sz w:val="18"/>
                <w:szCs w:val="20"/>
              </w:rPr>
            </w:pPr>
          </w:p>
          <w:p w:rsidR="004641CA" w:rsidRDefault="004641CA" w:rsidP="00EA37EE">
            <w:pPr>
              <w:rPr>
                <w:rFonts w:cstheme="minorHAnsi"/>
                <w:sz w:val="18"/>
                <w:szCs w:val="20"/>
              </w:rPr>
            </w:pPr>
          </w:p>
          <w:p w:rsidR="004641CA" w:rsidRDefault="004641CA" w:rsidP="00EA37EE">
            <w:pPr>
              <w:rPr>
                <w:rFonts w:cstheme="minorHAnsi"/>
                <w:sz w:val="18"/>
                <w:szCs w:val="20"/>
              </w:rPr>
            </w:pPr>
          </w:p>
          <w:p w:rsidR="00ED2AB1" w:rsidRPr="005B5A73" w:rsidRDefault="00ED2AB1" w:rsidP="00EA37EE">
            <w:pPr>
              <w:rPr>
                <w:rFonts w:cstheme="minorHAnsi"/>
                <w:sz w:val="18"/>
                <w:szCs w:val="20"/>
              </w:rPr>
            </w:pPr>
          </w:p>
        </w:tc>
        <w:tc>
          <w:tcPr>
            <w:tcW w:w="776" w:type="dxa"/>
            <w:vAlign w:val="center"/>
          </w:tcPr>
          <w:p w:rsidR="006E46AC" w:rsidRPr="005B5A73" w:rsidRDefault="006E46AC" w:rsidP="00EA37EE">
            <w:pPr>
              <w:jc w:val="center"/>
              <w:rPr>
                <w:rFonts w:cstheme="minorHAnsi"/>
                <w:sz w:val="18"/>
                <w:szCs w:val="20"/>
              </w:rPr>
            </w:pPr>
            <w:r w:rsidRPr="005B5A73">
              <w:rPr>
                <w:rFonts w:cstheme="minorHAnsi"/>
                <w:sz w:val="18"/>
                <w:szCs w:val="20"/>
              </w:rPr>
              <w:lastRenderedPageBreak/>
              <w:t>pkt 4</w:t>
            </w:r>
          </w:p>
          <w:p w:rsidR="006E46AC" w:rsidRPr="005B5A73" w:rsidRDefault="006E46AC" w:rsidP="00EA37EE">
            <w:pPr>
              <w:jc w:val="center"/>
              <w:rPr>
                <w:rFonts w:cstheme="minorHAnsi"/>
                <w:sz w:val="18"/>
                <w:szCs w:val="20"/>
              </w:rPr>
            </w:pPr>
          </w:p>
        </w:tc>
        <w:tc>
          <w:tcPr>
            <w:tcW w:w="2410" w:type="dxa"/>
            <w:vAlign w:val="center"/>
          </w:tcPr>
          <w:p w:rsidR="006E46AC" w:rsidRPr="005B5A73" w:rsidRDefault="006E46AC" w:rsidP="00EA37EE">
            <w:pPr>
              <w:rPr>
                <w:rFonts w:cstheme="minorHAnsi"/>
                <w:sz w:val="18"/>
                <w:szCs w:val="20"/>
              </w:rPr>
            </w:pPr>
            <w:r w:rsidRPr="005B5A73">
              <w:rPr>
                <w:rFonts w:cstheme="minorHAnsi"/>
                <w:sz w:val="18"/>
                <w:szCs w:val="20"/>
              </w:rPr>
              <w:t xml:space="preserve">Ogłoszenie otwartego konkursu ofert / zlecenie zadania w trybie </w:t>
            </w:r>
            <w:r w:rsidRPr="005B5A73">
              <w:rPr>
                <w:rFonts w:cstheme="minorHAnsi"/>
                <w:sz w:val="18"/>
                <w:szCs w:val="20"/>
              </w:rPr>
              <w:lastRenderedPageBreak/>
              <w:t>pozakonkursowym na podstawie art. 19 a ust.</w:t>
            </w:r>
          </w:p>
        </w:tc>
        <w:tc>
          <w:tcPr>
            <w:tcW w:w="2835" w:type="dxa"/>
            <w:vAlign w:val="center"/>
          </w:tcPr>
          <w:p w:rsidR="006E46AC" w:rsidRDefault="00ED2AB1" w:rsidP="00EA37EE">
            <w:pPr>
              <w:rPr>
                <w:rFonts w:cstheme="minorHAnsi"/>
                <w:sz w:val="18"/>
                <w:szCs w:val="20"/>
              </w:rPr>
            </w:pPr>
            <w:r>
              <w:rPr>
                <w:rFonts w:cstheme="minorHAnsi"/>
                <w:sz w:val="18"/>
                <w:szCs w:val="20"/>
              </w:rPr>
              <w:lastRenderedPageBreak/>
              <w:t>- wzajemne informowanie się o planowanych kierunkach działalności,</w:t>
            </w:r>
          </w:p>
          <w:p w:rsidR="00ED2AB1" w:rsidRDefault="00ED2AB1" w:rsidP="00EA37EE">
            <w:pPr>
              <w:rPr>
                <w:rFonts w:cstheme="minorHAnsi"/>
                <w:sz w:val="18"/>
                <w:szCs w:val="20"/>
              </w:rPr>
            </w:pPr>
            <w:r>
              <w:rPr>
                <w:rFonts w:cstheme="minorHAnsi"/>
                <w:sz w:val="18"/>
                <w:szCs w:val="20"/>
              </w:rPr>
              <w:lastRenderedPageBreak/>
              <w:t>- konsultowanie z Radą projektów aktów normatywnych dotyczących sfery zadań publicznych,</w:t>
            </w:r>
          </w:p>
          <w:p w:rsidR="00ED2AB1" w:rsidRDefault="00ED2AB1" w:rsidP="00EA37EE">
            <w:pPr>
              <w:rPr>
                <w:rFonts w:cstheme="minorHAnsi"/>
                <w:sz w:val="18"/>
                <w:szCs w:val="20"/>
              </w:rPr>
            </w:pPr>
            <w:r>
              <w:rPr>
                <w:rFonts w:cstheme="minorHAnsi"/>
                <w:sz w:val="18"/>
                <w:szCs w:val="20"/>
              </w:rPr>
              <w:t xml:space="preserve">- organizowanie i współorganizowanie </w:t>
            </w:r>
            <w:r w:rsidR="00BA32B8">
              <w:rPr>
                <w:rFonts w:cstheme="minorHAnsi"/>
                <w:sz w:val="18"/>
                <w:szCs w:val="20"/>
              </w:rPr>
              <w:t>przedsięwzięć mających na celu rozwoju podmiotów Programu oraz ich profesjonalizację w tym m.in. prowadzenie doradztwa, udzielanie pomocy merytorycznej,</w:t>
            </w:r>
          </w:p>
          <w:p w:rsidR="00BA32B8" w:rsidRPr="005B5A73" w:rsidRDefault="00BA32B8" w:rsidP="00EA37EE">
            <w:pPr>
              <w:rPr>
                <w:rFonts w:cstheme="minorHAnsi"/>
                <w:sz w:val="18"/>
                <w:szCs w:val="20"/>
              </w:rPr>
            </w:pPr>
            <w:r>
              <w:rPr>
                <w:rFonts w:cstheme="minorHAnsi"/>
                <w:sz w:val="18"/>
                <w:szCs w:val="20"/>
              </w:rPr>
              <w:t>- publikowanie na stronach internetowych Urzędu informacji ważnych dla podmiotów Programu</w:t>
            </w:r>
          </w:p>
        </w:tc>
        <w:tc>
          <w:tcPr>
            <w:tcW w:w="1314" w:type="dxa"/>
            <w:vAlign w:val="center"/>
          </w:tcPr>
          <w:p w:rsidR="006E46AC" w:rsidRDefault="00EE2756" w:rsidP="00510C27">
            <w:pPr>
              <w:spacing w:after="0" w:line="240" w:lineRule="auto"/>
              <w:jc w:val="center"/>
              <w:rPr>
                <w:rFonts w:cstheme="minorHAnsi"/>
                <w:sz w:val="18"/>
                <w:szCs w:val="20"/>
              </w:rPr>
            </w:pPr>
            <w:r>
              <w:rPr>
                <w:rFonts w:cstheme="minorHAnsi"/>
                <w:sz w:val="18"/>
                <w:szCs w:val="20"/>
              </w:rPr>
              <w:lastRenderedPageBreak/>
              <w:t>210 759,00</w:t>
            </w:r>
          </w:p>
          <w:p w:rsidR="00BA32B8" w:rsidRPr="005B5A73" w:rsidRDefault="00BA32B8" w:rsidP="00510C27">
            <w:pPr>
              <w:spacing w:after="0" w:line="240" w:lineRule="auto"/>
              <w:jc w:val="center"/>
              <w:rPr>
                <w:rFonts w:cstheme="minorHAnsi"/>
                <w:sz w:val="18"/>
                <w:szCs w:val="20"/>
              </w:rPr>
            </w:pPr>
            <w:r>
              <w:rPr>
                <w:rFonts w:cstheme="minorHAnsi"/>
                <w:sz w:val="18"/>
                <w:szCs w:val="20"/>
              </w:rPr>
              <w:t>na dzień 31.0</w:t>
            </w:r>
            <w:r w:rsidR="00EE2756">
              <w:rPr>
                <w:rFonts w:cstheme="minorHAnsi"/>
                <w:sz w:val="18"/>
                <w:szCs w:val="20"/>
              </w:rPr>
              <w:t>8</w:t>
            </w:r>
            <w:r>
              <w:rPr>
                <w:rFonts w:cstheme="minorHAnsi"/>
                <w:sz w:val="18"/>
                <w:szCs w:val="20"/>
              </w:rPr>
              <w:t>.201</w:t>
            </w:r>
            <w:r w:rsidR="004641CA">
              <w:rPr>
                <w:rFonts w:cstheme="minorHAnsi"/>
                <w:sz w:val="18"/>
                <w:szCs w:val="20"/>
              </w:rPr>
              <w:t>9</w:t>
            </w:r>
          </w:p>
        </w:tc>
        <w:tc>
          <w:tcPr>
            <w:tcW w:w="1379" w:type="dxa"/>
            <w:vAlign w:val="center"/>
          </w:tcPr>
          <w:p w:rsidR="006E46AC" w:rsidRPr="005B5A73" w:rsidRDefault="004641CA" w:rsidP="00EA37EE">
            <w:pPr>
              <w:jc w:val="center"/>
              <w:rPr>
                <w:rFonts w:cstheme="minorHAnsi"/>
                <w:sz w:val="18"/>
                <w:szCs w:val="20"/>
              </w:rPr>
            </w:pPr>
            <w:r>
              <w:rPr>
                <w:rFonts w:cstheme="minorHAnsi"/>
                <w:sz w:val="18"/>
                <w:szCs w:val="20"/>
              </w:rPr>
              <w:t>250 000,00</w:t>
            </w:r>
            <w:r w:rsidR="00510C27">
              <w:rPr>
                <w:rFonts w:cstheme="minorHAnsi"/>
                <w:sz w:val="18"/>
                <w:szCs w:val="20"/>
              </w:rPr>
              <w:t xml:space="preserve"> zł</w:t>
            </w:r>
          </w:p>
        </w:tc>
        <w:tc>
          <w:tcPr>
            <w:tcW w:w="992" w:type="dxa"/>
            <w:vAlign w:val="center"/>
          </w:tcPr>
          <w:p w:rsidR="006E46AC" w:rsidRPr="005B5A73" w:rsidRDefault="004641CA" w:rsidP="00EA37EE">
            <w:pPr>
              <w:jc w:val="center"/>
              <w:rPr>
                <w:rFonts w:cstheme="minorHAnsi"/>
                <w:sz w:val="18"/>
                <w:szCs w:val="20"/>
              </w:rPr>
            </w:pPr>
            <w:r>
              <w:rPr>
                <w:rFonts w:cstheme="minorHAnsi"/>
                <w:sz w:val="18"/>
                <w:szCs w:val="20"/>
              </w:rPr>
              <w:t>I kwartał 2020</w:t>
            </w:r>
          </w:p>
        </w:tc>
        <w:tc>
          <w:tcPr>
            <w:tcW w:w="1559" w:type="dxa"/>
            <w:vAlign w:val="center"/>
          </w:tcPr>
          <w:p w:rsidR="006E46AC" w:rsidRPr="005B5A73" w:rsidRDefault="00510C27" w:rsidP="004641CA">
            <w:pPr>
              <w:jc w:val="center"/>
              <w:rPr>
                <w:rFonts w:cstheme="minorHAnsi"/>
                <w:sz w:val="18"/>
                <w:szCs w:val="20"/>
              </w:rPr>
            </w:pPr>
            <w:r>
              <w:rPr>
                <w:rFonts w:cstheme="minorHAnsi"/>
                <w:sz w:val="18"/>
                <w:szCs w:val="20"/>
              </w:rPr>
              <w:t xml:space="preserve">Regionalny Ośrodek Polityki Społecznej w Rzeszowie </w:t>
            </w:r>
            <w:r w:rsidR="006E46AC" w:rsidRPr="005B5A73">
              <w:rPr>
                <w:rFonts w:cstheme="minorHAnsi"/>
                <w:sz w:val="18"/>
                <w:szCs w:val="20"/>
              </w:rPr>
              <w:t xml:space="preserve">Oddział </w:t>
            </w:r>
            <w:r>
              <w:rPr>
                <w:rFonts w:cstheme="minorHAnsi"/>
                <w:sz w:val="18"/>
                <w:szCs w:val="20"/>
              </w:rPr>
              <w:lastRenderedPageBreak/>
              <w:t>R</w:t>
            </w:r>
            <w:r w:rsidR="006E46AC" w:rsidRPr="005B5A73">
              <w:rPr>
                <w:rFonts w:cstheme="minorHAnsi"/>
                <w:sz w:val="18"/>
                <w:szCs w:val="20"/>
              </w:rPr>
              <w:t xml:space="preserve">ehabilitacji </w:t>
            </w:r>
            <w:r>
              <w:rPr>
                <w:rFonts w:cstheme="minorHAnsi"/>
                <w:sz w:val="18"/>
                <w:szCs w:val="20"/>
              </w:rPr>
              <w:t>S</w:t>
            </w:r>
            <w:r w:rsidR="006E46AC" w:rsidRPr="005B5A73">
              <w:rPr>
                <w:rFonts w:cstheme="minorHAnsi"/>
                <w:sz w:val="18"/>
                <w:szCs w:val="20"/>
              </w:rPr>
              <w:t xml:space="preserve">połecznej i </w:t>
            </w:r>
            <w:r>
              <w:rPr>
                <w:rFonts w:cstheme="minorHAnsi"/>
                <w:sz w:val="18"/>
                <w:szCs w:val="20"/>
              </w:rPr>
              <w:t>Z</w:t>
            </w:r>
            <w:r w:rsidR="006E46AC" w:rsidRPr="005B5A73">
              <w:rPr>
                <w:rFonts w:cstheme="minorHAnsi"/>
                <w:sz w:val="18"/>
                <w:szCs w:val="20"/>
              </w:rPr>
              <w:t>awodowej</w:t>
            </w:r>
            <w:r>
              <w:rPr>
                <w:rFonts w:cstheme="minorHAnsi"/>
                <w:sz w:val="18"/>
                <w:szCs w:val="20"/>
              </w:rPr>
              <w:t xml:space="preserve"> Osób Niepełnosprawnych</w:t>
            </w:r>
          </w:p>
        </w:tc>
        <w:tc>
          <w:tcPr>
            <w:tcW w:w="978" w:type="dxa"/>
            <w:vAlign w:val="center"/>
          </w:tcPr>
          <w:p w:rsidR="006E46AC" w:rsidRPr="005B5A73" w:rsidRDefault="006E46AC" w:rsidP="00EA37EE">
            <w:pPr>
              <w:jc w:val="center"/>
              <w:rPr>
                <w:rFonts w:cstheme="minorHAnsi"/>
                <w:sz w:val="18"/>
                <w:szCs w:val="20"/>
              </w:rPr>
            </w:pPr>
            <w:r w:rsidRPr="005B5A73">
              <w:rPr>
                <w:rFonts w:cstheme="minorHAnsi"/>
                <w:sz w:val="18"/>
                <w:szCs w:val="20"/>
              </w:rPr>
              <w:lastRenderedPageBreak/>
              <w:t>pkt 1,2,3,5,6,7,</w:t>
            </w:r>
            <w:r w:rsidR="004641CA">
              <w:rPr>
                <w:rFonts w:cstheme="minorHAnsi"/>
                <w:sz w:val="18"/>
                <w:szCs w:val="20"/>
              </w:rPr>
              <w:t>8,9,</w:t>
            </w:r>
            <w:r w:rsidRPr="005B5A73">
              <w:rPr>
                <w:rFonts w:cstheme="minorHAnsi"/>
                <w:sz w:val="18"/>
                <w:szCs w:val="20"/>
              </w:rPr>
              <w:t>11</w:t>
            </w:r>
          </w:p>
        </w:tc>
      </w:tr>
      <w:tr w:rsidR="006E46AC" w:rsidRPr="005B5A73" w:rsidTr="00D345B2">
        <w:trPr>
          <w:jc w:val="center"/>
        </w:trPr>
        <w:tc>
          <w:tcPr>
            <w:tcW w:w="698" w:type="dxa"/>
            <w:vAlign w:val="center"/>
          </w:tcPr>
          <w:p w:rsidR="006E46AC" w:rsidRPr="005B5A73" w:rsidRDefault="006E46AC" w:rsidP="00EA37EE">
            <w:pPr>
              <w:ind w:left="-119" w:right="-108"/>
              <w:jc w:val="center"/>
              <w:rPr>
                <w:rFonts w:cstheme="minorHAnsi"/>
                <w:sz w:val="18"/>
                <w:szCs w:val="20"/>
              </w:rPr>
            </w:pPr>
            <w:r w:rsidRPr="005B5A73">
              <w:rPr>
                <w:rFonts w:cstheme="minorHAnsi"/>
                <w:sz w:val="18"/>
                <w:szCs w:val="20"/>
              </w:rPr>
              <w:t>10.2</w:t>
            </w:r>
          </w:p>
        </w:tc>
        <w:tc>
          <w:tcPr>
            <w:tcW w:w="2774" w:type="dxa"/>
            <w:vAlign w:val="center"/>
          </w:tcPr>
          <w:p w:rsidR="006E46AC" w:rsidRDefault="004641CA" w:rsidP="00EA37EE">
            <w:pPr>
              <w:rPr>
                <w:rFonts w:cstheme="minorHAnsi"/>
                <w:sz w:val="18"/>
                <w:szCs w:val="20"/>
              </w:rPr>
            </w:pPr>
            <w:r>
              <w:rPr>
                <w:rFonts w:cstheme="minorHAnsi"/>
                <w:sz w:val="18"/>
                <w:szCs w:val="20"/>
              </w:rPr>
              <w:t xml:space="preserve">Stwarzanie warunków do podnoszenia poziomu wykształcenia, kwalifikacji zawodowych osób niepełnosprawnych oraz pobudzania aktywności zawodowej, poprzez: </w:t>
            </w:r>
          </w:p>
          <w:p w:rsidR="004641CA" w:rsidRDefault="004641CA" w:rsidP="00EA37EE">
            <w:pPr>
              <w:rPr>
                <w:rFonts w:cstheme="minorHAnsi"/>
                <w:sz w:val="18"/>
                <w:szCs w:val="20"/>
              </w:rPr>
            </w:pPr>
            <w:r>
              <w:rPr>
                <w:rFonts w:cstheme="minorHAnsi"/>
                <w:sz w:val="18"/>
                <w:szCs w:val="20"/>
              </w:rPr>
              <w:t>- wyrównywanie szans osób niepełnosprawnych w dostępie do edukacji;</w:t>
            </w:r>
          </w:p>
          <w:p w:rsidR="004641CA" w:rsidRPr="005B5A73" w:rsidRDefault="004641CA" w:rsidP="00EA37EE">
            <w:pPr>
              <w:rPr>
                <w:rFonts w:cstheme="minorHAnsi"/>
                <w:sz w:val="18"/>
                <w:szCs w:val="20"/>
              </w:rPr>
            </w:pPr>
            <w:r>
              <w:rPr>
                <w:rFonts w:cstheme="minorHAnsi"/>
                <w:sz w:val="18"/>
                <w:szCs w:val="20"/>
              </w:rPr>
              <w:t>- tworzenie klimatu do wzrostu rehabilitacji zawodowej osób niepełnosprawnych</w:t>
            </w:r>
          </w:p>
        </w:tc>
        <w:tc>
          <w:tcPr>
            <w:tcW w:w="776" w:type="dxa"/>
            <w:vAlign w:val="center"/>
          </w:tcPr>
          <w:p w:rsidR="006E46AC" w:rsidRPr="005B5A73" w:rsidRDefault="006E46AC" w:rsidP="00EA37EE">
            <w:pPr>
              <w:jc w:val="center"/>
              <w:rPr>
                <w:rFonts w:cstheme="minorHAnsi"/>
                <w:sz w:val="18"/>
                <w:szCs w:val="20"/>
              </w:rPr>
            </w:pPr>
            <w:r w:rsidRPr="005B5A73">
              <w:rPr>
                <w:rFonts w:cstheme="minorHAnsi"/>
                <w:sz w:val="18"/>
                <w:szCs w:val="20"/>
              </w:rPr>
              <w:t>pkt 4</w:t>
            </w:r>
          </w:p>
          <w:p w:rsidR="006E46AC" w:rsidRPr="005B5A73" w:rsidRDefault="006E46AC" w:rsidP="00EA37EE">
            <w:pPr>
              <w:jc w:val="center"/>
              <w:rPr>
                <w:rFonts w:cstheme="minorHAnsi"/>
                <w:sz w:val="18"/>
                <w:szCs w:val="20"/>
              </w:rPr>
            </w:pPr>
          </w:p>
        </w:tc>
        <w:tc>
          <w:tcPr>
            <w:tcW w:w="2410" w:type="dxa"/>
            <w:vAlign w:val="center"/>
          </w:tcPr>
          <w:p w:rsidR="006E46AC" w:rsidRPr="005B5A73" w:rsidRDefault="006E46AC" w:rsidP="00EA37EE">
            <w:pPr>
              <w:rPr>
                <w:rFonts w:cstheme="minorHAnsi"/>
                <w:sz w:val="18"/>
                <w:szCs w:val="20"/>
              </w:rPr>
            </w:pPr>
            <w:r w:rsidRPr="005B5A73">
              <w:rPr>
                <w:rFonts w:cstheme="minorHAnsi"/>
                <w:sz w:val="18"/>
                <w:szCs w:val="20"/>
              </w:rPr>
              <w:t>Ogłoszenie otwartego konkursu ofert / zlecenie zadania w trybie pozakonkursowym na podstawie art. 19 a ust.</w:t>
            </w:r>
          </w:p>
        </w:tc>
        <w:tc>
          <w:tcPr>
            <w:tcW w:w="2835" w:type="dxa"/>
            <w:vAlign w:val="center"/>
          </w:tcPr>
          <w:p w:rsidR="004641CA" w:rsidRDefault="004641CA" w:rsidP="004641CA">
            <w:pPr>
              <w:rPr>
                <w:rFonts w:cstheme="minorHAnsi"/>
                <w:sz w:val="18"/>
                <w:szCs w:val="20"/>
              </w:rPr>
            </w:pPr>
            <w:r>
              <w:rPr>
                <w:rFonts w:cstheme="minorHAnsi"/>
                <w:sz w:val="18"/>
                <w:szCs w:val="20"/>
              </w:rPr>
              <w:t>- wzajemne informowanie się o planowanych kierunkach działalności,</w:t>
            </w:r>
          </w:p>
          <w:p w:rsidR="004641CA" w:rsidRDefault="004641CA" w:rsidP="004641CA">
            <w:pPr>
              <w:rPr>
                <w:rFonts w:cstheme="minorHAnsi"/>
                <w:sz w:val="18"/>
                <w:szCs w:val="20"/>
              </w:rPr>
            </w:pPr>
            <w:r>
              <w:rPr>
                <w:rFonts w:cstheme="minorHAnsi"/>
                <w:sz w:val="18"/>
                <w:szCs w:val="20"/>
              </w:rPr>
              <w:t>- konsultowanie z Radą projektów aktów normatywnych dotyczących sfery zadań publicznych,</w:t>
            </w:r>
          </w:p>
          <w:p w:rsidR="004641CA" w:rsidRDefault="004641CA" w:rsidP="004641CA">
            <w:pPr>
              <w:rPr>
                <w:rFonts w:cstheme="minorHAnsi"/>
                <w:sz w:val="18"/>
                <w:szCs w:val="20"/>
              </w:rPr>
            </w:pPr>
            <w:r>
              <w:rPr>
                <w:rFonts w:cstheme="minorHAnsi"/>
                <w:sz w:val="18"/>
                <w:szCs w:val="20"/>
              </w:rPr>
              <w:t>- organizowanie i współorganizowanie przedsięwzięć mających na celu rozwoju podmiotów Programu oraz ich profesjonalizację w tym m.in. prowadzenie doradztwa, udzielanie pomocy merytorycznej,</w:t>
            </w:r>
          </w:p>
          <w:p w:rsidR="006E46AC" w:rsidRPr="005B5A73" w:rsidRDefault="004641CA" w:rsidP="004641CA">
            <w:pPr>
              <w:rPr>
                <w:rFonts w:cstheme="minorHAnsi"/>
                <w:sz w:val="18"/>
                <w:szCs w:val="20"/>
              </w:rPr>
            </w:pPr>
            <w:r>
              <w:rPr>
                <w:rFonts w:cstheme="minorHAnsi"/>
                <w:sz w:val="18"/>
                <w:szCs w:val="20"/>
              </w:rPr>
              <w:t>- publikowanie na stronach internetowych Urzędu informacji ważnych dla podmiotów Programu</w:t>
            </w:r>
          </w:p>
        </w:tc>
        <w:tc>
          <w:tcPr>
            <w:tcW w:w="1314" w:type="dxa"/>
            <w:vAlign w:val="center"/>
          </w:tcPr>
          <w:p w:rsidR="006E46AC" w:rsidRPr="005B5A73" w:rsidRDefault="004641CA" w:rsidP="00EA37EE">
            <w:pPr>
              <w:jc w:val="center"/>
              <w:rPr>
                <w:rFonts w:cstheme="minorHAnsi"/>
                <w:sz w:val="18"/>
                <w:szCs w:val="20"/>
              </w:rPr>
            </w:pPr>
            <w:r>
              <w:rPr>
                <w:rFonts w:cstheme="minorHAnsi"/>
                <w:sz w:val="18"/>
                <w:szCs w:val="20"/>
              </w:rPr>
              <w:t xml:space="preserve">10 000,00 zł na dzień 31.08.2019 </w:t>
            </w:r>
          </w:p>
        </w:tc>
        <w:tc>
          <w:tcPr>
            <w:tcW w:w="1379" w:type="dxa"/>
            <w:vAlign w:val="center"/>
          </w:tcPr>
          <w:p w:rsidR="006E46AC" w:rsidRPr="005B5A73" w:rsidRDefault="004641CA" w:rsidP="00EA37EE">
            <w:pPr>
              <w:jc w:val="center"/>
              <w:rPr>
                <w:rFonts w:cstheme="minorHAnsi"/>
                <w:sz w:val="18"/>
                <w:szCs w:val="20"/>
              </w:rPr>
            </w:pPr>
            <w:r>
              <w:rPr>
                <w:rFonts w:cstheme="minorHAnsi"/>
                <w:sz w:val="18"/>
                <w:szCs w:val="20"/>
              </w:rPr>
              <w:t>30 000,00 zł</w:t>
            </w:r>
          </w:p>
        </w:tc>
        <w:tc>
          <w:tcPr>
            <w:tcW w:w="992" w:type="dxa"/>
            <w:vAlign w:val="center"/>
          </w:tcPr>
          <w:p w:rsidR="006E46AC" w:rsidRPr="005B5A73" w:rsidRDefault="004641CA" w:rsidP="00EA37EE">
            <w:pPr>
              <w:jc w:val="center"/>
              <w:rPr>
                <w:rFonts w:cstheme="minorHAnsi"/>
                <w:sz w:val="18"/>
                <w:szCs w:val="20"/>
              </w:rPr>
            </w:pPr>
            <w:r>
              <w:rPr>
                <w:rFonts w:cstheme="minorHAnsi"/>
                <w:sz w:val="18"/>
                <w:szCs w:val="20"/>
              </w:rPr>
              <w:t>I kwartał 2020</w:t>
            </w:r>
          </w:p>
        </w:tc>
        <w:tc>
          <w:tcPr>
            <w:tcW w:w="1559" w:type="dxa"/>
            <w:vAlign w:val="center"/>
          </w:tcPr>
          <w:p w:rsidR="006E46AC" w:rsidRPr="005B5A73" w:rsidRDefault="006E46AC" w:rsidP="00EA37EE">
            <w:pPr>
              <w:jc w:val="center"/>
              <w:rPr>
                <w:rFonts w:cstheme="minorHAnsi"/>
                <w:sz w:val="18"/>
                <w:szCs w:val="20"/>
              </w:rPr>
            </w:pPr>
            <w:r w:rsidRPr="005B5A73">
              <w:rPr>
                <w:rFonts w:cstheme="minorHAnsi"/>
                <w:sz w:val="18"/>
                <w:szCs w:val="20"/>
              </w:rPr>
              <w:t>Oddział rehabilitacji społecznej i zawodowej ROPS</w:t>
            </w:r>
          </w:p>
        </w:tc>
        <w:tc>
          <w:tcPr>
            <w:tcW w:w="978" w:type="dxa"/>
            <w:vAlign w:val="center"/>
          </w:tcPr>
          <w:p w:rsidR="006E46AC" w:rsidRPr="005B5A73" w:rsidRDefault="006E46AC" w:rsidP="00EA37EE">
            <w:pPr>
              <w:jc w:val="center"/>
              <w:rPr>
                <w:rFonts w:cstheme="minorHAnsi"/>
                <w:sz w:val="18"/>
                <w:szCs w:val="20"/>
              </w:rPr>
            </w:pPr>
            <w:r w:rsidRPr="005B5A73">
              <w:rPr>
                <w:rFonts w:cstheme="minorHAnsi"/>
                <w:sz w:val="18"/>
                <w:szCs w:val="20"/>
              </w:rPr>
              <w:t>pkt 1,2,3,5,6,7,</w:t>
            </w:r>
            <w:r w:rsidR="004641CA">
              <w:rPr>
                <w:rFonts w:cstheme="minorHAnsi"/>
                <w:sz w:val="18"/>
                <w:szCs w:val="20"/>
              </w:rPr>
              <w:t>8,9,</w:t>
            </w:r>
            <w:r w:rsidRPr="005B5A73">
              <w:rPr>
                <w:rFonts w:cstheme="minorHAnsi"/>
                <w:sz w:val="18"/>
                <w:szCs w:val="20"/>
              </w:rPr>
              <w:t>11</w:t>
            </w:r>
          </w:p>
        </w:tc>
      </w:tr>
      <w:tr w:rsidR="006E46AC" w:rsidRPr="005B5A73" w:rsidTr="00D345B2">
        <w:trPr>
          <w:jc w:val="center"/>
        </w:trPr>
        <w:tc>
          <w:tcPr>
            <w:tcW w:w="698" w:type="dxa"/>
            <w:vAlign w:val="center"/>
          </w:tcPr>
          <w:p w:rsidR="006E46AC" w:rsidRPr="005B5A73" w:rsidRDefault="006E46AC" w:rsidP="00EA37EE">
            <w:pPr>
              <w:ind w:right="-108"/>
              <w:jc w:val="center"/>
              <w:rPr>
                <w:rFonts w:cstheme="minorHAnsi"/>
                <w:sz w:val="18"/>
                <w:szCs w:val="20"/>
              </w:rPr>
            </w:pPr>
            <w:r w:rsidRPr="005B5A73">
              <w:rPr>
                <w:rFonts w:cstheme="minorHAnsi"/>
                <w:sz w:val="18"/>
                <w:szCs w:val="20"/>
              </w:rPr>
              <w:t>10.3</w:t>
            </w:r>
          </w:p>
        </w:tc>
        <w:tc>
          <w:tcPr>
            <w:tcW w:w="2774" w:type="dxa"/>
            <w:vAlign w:val="center"/>
          </w:tcPr>
          <w:p w:rsidR="006E46AC" w:rsidRDefault="004641CA" w:rsidP="00EA37EE">
            <w:pPr>
              <w:rPr>
                <w:rFonts w:cstheme="minorHAnsi"/>
                <w:sz w:val="18"/>
                <w:szCs w:val="20"/>
              </w:rPr>
            </w:pPr>
            <w:r>
              <w:rPr>
                <w:rFonts w:cstheme="minorHAnsi"/>
                <w:sz w:val="18"/>
                <w:szCs w:val="20"/>
              </w:rPr>
              <w:t>Tworzenie warunków do wzrostu integracji społecznej osób niepełnosprawnych poprzez:</w:t>
            </w:r>
          </w:p>
          <w:p w:rsidR="004641CA" w:rsidRDefault="004641CA" w:rsidP="00EA37EE">
            <w:pPr>
              <w:rPr>
                <w:rFonts w:cstheme="minorHAnsi"/>
                <w:sz w:val="18"/>
                <w:szCs w:val="20"/>
              </w:rPr>
            </w:pPr>
            <w:r>
              <w:rPr>
                <w:rFonts w:cstheme="minorHAnsi"/>
                <w:sz w:val="18"/>
                <w:szCs w:val="20"/>
              </w:rPr>
              <w:t xml:space="preserve">- wspieranie działalności na rzecz dostępu osób niepełnosprawnych </w:t>
            </w:r>
            <w:r>
              <w:rPr>
                <w:rFonts w:cstheme="minorHAnsi"/>
                <w:sz w:val="18"/>
                <w:szCs w:val="20"/>
              </w:rPr>
              <w:lastRenderedPageBreak/>
              <w:t>do usług kulturalnych, sportowych, turystycznych i rekreacyjnych;</w:t>
            </w:r>
          </w:p>
          <w:p w:rsidR="004641CA" w:rsidRPr="005B5A73" w:rsidRDefault="004641CA" w:rsidP="00EA37EE">
            <w:pPr>
              <w:rPr>
                <w:rFonts w:cstheme="minorHAnsi"/>
                <w:sz w:val="18"/>
                <w:szCs w:val="20"/>
              </w:rPr>
            </w:pPr>
            <w:r>
              <w:rPr>
                <w:rFonts w:cstheme="minorHAnsi"/>
                <w:sz w:val="18"/>
                <w:szCs w:val="20"/>
              </w:rPr>
              <w:t>- wspieranie polityki informacyjnej w zakresie podnoszenia świadomości osób niepełnosprawnych;</w:t>
            </w:r>
          </w:p>
        </w:tc>
        <w:tc>
          <w:tcPr>
            <w:tcW w:w="776" w:type="dxa"/>
            <w:vAlign w:val="center"/>
          </w:tcPr>
          <w:p w:rsidR="006E46AC" w:rsidRPr="005B5A73" w:rsidRDefault="006E46AC" w:rsidP="00EA37EE">
            <w:pPr>
              <w:ind w:left="-122" w:right="-108"/>
              <w:jc w:val="center"/>
              <w:rPr>
                <w:rFonts w:cstheme="minorHAnsi"/>
                <w:sz w:val="18"/>
                <w:szCs w:val="20"/>
              </w:rPr>
            </w:pPr>
            <w:r w:rsidRPr="005B5A73">
              <w:rPr>
                <w:rFonts w:cstheme="minorHAnsi"/>
                <w:sz w:val="18"/>
                <w:szCs w:val="20"/>
              </w:rPr>
              <w:lastRenderedPageBreak/>
              <w:t>pkt 4</w:t>
            </w:r>
          </w:p>
          <w:p w:rsidR="006E46AC" w:rsidRPr="005B5A73" w:rsidRDefault="006E46AC" w:rsidP="00EA37EE">
            <w:pPr>
              <w:ind w:left="-122" w:right="-108"/>
              <w:jc w:val="center"/>
              <w:rPr>
                <w:rFonts w:cstheme="minorHAnsi"/>
                <w:sz w:val="18"/>
                <w:szCs w:val="20"/>
              </w:rPr>
            </w:pPr>
          </w:p>
        </w:tc>
        <w:tc>
          <w:tcPr>
            <w:tcW w:w="2410" w:type="dxa"/>
            <w:vAlign w:val="center"/>
          </w:tcPr>
          <w:p w:rsidR="006E46AC" w:rsidRPr="005B5A73" w:rsidRDefault="006E46AC" w:rsidP="00EA37EE">
            <w:pPr>
              <w:rPr>
                <w:rFonts w:cstheme="minorHAnsi"/>
                <w:sz w:val="18"/>
                <w:szCs w:val="20"/>
              </w:rPr>
            </w:pPr>
            <w:r w:rsidRPr="005B5A73">
              <w:rPr>
                <w:rFonts w:cstheme="minorHAnsi"/>
                <w:sz w:val="18"/>
                <w:szCs w:val="20"/>
              </w:rPr>
              <w:t>Ogłoszenie otwartego konkursu ofert / zlecenie zadania w trybie pozakonkursowym na podstawie art. 19 a ust.</w:t>
            </w:r>
          </w:p>
        </w:tc>
        <w:tc>
          <w:tcPr>
            <w:tcW w:w="2835" w:type="dxa"/>
            <w:vAlign w:val="center"/>
          </w:tcPr>
          <w:p w:rsidR="004641CA" w:rsidRDefault="004641CA" w:rsidP="004641CA">
            <w:pPr>
              <w:rPr>
                <w:rFonts w:cstheme="minorHAnsi"/>
                <w:sz w:val="18"/>
                <w:szCs w:val="20"/>
              </w:rPr>
            </w:pPr>
            <w:r>
              <w:rPr>
                <w:rFonts w:cstheme="minorHAnsi"/>
                <w:sz w:val="18"/>
                <w:szCs w:val="20"/>
              </w:rPr>
              <w:t>- wzajemne informowanie się o planowanych kierunkach działalności,</w:t>
            </w:r>
          </w:p>
          <w:p w:rsidR="004641CA" w:rsidRDefault="004641CA" w:rsidP="004641CA">
            <w:pPr>
              <w:rPr>
                <w:rFonts w:cstheme="minorHAnsi"/>
                <w:sz w:val="18"/>
                <w:szCs w:val="20"/>
              </w:rPr>
            </w:pPr>
            <w:r>
              <w:rPr>
                <w:rFonts w:cstheme="minorHAnsi"/>
                <w:sz w:val="18"/>
                <w:szCs w:val="20"/>
              </w:rPr>
              <w:lastRenderedPageBreak/>
              <w:t>- konsultowanie z Radą projektów aktów normatywnych dotyczących sfery zadań publicznych,</w:t>
            </w:r>
          </w:p>
          <w:p w:rsidR="004641CA" w:rsidRDefault="004641CA" w:rsidP="004641CA">
            <w:pPr>
              <w:rPr>
                <w:rFonts w:cstheme="minorHAnsi"/>
                <w:sz w:val="18"/>
                <w:szCs w:val="20"/>
              </w:rPr>
            </w:pPr>
            <w:r>
              <w:rPr>
                <w:rFonts w:cstheme="minorHAnsi"/>
                <w:sz w:val="18"/>
                <w:szCs w:val="20"/>
              </w:rPr>
              <w:t>- organizowanie i współorganizowanie przedsięwzięć mających na celu rozwoju podmiotów Programu oraz ich profesjonalizację w tym m.in. prowadzenie doradztwa, udzielanie pomocy merytorycznej,</w:t>
            </w:r>
          </w:p>
          <w:p w:rsidR="006E46AC" w:rsidRPr="005B5A73" w:rsidRDefault="004641CA" w:rsidP="004641CA">
            <w:pPr>
              <w:rPr>
                <w:rFonts w:cstheme="minorHAnsi"/>
                <w:sz w:val="18"/>
                <w:szCs w:val="20"/>
              </w:rPr>
            </w:pPr>
            <w:r>
              <w:rPr>
                <w:rFonts w:cstheme="minorHAnsi"/>
                <w:sz w:val="18"/>
                <w:szCs w:val="20"/>
              </w:rPr>
              <w:t>- publikowanie na stronach internetowych Urzędu informacji ważnych dla podmiotów Programu</w:t>
            </w:r>
          </w:p>
        </w:tc>
        <w:tc>
          <w:tcPr>
            <w:tcW w:w="1314" w:type="dxa"/>
            <w:vAlign w:val="center"/>
          </w:tcPr>
          <w:p w:rsidR="006E46AC" w:rsidRPr="005B5A73" w:rsidRDefault="004641CA" w:rsidP="00EA37EE">
            <w:pPr>
              <w:jc w:val="center"/>
              <w:rPr>
                <w:rFonts w:cstheme="minorHAnsi"/>
                <w:sz w:val="18"/>
                <w:szCs w:val="20"/>
              </w:rPr>
            </w:pPr>
            <w:r>
              <w:rPr>
                <w:rFonts w:cstheme="minorHAnsi"/>
                <w:sz w:val="18"/>
                <w:szCs w:val="20"/>
              </w:rPr>
              <w:lastRenderedPageBreak/>
              <w:t>867 723,00 zł na dzień 31.08.2019</w:t>
            </w:r>
          </w:p>
        </w:tc>
        <w:tc>
          <w:tcPr>
            <w:tcW w:w="1379" w:type="dxa"/>
            <w:vAlign w:val="center"/>
          </w:tcPr>
          <w:p w:rsidR="006E46AC" w:rsidRPr="005B5A73" w:rsidRDefault="004641CA" w:rsidP="00EA37EE">
            <w:pPr>
              <w:jc w:val="center"/>
              <w:rPr>
                <w:rFonts w:cstheme="minorHAnsi"/>
                <w:sz w:val="18"/>
                <w:szCs w:val="20"/>
              </w:rPr>
            </w:pPr>
            <w:r>
              <w:rPr>
                <w:rFonts w:cstheme="minorHAnsi"/>
                <w:sz w:val="18"/>
                <w:szCs w:val="20"/>
              </w:rPr>
              <w:t>847 991,00 zł</w:t>
            </w:r>
          </w:p>
        </w:tc>
        <w:tc>
          <w:tcPr>
            <w:tcW w:w="992" w:type="dxa"/>
            <w:vAlign w:val="center"/>
          </w:tcPr>
          <w:p w:rsidR="006E46AC" w:rsidRPr="005B5A73" w:rsidRDefault="004641CA" w:rsidP="00EA37EE">
            <w:pPr>
              <w:jc w:val="center"/>
              <w:rPr>
                <w:rFonts w:cstheme="minorHAnsi"/>
                <w:sz w:val="18"/>
                <w:szCs w:val="20"/>
              </w:rPr>
            </w:pPr>
            <w:r>
              <w:rPr>
                <w:rFonts w:cstheme="minorHAnsi"/>
                <w:sz w:val="18"/>
                <w:szCs w:val="20"/>
              </w:rPr>
              <w:t>I kwartał</w:t>
            </w:r>
          </w:p>
        </w:tc>
        <w:tc>
          <w:tcPr>
            <w:tcW w:w="1559" w:type="dxa"/>
            <w:vAlign w:val="center"/>
          </w:tcPr>
          <w:p w:rsidR="006E46AC" w:rsidRPr="005B5A73" w:rsidRDefault="006E46AC" w:rsidP="00EA37EE">
            <w:pPr>
              <w:jc w:val="center"/>
              <w:rPr>
                <w:rFonts w:cstheme="minorHAnsi"/>
                <w:sz w:val="18"/>
                <w:szCs w:val="20"/>
              </w:rPr>
            </w:pPr>
            <w:r w:rsidRPr="005B5A73">
              <w:rPr>
                <w:rFonts w:cstheme="minorHAnsi"/>
                <w:sz w:val="18"/>
                <w:szCs w:val="20"/>
              </w:rPr>
              <w:t>Oddział rehabilitacji społecznej i zawodowej ROPS</w:t>
            </w:r>
          </w:p>
        </w:tc>
        <w:tc>
          <w:tcPr>
            <w:tcW w:w="978" w:type="dxa"/>
            <w:vAlign w:val="center"/>
          </w:tcPr>
          <w:p w:rsidR="006E46AC" w:rsidRPr="005B5A73" w:rsidRDefault="006E46AC" w:rsidP="00EA37EE">
            <w:pPr>
              <w:jc w:val="center"/>
              <w:rPr>
                <w:rFonts w:cstheme="minorHAnsi"/>
                <w:sz w:val="18"/>
                <w:szCs w:val="20"/>
              </w:rPr>
            </w:pPr>
            <w:r w:rsidRPr="005B5A73">
              <w:rPr>
                <w:rFonts w:cstheme="minorHAnsi"/>
                <w:sz w:val="18"/>
                <w:szCs w:val="20"/>
              </w:rPr>
              <w:t>pkt 1,2,3,5,6,7,</w:t>
            </w:r>
            <w:r w:rsidR="004641CA">
              <w:rPr>
                <w:rFonts w:cstheme="minorHAnsi"/>
                <w:sz w:val="18"/>
                <w:szCs w:val="20"/>
              </w:rPr>
              <w:t>8,9</w:t>
            </w:r>
            <w:r w:rsidRPr="005B5A73">
              <w:rPr>
                <w:rFonts w:cstheme="minorHAnsi"/>
                <w:sz w:val="18"/>
                <w:szCs w:val="20"/>
              </w:rPr>
              <w:t>,11</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Promocji zatrudnienia i aktywizacji zawodowej osób pozostających bez pracy i zagrożonych zwolnieniem z pracy.</w:t>
            </w:r>
          </w:p>
        </w:tc>
      </w:tr>
      <w:tr w:rsidR="006E46AC" w:rsidRPr="005B5A73" w:rsidTr="00EA37EE">
        <w:trPr>
          <w:jc w:val="center"/>
        </w:trPr>
        <w:tc>
          <w:tcPr>
            <w:tcW w:w="15715" w:type="dxa"/>
            <w:gridSpan w:val="10"/>
            <w:vAlign w:val="center"/>
          </w:tcPr>
          <w:tbl>
            <w:tblPr>
              <w:tblStyle w:val="Tabela-Siatka"/>
              <w:tblW w:w="15715" w:type="dxa"/>
              <w:jc w:val="center"/>
              <w:tblLayout w:type="fixed"/>
              <w:tblLook w:val="04A0" w:firstRow="1" w:lastRow="0" w:firstColumn="1" w:lastColumn="0" w:noHBand="0" w:noVBand="1"/>
            </w:tblPr>
            <w:tblGrid>
              <w:gridCol w:w="698"/>
              <w:gridCol w:w="2774"/>
              <w:gridCol w:w="963"/>
              <w:gridCol w:w="2368"/>
              <w:gridCol w:w="2765"/>
              <w:gridCol w:w="1239"/>
              <w:gridCol w:w="1245"/>
              <w:gridCol w:w="1126"/>
              <w:gridCol w:w="1559"/>
              <w:gridCol w:w="978"/>
            </w:tblGrid>
            <w:tr w:rsidR="00E97042" w:rsidRPr="005B5A73" w:rsidTr="00040DB2">
              <w:trPr>
                <w:jc w:val="center"/>
              </w:trPr>
              <w:tc>
                <w:tcPr>
                  <w:tcW w:w="698" w:type="dxa"/>
                  <w:vAlign w:val="center"/>
                </w:tcPr>
                <w:p w:rsidR="00E97042" w:rsidRPr="00E97042" w:rsidRDefault="00E97042" w:rsidP="00E97042">
                  <w:pPr>
                    <w:ind w:right="-108"/>
                    <w:jc w:val="center"/>
                    <w:rPr>
                      <w:rFonts w:cstheme="minorHAnsi"/>
                      <w:sz w:val="18"/>
                      <w:szCs w:val="20"/>
                    </w:rPr>
                  </w:pPr>
                  <w:r>
                    <w:rPr>
                      <w:rFonts w:cstheme="minorHAnsi"/>
                      <w:sz w:val="18"/>
                      <w:szCs w:val="20"/>
                    </w:rPr>
                    <w:t>11.1</w:t>
                  </w:r>
                </w:p>
              </w:tc>
              <w:tc>
                <w:tcPr>
                  <w:tcW w:w="2774" w:type="dxa"/>
                  <w:vAlign w:val="center"/>
                </w:tcPr>
                <w:p w:rsidR="00E97042" w:rsidRPr="00E97042" w:rsidRDefault="00B95BE1" w:rsidP="00E97042">
                  <w:pPr>
                    <w:jc w:val="center"/>
                    <w:rPr>
                      <w:rFonts w:cstheme="minorHAnsi"/>
                      <w:sz w:val="18"/>
                      <w:szCs w:val="20"/>
                    </w:rPr>
                  </w:pPr>
                  <w:r>
                    <w:rPr>
                      <w:rFonts w:cstheme="minorHAnsi"/>
                      <w:sz w:val="18"/>
                      <w:szCs w:val="20"/>
                    </w:rPr>
                    <w:t>Wspieranie dialogu społecznego i udziału lokalnych społeczności w badaniu zasobów sektora rybackiego, w tym organizowanie spotkań, w szczególności dla przedstawicieli grupy defaworyzowanej i przedstawicieli sektora rybackiego</w:t>
                  </w:r>
                </w:p>
              </w:tc>
              <w:tc>
                <w:tcPr>
                  <w:tcW w:w="963" w:type="dxa"/>
                  <w:vAlign w:val="center"/>
                </w:tcPr>
                <w:p w:rsidR="00E97042" w:rsidRDefault="00E97042" w:rsidP="00E97042">
                  <w:pPr>
                    <w:ind w:left="-122" w:right="-108"/>
                    <w:jc w:val="center"/>
                    <w:rPr>
                      <w:rFonts w:cstheme="minorHAnsi"/>
                      <w:sz w:val="18"/>
                      <w:szCs w:val="20"/>
                    </w:rPr>
                  </w:pPr>
                  <w:r>
                    <w:rPr>
                      <w:rFonts w:cstheme="minorHAnsi"/>
                      <w:sz w:val="18"/>
                      <w:szCs w:val="20"/>
                    </w:rPr>
                    <w:t>pkt</w:t>
                  </w:r>
                </w:p>
                <w:p w:rsidR="00E97042" w:rsidRPr="005B5A73" w:rsidRDefault="00E97042" w:rsidP="00E97042">
                  <w:pPr>
                    <w:ind w:left="-122" w:right="-108"/>
                    <w:jc w:val="center"/>
                    <w:rPr>
                      <w:rFonts w:cstheme="minorHAnsi"/>
                      <w:b/>
                      <w:sz w:val="18"/>
                      <w:szCs w:val="20"/>
                    </w:rPr>
                  </w:pPr>
                  <w:r>
                    <w:rPr>
                      <w:rFonts w:cstheme="minorHAnsi"/>
                      <w:sz w:val="18"/>
                      <w:szCs w:val="20"/>
                    </w:rPr>
                    <w:t>3,7</w:t>
                  </w:r>
                </w:p>
              </w:tc>
              <w:tc>
                <w:tcPr>
                  <w:tcW w:w="2368" w:type="dxa"/>
                  <w:vAlign w:val="center"/>
                </w:tcPr>
                <w:p w:rsidR="00E97042" w:rsidRPr="005B5A73" w:rsidRDefault="00E97042" w:rsidP="00E97042">
                  <w:pPr>
                    <w:rPr>
                      <w:rFonts w:cstheme="minorHAnsi"/>
                      <w:b/>
                      <w:sz w:val="18"/>
                      <w:szCs w:val="20"/>
                    </w:rPr>
                  </w:pPr>
                  <w:r w:rsidRPr="005B5A73">
                    <w:rPr>
                      <w:rFonts w:cstheme="minorHAnsi"/>
                      <w:sz w:val="18"/>
                      <w:szCs w:val="20"/>
                    </w:rPr>
                    <w:t>O</w:t>
                  </w:r>
                  <w:r w:rsidR="00837362">
                    <w:rPr>
                      <w:rFonts w:cstheme="minorHAnsi"/>
                      <w:sz w:val="18"/>
                      <w:szCs w:val="20"/>
                    </w:rPr>
                    <w:t>głoszenie otwartego konkursu/naboru wniosków. Art. 9 ustawy o RLKS finansowanych ze środków PO „Rybactwo i Morze”</w:t>
                  </w:r>
                </w:p>
              </w:tc>
              <w:tc>
                <w:tcPr>
                  <w:tcW w:w="2765" w:type="dxa"/>
                  <w:vAlign w:val="center"/>
                </w:tcPr>
                <w:p w:rsidR="00E97042" w:rsidRPr="005B5A73" w:rsidRDefault="00E97042" w:rsidP="00E97042">
                  <w:pPr>
                    <w:rPr>
                      <w:rFonts w:cstheme="minorHAnsi"/>
                      <w:b/>
                      <w:sz w:val="18"/>
                      <w:szCs w:val="20"/>
                    </w:rPr>
                  </w:pPr>
                  <w:r w:rsidRPr="005B5A73">
                    <w:rPr>
                      <w:rFonts w:cstheme="minorHAnsi"/>
                      <w:sz w:val="18"/>
                      <w:szCs w:val="20"/>
                    </w:rPr>
                    <w:t>Szkol</w:t>
                  </w:r>
                  <w:r w:rsidR="00837362">
                    <w:rPr>
                      <w:rFonts w:cstheme="minorHAnsi"/>
                      <w:sz w:val="18"/>
                      <w:szCs w:val="20"/>
                    </w:rPr>
                    <w:t>enie dla beneficjentów. Doradztwo w biurze lokalnej grupy rybackiej</w:t>
                  </w:r>
                </w:p>
              </w:tc>
              <w:tc>
                <w:tcPr>
                  <w:tcW w:w="1239" w:type="dxa"/>
                  <w:vAlign w:val="center"/>
                </w:tcPr>
                <w:p w:rsidR="00E97042" w:rsidRPr="005B5A73" w:rsidRDefault="00837362" w:rsidP="00837362">
                  <w:pPr>
                    <w:jc w:val="center"/>
                    <w:rPr>
                      <w:rFonts w:cstheme="minorHAnsi"/>
                      <w:sz w:val="18"/>
                      <w:szCs w:val="20"/>
                    </w:rPr>
                  </w:pPr>
                  <w:r>
                    <w:rPr>
                      <w:rFonts w:cstheme="minorHAnsi"/>
                      <w:sz w:val="18"/>
                      <w:szCs w:val="20"/>
                    </w:rPr>
                    <w:t>0</w:t>
                  </w:r>
                </w:p>
              </w:tc>
              <w:tc>
                <w:tcPr>
                  <w:tcW w:w="1245" w:type="dxa"/>
                  <w:vAlign w:val="center"/>
                </w:tcPr>
                <w:p w:rsidR="00E97042" w:rsidRPr="005B5A73" w:rsidRDefault="00B95BE1" w:rsidP="00E97042">
                  <w:pPr>
                    <w:jc w:val="center"/>
                    <w:rPr>
                      <w:rFonts w:cstheme="minorHAnsi"/>
                      <w:sz w:val="18"/>
                      <w:szCs w:val="20"/>
                    </w:rPr>
                  </w:pPr>
                  <w:r>
                    <w:rPr>
                      <w:rFonts w:cstheme="minorHAnsi"/>
                      <w:sz w:val="18"/>
                      <w:szCs w:val="20"/>
                    </w:rPr>
                    <w:t>100 000,00</w:t>
                  </w:r>
                </w:p>
              </w:tc>
              <w:tc>
                <w:tcPr>
                  <w:tcW w:w="1126" w:type="dxa"/>
                  <w:vAlign w:val="center"/>
                </w:tcPr>
                <w:p w:rsidR="00E97042" w:rsidRPr="002361EE" w:rsidRDefault="0029188C" w:rsidP="00E97042">
                  <w:pPr>
                    <w:jc w:val="center"/>
                    <w:rPr>
                      <w:rFonts w:cstheme="minorHAnsi"/>
                      <w:sz w:val="18"/>
                      <w:szCs w:val="20"/>
                    </w:rPr>
                  </w:pPr>
                  <w:r>
                    <w:rPr>
                      <w:rFonts w:cstheme="minorHAnsi"/>
                      <w:sz w:val="18"/>
                      <w:szCs w:val="20"/>
                    </w:rPr>
                    <w:t>Grudzień 2020</w:t>
                  </w:r>
                </w:p>
              </w:tc>
              <w:tc>
                <w:tcPr>
                  <w:tcW w:w="1559" w:type="dxa"/>
                  <w:vAlign w:val="center"/>
                </w:tcPr>
                <w:p w:rsidR="00E97042" w:rsidRPr="005B5A73" w:rsidRDefault="00B95BE1" w:rsidP="00E97042">
                  <w:pPr>
                    <w:ind w:right="-69"/>
                    <w:jc w:val="center"/>
                    <w:rPr>
                      <w:rFonts w:cstheme="minorHAnsi"/>
                      <w:b/>
                      <w:sz w:val="18"/>
                      <w:szCs w:val="20"/>
                    </w:rPr>
                  </w:pPr>
                  <w:r>
                    <w:rPr>
                      <w:rFonts w:cstheme="minorHAnsi"/>
                      <w:sz w:val="18"/>
                      <w:szCs w:val="20"/>
                    </w:rPr>
                    <w:t>Rybacka Lokalna Grupa Działania „Roztocze”</w:t>
                  </w:r>
                </w:p>
              </w:tc>
              <w:tc>
                <w:tcPr>
                  <w:tcW w:w="978" w:type="dxa"/>
                  <w:vAlign w:val="center"/>
                </w:tcPr>
                <w:p w:rsidR="00E97042" w:rsidRDefault="00E97042" w:rsidP="00E97042">
                  <w:pPr>
                    <w:jc w:val="center"/>
                    <w:rPr>
                      <w:rFonts w:cstheme="minorHAnsi"/>
                      <w:sz w:val="18"/>
                      <w:szCs w:val="20"/>
                    </w:rPr>
                  </w:pPr>
                  <w:r>
                    <w:rPr>
                      <w:rFonts w:cstheme="minorHAnsi"/>
                      <w:sz w:val="18"/>
                      <w:szCs w:val="20"/>
                    </w:rPr>
                    <w:t>pkt</w:t>
                  </w:r>
                </w:p>
                <w:p w:rsidR="00E97042" w:rsidRPr="005B5A73" w:rsidRDefault="00E97042" w:rsidP="00E97042">
                  <w:pPr>
                    <w:jc w:val="center"/>
                    <w:rPr>
                      <w:rFonts w:cstheme="minorHAnsi"/>
                      <w:b/>
                      <w:sz w:val="18"/>
                      <w:szCs w:val="20"/>
                    </w:rPr>
                  </w:pPr>
                  <w:r w:rsidRPr="005B5A73">
                    <w:rPr>
                      <w:rFonts w:cstheme="minorHAnsi"/>
                      <w:sz w:val="18"/>
                      <w:szCs w:val="20"/>
                    </w:rPr>
                    <w:t>1,3,4,5,7.</w:t>
                  </w:r>
                </w:p>
              </w:tc>
            </w:tr>
          </w:tbl>
          <w:p w:rsidR="006E46AC" w:rsidRPr="005B5A73" w:rsidRDefault="006E46AC" w:rsidP="00EA37EE">
            <w:pPr>
              <w:jc w:val="center"/>
              <w:rPr>
                <w:rFonts w:cstheme="minorHAnsi"/>
                <w:b/>
                <w:sz w:val="18"/>
                <w:szCs w:val="20"/>
              </w:rPr>
            </w:pP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równych praw kobiet i mężczyzn.</w:t>
            </w:r>
          </w:p>
        </w:tc>
      </w:tr>
      <w:tr w:rsidR="006E46AC" w:rsidRPr="005B5A73" w:rsidTr="00EA37EE">
        <w:trPr>
          <w:jc w:val="center"/>
        </w:trPr>
        <w:tc>
          <w:tcPr>
            <w:tcW w:w="15715" w:type="dxa"/>
            <w:gridSpan w:val="10"/>
            <w:vAlign w:val="center"/>
          </w:tcPr>
          <w:p w:rsidR="00A83810" w:rsidRPr="005B5A73" w:rsidRDefault="00A83810" w:rsidP="00A83810">
            <w:pPr>
              <w:rPr>
                <w:rFonts w:cstheme="minorHAnsi"/>
                <w:b/>
                <w:sz w:val="18"/>
                <w:szCs w:val="20"/>
              </w:rPr>
            </w:pP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osób w wieku emerytalnym.</w:t>
            </w:r>
          </w:p>
        </w:tc>
      </w:tr>
      <w:tr w:rsidR="006E46AC" w:rsidRPr="005B5A73" w:rsidTr="00EA37EE">
        <w:trPr>
          <w:jc w:val="center"/>
        </w:trPr>
        <w:tc>
          <w:tcPr>
            <w:tcW w:w="15715" w:type="dxa"/>
            <w:gridSpan w:val="10"/>
            <w:vAlign w:val="center"/>
          </w:tcPr>
          <w:p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gospodarczy, w tym rozwój przedsiębiorczości.</w:t>
            </w:r>
          </w:p>
        </w:tc>
      </w:tr>
      <w:tr w:rsidR="006E46AC" w:rsidRPr="005B5A73" w:rsidTr="00D345B2">
        <w:trPr>
          <w:jc w:val="center"/>
        </w:trPr>
        <w:tc>
          <w:tcPr>
            <w:tcW w:w="698" w:type="dxa"/>
            <w:shd w:val="clear" w:color="auto" w:fill="FFFFFF" w:themeFill="background1"/>
            <w:vAlign w:val="center"/>
          </w:tcPr>
          <w:p w:rsidR="006E46AC" w:rsidRPr="005B5A73" w:rsidRDefault="006E46AC" w:rsidP="00EA37EE">
            <w:pPr>
              <w:jc w:val="center"/>
              <w:rPr>
                <w:rFonts w:cstheme="minorHAnsi"/>
                <w:sz w:val="18"/>
                <w:szCs w:val="20"/>
              </w:rPr>
            </w:pPr>
            <w:r w:rsidRPr="005B5A73">
              <w:rPr>
                <w:rFonts w:cstheme="minorHAnsi"/>
                <w:sz w:val="18"/>
                <w:szCs w:val="20"/>
              </w:rPr>
              <w:t>14.</w:t>
            </w:r>
            <w:r w:rsidR="0071514F">
              <w:rPr>
                <w:rFonts w:cstheme="minorHAnsi"/>
                <w:sz w:val="18"/>
                <w:szCs w:val="20"/>
              </w:rPr>
              <w:t>1</w:t>
            </w:r>
          </w:p>
        </w:tc>
        <w:tc>
          <w:tcPr>
            <w:tcW w:w="2774" w:type="dxa"/>
            <w:shd w:val="clear" w:color="auto" w:fill="FFFFFF" w:themeFill="background1"/>
            <w:vAlign w:val="center"/>
          </w:tcPr>
          <w:p w:rsidR="006E46AC" w:rsidRPr="005B5A73" w:rsidRDefault="00A83810" w:rsidP="00EA37EE">
            <w:pPr>
              <w:rPr>
                <w:rFonts w:cstheme="minorHAnsi"/>
                <w:sz w:val="18"/>
                <w:szCs w:val="20"/>
              </w:rPr>
            </w:pPr>
            <w:r>
              <w:rPr>
                <w:rFonts w:cstheme="minorHAnsi"/>
                <w:sz w:val="18"/>
                <w:szCs w:val="20"/>
              </w:rPr>
              <w:t>Podnoszenie wartości produktów i tworzenie miejsc pracy w sektorze rybackim</w:t>
            </w:r>
          </w:p>
        </w:tc>
        <w:tc>
          <w:tcPr>
            <w:tcW w:w="776" w:type="dxa"/>
            <w:shd w:val="clear" w:color="auto" w:fill="FFFFFF" w:themeFill="background1"/>
            <w:vAlign w:val="center"/>
          </w:tcPr>
          <w:p w:rsidR="006E46AC" w:rsidRPr="005B5A73" w:rsidRDefault="006E46AC" w:rsidP="00EA37EE">
            <w:pPr>
              <w:jc w:val="center"/>
              <w:rPr>
                <w:rFonts w:cstheme="minorHAnsi"/>
                <w:sz w:val="18"/>
                <w:szCs w:val="20"/>
              </w:rPr>
            </w:pPr>
            <w:r w:rsidRPr="005B5A73">
              <w:rPr>
                <w:rFonts w:cstheme="minorHAnsi"/>
                <w:sz w:val="18"/>
                <w:szCs w:val="20"/>
              </w:rPr>
              <w:t>pkt 17</w:t>
            </w:r>
          </w:p>
        </w:tc>
        <w:tc>
          <w:tcPr>
            <w:tcW w:w="2410" w:type="dxa"/>
            <w:shd w:val="clear" w:color="auto" w:fill="FFFFFF" w:themeFill="background1"/>
            <w:vAlign w:val="center"/>
          </w:tcPr>
          <w:p w:rsidR="006E46AC" w:rsidRPr="005B5A73" w:rsidRDefault="00A83810" w:rsidP="00EA37EE">
            <w:pPr>
              <w:rPr>
                <w:rFonts w:cstheme="minorHAnsi"/>
                <w:sz w:val="18"/>
                <w:szCs w:val="20"/>
              </w:rPr>
            </w:pPr>
            <w:r>
              <w:rPr>
                <w:rFonts w:cstheme="minorHAnsi"/>
                <w:sz w:val="18"/>
                <w:szCs w:val="20"/>
              </w:rPr>
              <w:t>Ogłoszenie otwartego konkursu/naboru wniosków. Art. 9 ustawy o RLKS finansowany ze środków PO „Rybactwo i Morze”</w:t>
            </w:r>
          </w:p>
        </w:tc>
        <w:tc>
          <w:tcPr>
            <w:tcW w:w="2835" w:type="dxa"/>
            <w:shd w:val="clear" w:color="auto" w:fill="FFFFFF" w:themeFill="background1"/>
            <w:vAlign w:val="center"/>
          </w:tcPr>
          <w:p w:rsidR="006E46AC" w:rsidRPr="005B5A73" w:rsidRDefault="00497125" w:rsidP="00EA37EE">
            <w:pPr>
              <w:rPr>
                <w:rFonts w:cstheme="minorHAnsi"/>
                <w:sz w:val="18"/>
                <w:szCs w:val="20"/>
              </w:rPr>
            </w:pPr>
            <w:r>
              <w:rPr>
                <w:rFonts w:cstheme="minorHAnsi"/>
                <w:sz w:val="18"/>
                <w:szCs w:val="20"/>
              </w:rPr>
              <w:t>Szkolenie dla beneficjentów. Doradztwo w biurze lokalnej grupy rybackiej</w:t>
            </w:r>
          </w:p>
        </w:tc>
        <w:tc>
          <w:tcPr>
            <w:tcW w:w="1314" w:type="dxa"/>
            <w:shd w:val="clear" w:color="auto" w:fill="FFFFFF" w:themeFill="background1"/>
            <w:vAlign w:val="center"/>
          </w:tcPr>
          <w:p w:rsidR="006E46AC" w:rsidRPr="005B5A73" w:rsidRDefault="00497125" w:rsidP="00EA37EE">
            <w:pPr>
              <w:jc w:val="center"/>
              <w:rPr>
                <w:rFonts w:cstheme="minorHAnsi"/>
                <w:sz w:val="18"/>
                <w:szCs w:val="20"/>
              </w:rPr>
            </w:pPr>
            <w:r>
              <w:rPr>
                <w:rFonts w:cstheme="minorHAnsi"/>
                <w:sz w:val="18"/>
                <w:szCs w:val="20"/>
              </w:rPr>
              <w:t>0</w:t>
            </w:r>
          </w:p>
        </w:tc>
        <w:tc>
          <w:tcPr>
            <w:tcW w:w="1379" w:type="dxa"/>
            <w:shd w:val="clear" w:color="auto" w:fill="FFFFFF" w:themeFill="background1"/>
            <w:vAlign w:val="center"/>
          </w:tcPr>
          <w:p w:rsidR="006E46AC" w:rsidRPr="005B5A73" w:rsidRDefault="00497125" w:rsidP="00EA37EE">
            <w:pPr>
              <w:jc w:val="center"/>
              <w:rPr>
                <w:rFonts w:cstheme="minorHAnsi"/>
                <w:sz w:val="18"/>
                <w:szCs w:val="20"/>
              </w:rPr>
            </w:pPr>
            <w:r>
              <w:rPr>
                <w:rFonts w:cstheme="minorHAnsi"/>
                <w:sz w:val="18"/>
                <w:szCs w:val="20"/>
              </w:rPr>
              <w:t>300 000,00</w:t>
            </w:r>
          </w:p>
        </w:tc>
        <w:tc>
          <w:tcPr>
            <w:tcW w:w="992" w:type="dxa"/>
            <w:shd w:val="clear" w:color="auto" w:fill="FFFFFF" w:themeFill="background1"/>
            <w:vAlign w:val="center"/>
          </w:tcPr>
          <w:p w:rsidR="006E46AC" w:rsidRPr="005B5A73" w:rsidRDefault="0029188C" w:rsidP="00EA37EE">
            <w:pPr>
              <w:jc w:val="center"/>
              <w:rPr>
                <w:rFonts w:cstheme="minorHAnsi"/>
                <w:sz w:val="18"/>
                <w:szCs w:val="20"/>
              </w:rPr>
            </w:pPr>
            <w:r>
              <w:rPr>
                <w:rFonts w:cstheme="minorHAnsi"/>
                <w:sz w:val="18"/>
                <w:szCs w:val="20"/>
              </w:rPr>
              <w:br/>
              <w:t>Grudzień 2020</w:t>
            </w:r>
          </w:p>
        </w:tc>
        <w:tc>
          <w:tcPr>
            <w:tcW w:w="1559" w:type="dxa"/>
            <w:shd w:val="clear" w:color="auto" w:fill="FFFFFF" w:themeFill="background1"/>
            <w:vAlign w:val="center"/>
          </w:tcPr>
          <w:p w:rsidR="006E46AC" w:rsidRPr="005B5A73" w:rsidRDefault="00497125" w:rsidP="00497125">
            <w:pPr>
              <w:jc w:val="center"/>
              <w:rPr>
                <w:rFonts w:cstheme="minorHAnsi"/>
                <w:sz w:val="18"/>
                <w:szCs w:val="20"/>
              </w:rPr>
            </w:pPr>
            <w:r>
              <w:rPr>
                <w:rFonts w:cstheme="minorHAnsi"/>
                <w:sz w:val="18"/>
                <w:szCs w:val="20"/>
              </w:rPr>
              <w:t>Stowarzyszenie „Lokalna Grupa Rybacka  Puszczy Sandomierskiej</w:t>
            </w:r>
          </w:p>
        </w:tc>
        <w:tc>
          <w:tcPr>
            <w:tcW w:w="978" w:type="dxa"/>
            <w:shd w:val="clear" w:color="auto" w:fill="FFFFFF" w:themeFill="background1"/>
            <w:vAlign w:val="center"/>
          </w:tcPr>
          <w:p w:rsidR="006E46AC" w:rsidRPr="005B5A73" w:rsidRDefault="006E46AC" w:rsidP="00EA37EE">
            <w:pPr>
              <w:jc w:val="center"/>
              <w:rPr>
                <w:rFonts w:cstheme="minorHAnsi"/>
                <w:sz w:val="18"/>
                <w:szCs w:val="20"/>
              </w:rPr>
            </w:pPr>
            <w:r w:rsidRPr="005B5A73">
              <w:rPr>
                <w:rFonts w:cstheme="minorHAnsi"/>
                <w:sz w:val="18"/>
                <w:szCs w:val="20"/>
              </w:rPr>
              <w:t>pkt 1,</w:t>
            </w:r>
            <w:r w:rsidR="00497125">
              <w:rPr>
                <w:rFonts w:cstheme="minorHAnsi"/>
                <w:sz w:val="18"/>
                <w:szCs w:val="20"/>
              </w:rPr>
              <w:t>3,4,5,7</w:t>
            </w:r>
          </w:p>
        </w:tc>
      </w:tr>
      <w:tr w:rsidR="006E46AC" w:rsidRPr="005B5A73" w:rsidTr="00D345B2">
        <w:trPr>
          <w:jc w:val="center"/>
        </w:trPr>
        <w:tc>
          <w:tcPr>
            <w:tcW w:w="698" w:type="dxa"/>
            <w:shd w:val="clear" w:color="auto" w:fill="FFFFFF" w:themeFill="background1"/>
            <w:vAlign w:val="center"/>
          </w:tcPr>
          <w:p w:rsidR="006E46AC" w:rsidRPr="005B5A73" w:rsidRDefault="006E46AC" w:rsidP="00EA37EE">
            <w:pPr>
              <w:jc w:val="center"/>
              <w:rPr>
                <w:rFonts w:cstheme="minorHAnsi"/>
                <w:sz w:val="18"/>
                <w:szCs w:val="20"/>
              </w:rPr>
            </w:pPr>
            <w:r w:rsidRPr="005B5A73">
              <w:rPr>
                <w:rFonts w:cstheme="minorHAnsi"/>
                <w:sz w:val="18"/>
                <w:szCs w:val="20"/>
              </w:rPr>
              <w:t>14.</w:t>
            </w:r>
            <w:r w:rsidR="0029188C">
              <w:rPr>
                <w:rFonts w:cstheme="minorHAnsi"/>
                <w:sz w:val="18"/>
                <w:szCs w:val="20"/>
              </w:rPr>
              <w:t>2</w:t>
            </w:r>
          </w:p>
        </w:tc>
        <w:tc>
          <w:tcPr>
            <w:tcW w:w="2774" w:type="dxa"/>
            <w:shd w:val="clear" w:color="auto" w:fill="FFFFFF" w:themeFill="background1"/>
            <w:vAlign w:val="center"/>
          </w:tcPr>
          <w:p w:rsidR="006E46AC" w:rsidRPr="005B5A73" w:rsidRDefault="00236A9F" w:rsidP="00EA37EE">
            <w:pPr>
              <w:rPr>
                <w:rFonts w:cstheme="minorHAnsi"/>
                <w:sz w:val="18"/>
                <w:szCs w:val="20"/>
              </w:rPr>
            </w:pPr>
            <w:r>
              <w:rPr>
                <w:rFonts w:cstheme="minorHAnsi"/>
                <w:sz w:val="18"/>
                <w:szCs w:val="20"/>
              </w:rPr>
              <w:t xml:space="preserve">Wspieranie różnicowania działalności w zakresie </w:t>
            </w:r>
            <w:r>
              <w:rPr>
                <w:rFonts w:cstheme="minorHAnsi"/>
                <w:sz w:val="18"/>
                <w:szCs w:val="20"/>
              </w:rPr>
              <w:lastRenderedPageBreak/>
              <w:t>rybołówstwa, tworzenie miejsc pracy na obszarach akwakultury</w:t>
            </w:r>
          </w:p>
        </w:tc>
        <w:tc>
          <w:tcPr>
            <w:tcW w:w="776" w:type="dxa"/>
            <w:shd w:val="clear" w:color="auto" w:fill="FFFFFF" w:themeFill="background1"/>
            <w:vAlign w:val="center"/>
          </w:tcPr>
          <w:p w:rsidR="006E46AC" w:rsidRPr="005B5A73" w:rsidRDefault="00E6453A" w:rsidP="00EA37EE">
            <w:pPr>
              <w:jc w:val="center"/>
              <w:rPr>
                <w:rFonts w:cstheme="minorHAnsi"/>
                <w:sz w:val="18"/>
                <w:szCs w:val="20"/>
              </w:rPr>
            </w:pPr>
            <w:r>
              <w:rPr>
                <w:rFonts w:cstheme="minorHAnsi"/>
                <w:sz w:val="18"/>
                <w:szCs w:val="20"/>
              </w:rPr>
              <w:lastRenderedPageBreak/>
              <w:t>pkt 17</w:t>
            </w:r>
          </w:p>
        </w:tc>
        <w:tc>
          <w:tcPr>
            <w:tcW w:w="2410" w:type="dxa"/>
            <w:shd w:val="clear" w:color="auto" w:fill="FFFFFF" w:themeFill="background1"/>
            <w:vAlign w:val="center"/>
          </w:tcPr>
          <w:p w:rsidR="006E46AC" w:rsidRPr="005B5A73" w:rsidRDefault="00E6453A" w:rsidP="00EA37EE">
            <w:pPr>
              <w:rPr>
                <w:rFonts w:cstheme="minorHAnsi"/>
                <w:sz w:val="18"/>
                <w:szCs w:val="20"/>
              </w:rPr>
            </w:pPr>
            <w:r>
              <w:rPr>
                <w:rFonts w:cstheme="minorHAnsi"/>
                <w:sz w:val="18"/>
                <w:szCs w:val="20"/>
              </w:rPr>
              <w:t xml:space="preserve">Ogłoszenie otwartego konkursu/naboru. Art.9 ustawy o RLKS finansowany </w:t>
            </w:r>
            <w:r>
              <w:rPr>
                <w:rFonts w:cstheme="minorHAnsi"/>
                <w:sz w:val="18"/>
                <w:szCs w:val="20"/>
              </w:rPr>
              <w:lastRenderedPageBreak/>
              <w:t>ze środków PO „Rybactwo i Morze”</w:t>
            </w:r>
          </w:p>
        </w:tc>
        <w:tc>
          <w:tcPr>
            <w:tcW w:w="2835" w:type="dxa"/>
            <w:shd w:val="clear" w:color="auto" w:fill="FFFFFF" w:themeFill="background1"/>
            <w:vAlign w:val="center"/>
          </w:tcPr>
          <w:p w:rsidR="00A83810" w:rsidRPr="00A83810" w:rsidRDefault="00ED0800" w:rsidP="00EA37EE">
            <w:pPr>
              <w:rPr>
                <w:rFonts w:cstheme="minorHAnsi"/>
                <w:sz w:val="18"/>
                <w:szCs w:val="20"/>
              </w:rPr>
            </w:pPr>
            <w:r>
              <w:rPr>
                <w:rFonts w:cstheme="minorHAnsi"/>
                <w:sz w:val="18"/>
                <w:szCs w:val="20"/>
              </w:rPr>
              <w:lastRenderedPageBreak/>
              <w:t xml:space="preserve">Szkolenie dla beneficjentów. Doradztwo w biurze lokalnej grupy rybackiej. </w:t>
            </w:r>
          </w:p>
        </w:tc>
        <w:tc>
          <w:tcPr>
            <w:tcW w:w="1314" w:type="dxa"/>
            <w:shd w:val="clear" w:color="auto" w:fill="FFFFFF" w:themeFill="background1"/>
            <w:vAlign w:val="center"/>
          </w:tcPr>
          <w:p w:rsidR="006E46AC" w:rsidRPr="005B5A73" w:rsidRDefault="00ED0800" w:rsidP="00EA37EE">
            <w:pPr>
              <w:jc w:val="center"/>
              <w:rPr>
                <w:rFonts w:cstheme="minorHAnsi"/>
                <w:sz w:val="18"/>
                <w:szCs w:val="20"/>
              </w:rPr>
            </w:pPr>
            <w:r>
              <w:rPr>
                <w:rFonts w:cstheme="minorHAnsi"/>
                <w:sz w:val="18"/>
                <w:szCs w:val="20"/>
              </w:rPr>
              <w:t>0</w:t>
            </w:r>
          </w:p>
        </w:tc>
        <w:tc>
          <w:tcPr>
            <w:tcW w:w="1379" w:type="dxa"/>
            <w:shd w:val="clear" w:color="auto" w:fill="FFFFFF" w:themeFill="background1"/>
            <w:vAlign w:val="center"/>
          </w:tcPr>
          <w:p w:rsidR="006E46AC" w:rsidRPr="005B5A73" w:rsidRDefault="00236A9F" w:rsidP="00EA37EE">
            <w:pPr>
              <w:jc w:val="center"/>
              <w:rPr>
                <w:rFonts w:cstheme="minorHAnsi"/>
                <w:sz w:val="18"/>
                <w:szCs w:val="20"/>
              </w:rPr>
            </w:pPr>
            <w:r>
              <w:rPr>
                <w:rFonts w:cstheme="minorHAnsi"/>
                <w:sz w:val="18"/>
                <w:szCs w:val="20"/>
              </w:rPr>
              <w:t>300</w:t>
            </w:r>
            <w:r w:rsidR="00ED0800">
              <w:rPr>
                <w:rFonts w:cstheme="minorHAnsi"/>
                <w:sz w:val="18"/>
                <w:szCs w:val="20"/>
              </w:rPr>
              <w:t> 000,00</w:t>
            </w:r>
          </w:p>
        </w:tc>
        <w:tc>
          <w:tcPr>
            <w:tcW w:w="992" w:type="dxa"/>
            <w:shd w:val="clear" w:color="auto" w:fill="FFFFFF" w:themeFill="background1"/>
            <w:vAlign w:val="center"/>
          </w:tcPr>
          <w:p w:rsidR="00ED0800" w:rsidRPr="005B5A73" w:rsidRDefault="00236A9F" w:rsidP="00236A9F">
            <w:pPr>
              <w:spacing w:after="0" w:line="360" w:lineRule="auto"/>
              <w:jc w:val="center"/>
              <w:rPr>
                <w:rFonts w:cstheme="minorHAnsi"/>
                <w:sz w:val="18"/>
                <w:szCs w:val="20"/>
              </w:rPr>
            </w:pPr>
            <w:r>
              <w:rPr>
                <w:rFonts w:cstheme="minorHAnsi"/>
                <w:sz w:val="18"/>
                <w:szCs w:val="20"/>
              </w:rPr>
              <w:t>Grudzień 2020</w:t>
            </w:r>
          </w:p>
        </w:tc>
        <w:tc>
          <w:tcPr>
            <w:tcW w:w="1559" w:type="dxa"/>
            <w:shd w:val="clear" w:color="auto" w:fill="FFFFFF" w:themeFill="background1"/>
            <w:vAlign w:val="center"/>
          </w:tcPr>
          <w:p w:rsidR="006E46AC" w:rsidRPr="005B5A73" w:rsidRDefault="00236A9F" w:rsidP="00EA37EE">
            <w:pPr>
              <w:jc w:val="center"/>
              <w:rPr>
                <w:rFonts w:cstheme="minorHAnsi"/>
                <w:sz w:val="18"/>
                <w:szCs w:val="20"/>
              </w:rPr>
            </w:pPr>
            <w:r>
              <w:rPr>
                <w:rFonts w:cstheme="minorHAnsi"/>
                <w:sz w:val="18"/>
                <w:szCs w:val="20"/>
              </w:rPr>
              <w:t xml:space="preserve">Stowarzyszenie „Lokalna Grupa </w:t>
            </w:r>
            <w:r>
              <w:rPr>
                <w:rFonts w:cstheme="minorHAnsi"/>
                <w:sz w:val="18"/>
                <w:szCs w:val="20"/>
              </w:rPr>
              <w:lastRenderedPageBreak/>
              <w:t>Rybacka Puszczy Sandomierskiej”</w:t>
            </w:r>
          </w:p>
        </w:tc>
        <w:tc>
          <w:tcPr>
            <w:tcW w:w="978" w:type="dxa"/>
            <w:shd w:val="clear" w:color="auto" w:fill="FFFFFF" w:themeFill="background1"/>
            <w:vAlign w:val="center"/>
          </w:tcPr>
          <w:p w:rsidR="006E46AC" w:rsidRPr="005B5A73" w:rsidRDefault="00ED0800" w:rsidP="00EA37EE">
            <w:pPr>
              <w:jc w:val="center"/>
              <w:rPr>
                <w:rFonts w:cstheme="minorHAnsi"/>
                <w:sz w:val="18"/>
                <w:szCs w:val="20"/>
              </w:rPr>
            </w:pPr>
            <w:r>
              <w:rPr>
                <w:rFonts w:cstheme="minorHAnsi"/>
                <w:sz w:val="18"/>
                <w:szCs w:val="20"/>
              </w:rPr>
              <w:lastRenderedPageBreak/>
              <w:t>pkt 1,3,4,5,7</w:t>
            </w:r>
          </w:p>
        </w:tc>
      </w:tr>
      <w:tr w:rsidR="00ED0800" w:rsidRPr="005B5A73" w:rsidTr="00D345B2">
        <w:trPr>
          <w:jc w:val="center"/>
        </w:trPr>
        <w:tc>
          <w:tcPr>
            <w:tcW w:w="698" w:type="dxa"/>
            <w:shd w:val="clear" w:color="auto" w:fill="FFFFFF" w:themeFill="background1"/>
            <w:vAlign w:val="center"/>
          </w:tcPr>
          <w:p w:rsidR="00ED0800" w:rsidRPr="005B5A73" w:rsidRDefault="00ED0800" w:rsidP="00EA37EE">
            <w:pPr>
              <w:jc w:val="center"/>
              <w:rPr>
                <w:rFonts w:cstheme="minorHAnsi"/>
                <w:sz w:val="18"/>
                <w:szCs w:val="20"/>
              </w:rPr>
            </w:pPr>
            <w:r>
              <w:rPr>
                <w:rFonts w:cstheme="minorHAnsi"/>
                <w:sz w:val="18"/>
                <w:szCs w:val="20"/>
              </w:rPr>
              <w:t>14.4</w:t>
            </w:r>
          </w:p>
        </w:tc>
        <w:tc>
          <w:tcPr>
            <w:tcW w:w="2774" w:type="dxa"/>
            <w:shd w:val="clear" w:color="auto" w:fill="FFFFFF" w:themeFill="background1"/>
            <w:vAlign w:val="center"/>
          </w:tcPr>
          <w:p w:rsidR="00ED0800" w:rsidRDefault="00ED0800" w:rsidP="00EA37EE">
            <w:pPr>
              <w:rPr>
                <w:rFonts w:cstheme="minorHAnsi"/>
                <w:sz w:val="18"/>
                <w:szCs w:val="20"/>
              </w:rPr>
            </w:pPr>
            <w:r>
              <w:rPr>
                <w:rFonts w:cstheme="minorHAnsi"/>
                <w:sz w:val="18"/>
                <w:szCs w:val="20"/>
              </w:rPr>
              <w:t>Budowa i rozbudowa elementów systemu łańcucha dostaw produktów związanych z akwakulturą innych niż reklama i promocja tych produktów</w:t>
            </w:r>
          </w:p>
        </w:tc>
        <w:tc>
          <w:tcPr>
            <w:tcW w:w="776" w:type="dxa"/>
            <w:shd w:val="clear" w:color="auto" w:fill="FFFFFF" w:themeFill="background1"/>
            <w:vAlign w:val="center"/>
          </w:tcPr>
          <w:p w:rsidR="00ED0800" w:rsidRDefault="00ED0800" w:rsidP="00EA37EE">
            <w:pPr>
              <w:jc w:val="center"/>
              <w:rPr>
                <w:rFonts w:cstheme="minorHAnsi"/>
                <w:sz w:val="18"/>
                <w:szCs w:val="20"/>
              </w:rPr>
            </w:pPr>
            <w:r>
              <w:rPr>
                <w:rFonts w:cstheme="minorHAnsi"/>
                <w:sz w:val="18"/>
                <w:szCs w:val="20"/>
              </w:rPr>
              <w:t>pkt 17</w:t>
            </w:r>
          </w:p>
        </w:tc>
        <w:tc>
          <w:tcPr>
            <w:tcW w:w="2410" w:type="dxa"/>
            <w:shd w:val="clear" w:color="auto" w:fill="FFFFFF" w:themeFill="background1"/>
            <w:vAlign w:val="center"/>
          </w:tcPr>
          <w:p w:rsidR="00ED0800" w:rsidRDefault="00ED0800" w:rsidP="00EA37EE">
            <w:pPr>
              <w:rPr>
                <w:rFonts w:cstheme="minorHAnsi"/>
                <w:sz w:val="18"/>
                <w:szCs w:val="20"/>
              </w:rPr>
            </w:pPr>
            <w:r>
              <w:rPr>
                <w:rFonts w:cstheme="minorHAnsi"/>
                <w:sz w:val="18"/>
                <w:szCs w:val="20"/>
              </w:rPr>
              <w:t>Ogłoszenie otwartego konkursu/naboru wniosków. Art. 9 ustawy o RLKS finansowany ze środków PO „Rybactwo i Morze”</w:t>
            </w:r>
          </w:p>
        </w:tc>
        <w:tc>
          <w:tcPr>
            <w:tcW w:w="2835" w:type="dxa"/>
            <w:shd w:val="clear" w:color="auto" w:fill="FFFFFF" w:themeFill="background1"/>
            <w:vAlign w:val="center"/>
          </w:tcPr>
          <w:p w:rsidR="00ED0800" w:rsidRDefault="00ED0800" w:rsidP="00EA37EE">
            <w:pPr>
              <w:rPr>
                <w:rFonts w:cstheme="minorHAnsi"/>
                <w:sz w:val="18"/>
                <w:szCs w:val="20"/>
              </w:rPr>
            </w:pPr>
            <w:r>
              <w:rPr>
                <w:rFonts w:cstheme="minorHAnsi"/>
                <w:sz w:val="18"/>
                <w:szCs w:val="20"/>
              </w:rPr>
              <w:t xml:space="preserve">Szkolenie dla beneficjentów. Doradztwo </w:t>
            </w:r>
            <w:r w:rsidR="0045123E">
              <w:rPr>
                <w:rFonts w:cstheme="minorHAnsi"/>
                <w:sz w:val="18"/>
                <w:szCs w:val="20"/>
              </w:rPr>
              <w:t xml:space="preserve">w biurze lokalnej grupy rybackiej. </w:t>
            </w:r>
          </w:p>
        </w:tc>
        <w:tc>
          <w:tcPr>
            <w:tcW w:w="1314" w:type="dxa"/>
            <w:shd w:val="clear" w:color="auto" w:fill="FFFFFF" w:themeFill="background1"/>
            <w:vAlign w:val="center"/>
          </w:tcPr>
          <w:p w:rsidR="00ED0800" w:rsidRDefault="0045123E" w:rsidP="00EA37EE">
            <w:pPr>
              <w:jc w:val="center"/>
              <w:rPr>
                <w:rFonts w:cstheme="minorHAnsi"/>
                <w:sz w:val="18"/>
                <w:szCs w:val="20"/>
              </w:rPr>
            </w:pPr>
            <w:r>
              <w:rPr>
                <w:rFonts w:cstheme="minorHAnsi"/>
                <w:sz w:val="18"/>
                <w:szCs w:val="20"/>
              </w:rPr>
              <w:t>0</w:t>
            </w:r>
          </w:p>
        </w:tc>
        <w:tc>
          <w:tcPr>
            <w:tcW w:w="1379" w:type="dxa"/>
            <w:shd w:val="clear" w:color="auto" w:fill="FFFFFF" w:themeFill="background1"/>
            <w:vAlign w:val="center"/>
          </w:tcPr>
          <w:p w:rsidR="00ED0800" w:rsidRDefault="0045123E" w:rsidP="00EA37EE">
            <w:pPr>
              <w:jc w:val="center"/>
              <w:rPr>
                <w:rFonts w:cstheme="minorHAnsi"/>
                <w:sz w:val="18"/>
                <w:szCs w:val="20"/>
              </w:rPr>
            </w:pPr>
            <w:r>
              <w:rPr>
                <w:rFonts w:cstheme="minorHAnsi"/>
                <w:sz w:val="18"/>
                <w:szCs w:val="20"/>
              </w:rPr>
              <w:t>540 000,00</w:t>
            </w:r>
          </w:p>
        </w:tc>
        <w:tc>
          <w:tcPr>
            <w:tcW w:w="992" w:type="dxa"/>
            <w:shd w:val="clear" w:color="auto" w:fill="FFFFFF" w:themeFill="background1"/>
            <w:vAlign w:val="center"/>
          </w:tcPr>
          <w:p w:rsidR="00ED0800" w:rsidRDefault="0045123E" w:rsidP="00ED0800">
            <w:pPr>
              <w:spacing w:after="0" w:line="360" w:lineRule="auto"/>
              <w:jc w:val="center"/>
              <w:rPr>
                <w:rFonts w:cstheme="minorHAnsi"/>
                <w:sz w:val="18"/>
                <w:szCs w:val="20"/>
              </w:rPr>
            </w:pPr>
            <w:r>
              <w:rPr>
                <w:rFonts w:cstheme="minorHAnsi"/>
                <w:sz w:val="18"/>
                <w:szCs w:val="20"/>
              </w:rPr>
              <w:t>Grudzień 20</w:t>
            </w:r>
            <w:r w:rsidR="00236A9F">
              <w:rPr>
                <w:rFonts w:cstheme="minorHAnsi"/>
                <w:sz w:val="18"/>
                <w:szCs w:val="20"/>
              </w:rPr>
              <w:t>20</w:t>
            </w:r>
          </w:p>
        </w:tc>
        <w:tc>
          <w:tcPr>
            <w:tcW w:w="1559" w:type="dxa"/>
            <w:shd w:val="clear" w:color="auto" w:fill="FFFFFF" w:themeFill="background1"/>
            <w:vAlign w:val="center"/>
          </w:tcPr>
          <w:p w:rsidR="00ED0800" w:rsidRDefault="0045123E" w:rsidP="00EA37EE">
            <w:pPr>
              <w:jc w:val="center"/>
              <w:rPr>
                <w:rFonts w:cstheme="minorHAnsi"/>
                <w:sz w:val="18"/>
                <w:szCs w:val="20"/>
              </w:rPr>
            </w:pPr>
            <w:r>
              <w:rPr>
                <w:rFonts w:cstheme="minorHAnsi"/>
                <w:sz w:val="18"/>
                <w:szCs w:val="20"/>
              </w:rPr>
              <w:t>Rybacka Lokalna Grupa Działania „Roztocze”</w:t>
            </w:r>
          </w:p>
        </w:tc>
        <w:tc>
          <w:tcPr>
            <w:tcW w:w="978" w:type="dxa"/>
            <w:shd w:val="clear" w:color="auto" w:fill="FFFFFF" w:themeFill="background1"/>
            <w:vAlign w:val="center"/>
          </w:tcPr>
          <w:p w:rsidR="00ED0800" w:rsidRDefault="007206FD" w:rsidP="00EA37EE">
            <w:pPr>
              <w:jc w:val="center"/>
              <w:rPr>
                <w:rFonts w:cstheme="minorHAnsi"/>
                <w:sz w:val="18"/>
                <w:szCs w:val="20"/>
              </w:rPr>
            </w:pPr>
            <w:r>
              <w:rPr>
                <w:rFonts w:cstheme="minorHAnsi"/>
                <w:sz w:val="18"/>
                <w:szCs w:val="20"/>
              </w:rPr>
              <w:t xml:space="preserve">pkt </w:t>
            </w:r>
            <w:r w:rsidR="00643AAC">
              <w:rPr>
                <w:rFonts w:cstheme="minorHAnsi"/>
                <w:sz w:val="18"/>
                <w:szCs w:val="20"/>
              </w:rPr>
              <w:t>1,3,4,5,7</w:t>
            </w:r>
          </w:p>
        </w:tc>
      </w:tr>
      <w:tr w:rsidR="001C23A4" w:rsidRPr="005B5A73" w:rsidTr="00D345B2">
        <w:trPr>
          <w:jc w:val="center"/>
        </w:trPr>
        <w:tc>
          <w:tcPr>
            <w:tcW w:w="698" w:type="dxa"/>
            <w:shd w:val="clear" w:color="auto" w:fill="FFFFFF" w:themeFill="background1"/>
            <w:vAlign w:val="center"/>
          </w:tcPr>
          <w:p w:rsidR="001C23A4" w:rsidRDefault="001C23A4" w:rsidP="00EA37EE">
            <w:pPr>
              <w:jc w:val="center"/>
              <w:rPr>
                <w:rFonts w:cstheme="minorHAnsi"/>
                <w:sz w:val="18"/>
                <w:szCs w:val="20"/>
              </w:rPr>
            </w:pPr>
            <w:r>
              <w:rPr>
                <w:rFonts w:cstheme="minorHAnsi"/>
                <w:sz w:val="18"/>
                <w:szCs w:val="20"/>
              </w:rPr>
              <w:t>14.5</w:t>
            </w:r>
          </w:p>
        </w:tc>
        <w:tc>
          <w:tcPr>
            <w:tcW w:w="2774" w:type="dxa"/>
            <w:shd w:val="clear" w:color="auto" w:fill="FFFFFF" w:themeFill="background1"/>
            <w:vAlign w:val="center"/>
          </w:tcPr>
          <w:p w:rsidR="001C23A4" w:rsidRDefault="001C23A4" w:rsidP="00EA37EE">
            <w:pPr>
              <w:rPr>
                <w:rFonts w:cstheme="minorHAnsi"/>
                <w:sz w:val="18"/>
                <w:szCs w:val="20"/>
              </w:rPr>
            </w:pPr>
            <w:r>
              <w:rPr>
                <w:rFonts w:cstheme="minorHAnsi"/>
                <w:sz w:val="18"/>
                <w:szCs w:val="20"/>
              </w:rPr>
              <w:t>Promocja Strategii rozwoju województwa – Podkarpackie 2030</w:t>
            </w:r>
          </w:p>
        </w:tc>
        <w:tc>
          <w:tcPr>
            <w:tcW w:w="776" w:type="dxa"/>
            <w:shd w:val="clear" w:color="auto" w:fill="FFFFFF" w:themeFill="background1"/>
            <w:vAlign w:val="center"/>
          </w:tcPr>
          <w:p w:rsidR="001C23A4" w:rsidRDefault="0063661B" w:rsidP="00EA37EE">
            <w:pPr>
              <w:jc w:val="center"/>
              <w:rPr>
                <w:rFonts w:cstheme="minorHAnsi"/>
                <w:sz w:val="18"/>
                <w:szCs w:val="20"/>
              </w:rPr>
            </w:pPr>
            <w:r>
              <w:rPr>
                <w:rFonts w:cstheme="minorHAnsi"/>
                <w:sz w:val="18"/>
                <w:szCs w:val="20"/>
              </w:rPr>
              <w:t>Pkt 2</w:t>
            </w:r>
          </w:p>
        </w:tc>
        <w:tc>
          <w:tcPr>
            <w:tcW w:w="2410" w:type="dxa"/>
            <w:shd w:val="clear" w:color="auto" w:fill="FFFFFF" w:themeFill="background1"/>
            <w:vAlign w:val="center"/>
          </w:tcPr>
          <w:p w:rsidR="001C23A4" w:rsidRDefault="0063661B" w:rsidP="0063661B">
            <w:pPr>
              <w:jc w:val="center"/>
              <w:rPr>
                <w:rFonts w:cstheme="minorHAnsi"/>
                <w:sz w:val="18"/>
                <w:szCs w:val="20"/>
              </w:rPr>
            </w:pPr>
            <w:r>
              <w:rPr>
                <w:rFonts w:cstheme="minorHAnsi"/>
                <w:sz w:val="18"/>
                <w:szCs w:val="20"/>
              </w:rPr>
              <w:t>Brak</w:t>
            </w:r>
          </w:p>
        </w:tc>
        <w:tc>
          <w:tcPr>
            <w:tcW w:w="2835" w:type="dxa"/>
            <w:shd w:val="clear" w:color="auto" w:fill="FFFFFF" w:themeFill="background1"/>
            <w:vAlign w:val="center"/>
          </w:tcPr>
          <w:p w:rsidR="001C23A4" w:rsidRDefault="0063661B" w:rsidP="00EA37EE">
            <w:pPr>
              <w:rPr>
                <w:rFonts w:cstheme="minorHAnsi"/>
                <w:sz w:val="18"/>
                <w:szCs w:val="20"/>
              </w:rPr>
            </w:pPr>
            <w:r w:rsidRPr="005B5A73">
              <w:rPr>
                <w:rFonts w:cstheme="minorHAnsi"/>
                <w:sz w:val="18"/>
                <w:szCs w:val="20"/>
              </w:rPr>
              <w:t>Konsultacja projektów aktów prawa miejscowego</w:t>
            </w:r>
            <w:r>
              <w:rPr>
                <w:rFonts w:cstheme="minorHAnsi"/>
                <w:sz w:val="18"/>
                <w:szCs w:val="20"/>
              </w:rPr>
              <w:t xml:space="preserve"> </w:t>
            </w:r>
            <w:r w:rsidRPr="005B5A73">
              <w:rPr>
                <w:rFonts w:cstheme="minorHAnsi"/>
                <w:sz w:val="18"/>
                <w:szCs w:val="20"/>
              </w:rPr>
              <w:t>w dziedzinach dotyczących działalności statutowej podmiotów Programu</w:t>
            </w:r>
          </w:p>
        </w:tc>
        <w:tc>
          <w:tcPr>
            <w:tcW w:w="1314" w:type="dxa"/>
            <w:shd w:val="clear" w:color="auto" w:fill="FFFFFF" w:themeFill="background1"/>
            <w:vAlign w:val="center"/>
          </w:tcPr>
          <w:p w:rsidR="001C23A4" w:rsidRDefault="0063661B" w:rsidP="00EA37EE">
            <w:pPr>
              <w:jc w:val="center"/>
              <w:rPr>
                <w:rFonts w:cstheme="minorHAnsi"/>
                <w:sz w:val="18"/>
                <w:szCs w:val="20"/>
              </w:rPr>
            </w:pPr>
            <w:r>
              <w:rPr>
                <w:rFonts w:cstheme="minorHAnsi"/>
                <w:sz w:val="18"/>
                <w:szCs w:val="20"/>
              </w:rPr>
              <w:t>0</w:t>
            </w:r>
          </w:p>
        </w:tc>
        <w:tc>
          <w:tcPr>
            <w:tcW w:w="1379" w:type="dxa"/>
            <w:shd w:val="clear" w:color="auto" w:fill="FFFFFF" w:themeFill="background1"/>
            <w:vAlign w:val="center"/>
          </w:tcPr>
          <w:p w:rsidR="001C23A4" w:rsidRDefault="0063661B" w:rsidP="00EA37EE">
            <w:pPr>
              <w:jc w:val="center"/>
              <w:rPr>
                <w:rFonts w:cstheme="minorHAnsi"/>
                <w:sz w:val="18"/>
                <w:szCs w:val="20"/>
              </w:rPr>
            </w:pPr>
            <w:r>
              <w:rPr>
                <w:rFonts w:cstheme="minorHAnsi"/>
                <w:sz w:val="18"/>
                <w:szCs w:val="20"/>
              </w:rPr>
              <w:t>0</w:t>
            </w:r>
          </w:p>
        </w:tc>
        <w:tc>
          <w:tcPr>
            <w:tcW w:w="992" w:type="dxa"/>
            <w:shd w:val="clear" w:color="auto" w:fill="FFFFFF" w:themeFill="background1"/>
            <w:vAlign w:val="center"/>
          </w:tcPr>
          <w:p w:rsidR="001C23A4" w:rsidRDefault="0063661B" w:rsidP="00ED0800">
            <w:pPr>
              <w:spacing w:after="0" w:line="360" w:lineRule="auto"/>
              <w:jc w:val="center"/>
              <w:rPr>
                <w:rFonts w:cstheme="minorHAnsi"/>
                <w:sz w:val="18"/>
                <w:szCs w:val="20"/>
              </w:rPr>
            </w:pPr>
            <w:r>
              <w:rPr>
                <w:rFonts w:cstheme="minorHAnsi"/>
                <w:sz w:val="18"/>
                <w:szCs w:val="20"/>
              </w:rPr>
              <w:t>Styczeń-Grudzień 2020</w:t>
            </w:r>
          </w:p>
        </w:tc>
        <w:tc>
          <w:tcPr>
            <w:tcW w:w="1559" w:type="dxa"/>
            <w:shd w:val="clear" w:color="auto" w:fill="FFFFFF" w:themeFill="background1"/>
            <w:vAlign w:val="center"/>
          </w:tcPr>
          <w:p w:rsidR="001C23A4" w:rsidRDefault="00C101D3" w:rsidP="00EA37EE">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rsidR="001C23A4" w:rsidRDefault="00C101D3" w:rsidP="00EA37EE">
            <w:pPr>
              <w:jc w:val="center"/>
              <w:rPr>
                <w:rFonts w:cstheme="minorHAnsi"/>
                <w:sz w:val="18"/>
                <w:szCs w:val="20"/>
              </w:rPr>
            </w:pPr>
            <w:r>
              <w:rPr>
                <w:rFonts w:cstheme="minorHAnsi"/>
                <w:sz w:val="18"/>
                <w:szCs w:val="20"/>
              </w:rPr>
              <w:t>1,2,3,5,6,7,10,11</w:t>
            </w:r>
          </w:p>
        </w:tc>
      </w:tr>
      <w:tr w:rsidR="00C101D3" w:rsidRPr="005B5A73" w:rsidTr="00D345B2">
        <w:trPr>
          <w:jc w:val="center"/>
        </w:trPr>
        <w:tc>
          <w:tcPr>
            <w:tcW w:w="698" w:type="dxa"/>
            <w:shd w:val="clear" w:color="auto" w:fill="FFFFFF" w:themeFill="background1"/>
            <w:vAlign w:val="center"/>
          </w:tcPr>
          <w:p w:rsidR="00C101D3" w:rsidRDefault="00C101D3" w:rsidP="00EA37EE">
            <w:pPr>
              <w:jc w:val="center"/>
              <w:rPr>
                <w:rFonts w:cstheme="minorHAnsi"/>
                <w:sz w:val="18"/>
                <w:szCs w:val="20"/>
              </w:rPr>
            </w:pPr>
            <w:r>
              <w:rPr>
                <w:rFonts w:cstheme="minorHAnsi"/>
                <w:sz w:val="18"/>
                <w:szCs w:val="20"/>
              </w:rPr>
              <w:t>14.6</w:t>
            </w:r>
          </w:p>
        </w:tc>
        <w:tc>
          <w:tcPr>
            <w:tcW w:w="2774" w:type="dxa"/>
            <w:shd w:val="clear" w:color="auto" w:fill="FFFFFF" w:themeFill="background1"/>
            <w:vAlign w:val="center"/>
          </w:tcPr>
          <w:p w:rsidR="00C101D3" w:rsidRDefault="00C101D3" w:rsidP="00EA37EE">
            <w:pPr>
              <w:rPr>
                <w:rFonts w:cstheme="minorHAnsi"/>
                <w:sz w:val="18"/>
                <w:szCs w:val="20"/>
              </w:rPr>
            </w:pPr>
            <w:r>
              <w:rPr>
                <w:rFonts w:cstheme="minorHAnsi"/>
                <w:sz w:val="18"/>
                <w:szCs w:val="20"/>
              </w:rPr>
              <w:t>Promocja innych dokumentów o charakterze strategicznym</w:t>
            </w:r>
          </w:p>
        </w:tc>
        <w:tc>
          <w:tcPr>
            <w:tcW w:w="776" w:type="dxa"/>
            <w:shd w:val="clear" w:color="auto" w:fill="FFFFFF" w:themeFill="background1"/>
            <w:vAlign w:val="center"/>
          </w:tcPr>
          <w:p w:rsidR="00C101D3" w:rsidRDefault="0063661B" w:rsidP="00EA37EE">
            <w:pPr>
              <w:jc w:val="center"/>
              <w:rPr>
                <w:rFonts w:cstheme="minorHAnsi"/>
                <w:sz w:val="18"/>
                <w:szCs w:val="20"/>
              </w:rPr>
            </w:pPr>
            <w:r>
              <w:rPr>
                <w:rFonts w:cstheme="minorHAnsi"/>
                <w:sz w:val="18"/>
                <w:szCs w:val="20"/>
              </w:rPr>
              <w:t>Pkt 2</w:t>
            </w:r>
          </w:p>
        </w:tc>
        <w:tc>
          <w:tcPr>
            <w:tcW w:w="2410" w:type="dxa"/>
            <w:shd w:val="clear" w:color="auto" w:fill="FFFFFF" w:themeFill="background1"/>
            <w:vAlign w:val="center"/>
          </w:tcPr>
          <w:p w:rsidR="00C101D3" w:rsidRDefault="0063661B" w:rsidP="0063661B">
            <w:pPr>
              <w:jc w:val="center"/>
              <w:rPr>
                <w:rFonts w:cstheme="minorHAnsi"/>
                <w:sz w:val="18"/>
                <w:szCs w:val="20"/>
              </w:rPr>
            </w:pPr>
            <w:r>
              <w:rPr>
                <w:rFonts w:cstheme="minorHAnsi"/>
                <w:sz w:val="18"/>
                <w:szCs w:val="20"/>
              </w:rPr>
              <w:t>Brak</w:t>
            </w:r>
          </w:p>
        </w:tc>
        <w:tc>
          <w:tcPr>
            <w:tcW w:w="2835" w:type="dxa"/>
            <w:shd w:val="clear" w:color="auto" w:fill="FFFFFF" w:themeFill="background1"/>
            <w:vAlign w:val="center"/>
          </w:tcPr>
          <w:p w:rsidR="00C101D3" w:rsidRDefault="0063661B" w:rsidP="00EA37EE">
            <w:pPr>
              <w:rPr>
                <w:rFonts w:cstheme="minorHAnsi"/>
                <w:sz w:val="18"/>
                <w:szCs w:val="20"/>
              </w:rPr>
            </w:pPr>
            <w:r w:rsidRPr="005B5A73">
              <w:rPr>
                <w:rFonts w:cstheme="minorHAnsi"/>
                <w:sz w:val="18"/>
                <w:szCs w:val="20"/>
              </w:rPr>
              <w:t>Konsultacja projektów aktów prawa miejscowego</w:t>
            </w:r>
            <w:r>
              <w:rPr>
                <w:rFonts w:cstheme="minorHAnsi"/>
                <w:sz w:val="18"/>
                <w:szCs w:val="20"/>
              </w:rPr>
              <w:t xml:space="preserve"> </w:t>
            </w:r>
            <w:r w:rsidRPr="005B5A73">
              <w:rPr>
                <w:rFonts w:cstheme="minorHAnsi"/>
                <w:sz w:val="18"/>
                <w:szCs w:val="20"/>
              </w:rPr>
              <w:t>w dziedzinach dotyczących działalności statutowej podmiotów Programu</w:t>
            </w:r>
          </w:p>
        </w:tc>
        <w:tc>
          <w:tcPr>
            <w:tcW w:w="1314" w:type="dxa"/>
            <w:shd w:val="clear" w:color="auto" w:fill="FFFFFF" w:themeFill="background1"/>
            <w:vAlign w:val="center"/>
          </w:tcPr>
          <w:p w:rsidR="00C101D3" w:rsidRDefault="0063661B" w:rsidP="00EA37EE">
            <w:pPr>
              <w:jc w:val="center"/>
              <w:rPr>
                <w:rFonts w:cstheme="minorHAnsi"/>
                <w:sz w:val="18"/>
                <w:szCs w:val="20"/>
              </w:rPr>
            </w:pPr>
            <w:r>
              <w:rPr>
                <w:rFonts w:cstheme="minorHAnsi"/>
                <w:sz w:val="18"/>
                <w:szCs w:val="20"/>
              </w:rPr>
              <w:t>0</w:t>
            </w:r>
          </w:p>
        </w:tc>
        <w:tc>
          <w:tcPr>
            <w:tcW w:w="1379" w:type="dxa"/>
            <w:shd w:val="clear" w:color="auto" w:fill="FFFFFF" w:themeFill="background1"/>
            <w:vAlign w:val="center"/>
          </w:tcPr>
          <w:p w:rsidR="00C101D3" w:rsidRDefault="0063661B" w:rsidP="00EA37EE">
            <w:pPr>
              <w:jc w:val="center"/>
              <w:rPr>
                <w:rFonts w:cstheme="minorHAnsi"/>
                <w:sz w:val="18"/>
                <w:szCs w:val="20"/>
              </w:rPr>
            </w:pPr>
            <w:r>
              <w:rPr>
                <w:rFonts w:cstheme="minorHAnsi"/>
                <w:sz w:val="18"/>
                <w:szCs w:val="20"/>
              </w:rPr>
              <w:t>0</w:t>
            </w:r>
          </w:p>
        </w:tc>
        <w:tc>
          <w:tcPr>
            <w:tcW w:w="992" w:type="dxa"/>
            <w:shd w:val="clear" w:color="auto" w:fill="FFFFFF" w:themeFill="background1"/>
            <w:vAlign w:val="center"/>
          </w:tcPr>
          <w:p w:rsidR="00C101D3" w:rsidRDefault="0063661B" w:rsidP="00ED0800">
            <w:pPr>
              <w:spacing w:after="0" w:line="360" w:lineRule="auto"/>
              <w:jc w:val="center"/>
              <w:rPr>
                <w:rFonts w:cstheme="minorHAnsi"/>
                <w:sz w:val="18"/>
                <w:szCs w:val="20"/>
              </w:rPr>
            </w:pPr>
            <w:r>
              <w:rPr>
                <w:rFonts w:cstheme="minorHAnsi"/>
                <w:sz w:val="18"/>
                <w:szCs w:val="20"/>
              </w:rPr>
              <w:t>Styczeń-Grudzień 2020</w:t>
            </w:r>
          </w:p>
        </w:tc>
        <w:tc>
          <w:tcPr>
            <w:tcW w:w="1559" w:type="dxa"/>
            <w:shd w:val="clear" w:color="auto" w:fill="FFFFFF" w:themeFill="background1"/>
            <w:vAlign w:val="center"/>
          </w:tcPr>
          <w:p w:rsidR="00C101D3" w:rsidRDefault="00C101D3" w:rsidP="00EA37EE">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rsidR="00C101D3" w:rsidRDefault="00C101D3" w:rsidP="00EA37EE">
            <w:pPr>
              <w:jc w:val="center"/>
              <w:rPr>
                <w:rFonts w:cstheme="minorHAnsi"/>
                <w:sz w:val="18"/>
                <w:szCs w:val="20"/>
              </w:rPr>
            </w:pPr>
            <w:r>
              <w:rPr>
                <w:rFonts w:cstheme="minorHAnsi"/>
                <w:sz w:val="18"/>
                <w:szCs w:val="20"/>
              </w:rPr>
              <w:t>1,2,3,5,6,7,10,11</w:t>
            </w:r>
          </w:p>
        </w:tc>
      </w:tr>
      <w:tr w:rsidR="00C101D3" w:rsidRPr="005B5A73" w:rsidTr="00D345B2">
        <w:trPr>
          <w:jc w:val="center"/>
        </w:trPr>
        <w:tc>
          <w:tcPr>
            <w:tcW w:w="698" w:type="dxa"/>
            <w:shd w:val="clear" w:color="auto" w:fill="FFFFFF" w:themeFill="background1"/>
            <w:vAlign w:val="center"/>
          </w:tcPr>
          <w:p w:rsidR="00C101D3" w:rsidRDefault="00C101D3" w:rsidP="00EA37EE">
            <w:pPr>
              <w:jc w:val="center"/>
              <w:rPr>
                <w:rFonts w:cstheme="minorHAnsi"/>
                <w:sz w:val="18"/>
                <w:szCs w:val="20"/>
              </w:rPr>
            </w:pPr>
            <w:r>
              <w:rPr>
                <w:rFonts w:cstheme="minorHAnsi"/>
                <w:sz w:val="18"/>
                <w:szCs w:val="20"/>
              </w:rPr>
              <w:t>14.7</w:t>
            </w:r>
          </w:p>
        </w:tc>
        <w:tc>
          <w:tcPr>
            <w:tcW w:w="2774" w:type="dxa"/>
            <w:shd w:val="clear" w:color="auto" w:fill="FFFFFF" w:themeFill="background1"/>
            <w:vAlign w:val="center"/>
          </w:tcPr>
          <w:p w:rsidR="00C101D3" w:rsidRDefault="00C101D3" w:rsidP="00EA37EE">
            <w:pPr>
              <w:rPr>
                <w:rFonts w:cstheme="minorHAnsi"/>
                <w:sz w:val="18"/>
                <w:szCs w:val="20"/>
              </w:rPr>
            </w:pPr>
            <w:r>
              <w:rPr>
                <w:rFonts w:cstheme="minorHAnsi"/>
                <w:sz w:val="18"/>
                <w:szCs w:val="20"/>
              </w:rPr>
              <w:t>Konsultacje dokumentów strategicznych i programowych mających wpływ na rozwój społeczno-gospodarczy województwa, przygotowywanych na poziomie regionu</w:t>
            </w:r>
          </w:p>
        </w:tc>
        <w:tc>
          <w:tcPr>
            <w:tcW w:w="776" w:type="dxa"/>
            <w:shd w:val="clear" w:color="auto" w:fill="FFFFFF" w:themeFill="background1"/>
            <w:vAlign w:val="center"/>
          </w:tcPr>
          <w:p w:rsidR="00C101D3" w:rsidRDefault="0063661B" w:rsidP="00EA37EE">
            <w:pPr>
              <w:jc w:val="center"/>
              <w:rPr>
                <w:rFonts w:cstheme="minorHAnsi"/>
                <w:sz w:val="18"/>
                <w:szCs w:val="20"/>
              </w:rPr>
            </w:pPr>
            <w:r>
              <w:rPr>
                <w:rFonts w:cstheme="minorHAnsi"/>
                <w:sz w:val="18"/>
                <w:szCs w:val="20"/>
              </w:rPr>
              <w:t>Pkt 2</w:t>
            </w:r>
          </w:p>
        </w:tc>
        <w:tc>
          <w:tcPr>
            <w:tcW w:w="2410" w:type="dxa"/>
            <w:shd w:val="clear" w:color="auto" w:fill="FFFFFF" w:themeFill="background1"/>
            <w:vAlign w:val="center"/>
          </w:tcPr>
          <w:p w:rsidR="00C101D3" w:rsidRDefault="0063661B" w:rsidP="0063661B">
            <w:pPr>
              <w:jc w:val="center"/>
              <w:rPr>
                <w:rFonts w:cstheme="minorHAnsi"/>
                <w:sz w:val="18"/>
                <w:szCs w:val="20"/>
              </w:rPr>
            </w:pPr>
            <w:r>
              <w:rPr>
                <w:rFonts w:cstheme="minorHAnsi"/>
                <w:sz w:val="18"/>
                <w:szCs w:val="20"/>
              </w:rPr>
              <w:t>Brak</w:t>
            </w:r>
          </w:p>
        </w:tc>
        <w:tc>
          <w:tcPr>
            <w:tcW w:w="2835" w:type="dxa"/>
            <w:shd w:val="clear" w:color="auto" w:fill="FFFFFF" w:themeFill="background1"/>
            <w:vAlign w:val="center"/>
          </w:tcPr>
          <w:p w:rsidR="00C101D3" w:rsidRDefault="0063661B" w:rsidP="00EA37EE">
            <w:pPr>
              <w:rPr>
                <w:rFonts w:cstheme="minorHAnsi"/>
                <w:sz w:val="18"/>
                <w:szCs w:val="20"/>
              </w:rPr>
            </w:pPr>
            <w:r w:rsidRPr="005B5A73">
              <w:rPr>
                <w:rFonts w:cstheme="minorHAnsi"/>
                <w:sz w:val="18"/>
                <w:szCs w:val="20"/>
              </w:rPr>
              <w:t>Konsultacja projektów aktów prawa miejscowego</w:t>
            </w:r>
            <w:r>
              <w:rPr>
                <w:rFonts w:cstheme="minorHAnsi"/>
                <w:sz w:val="18"/>
                <w:szCs w:val="20"/>
              </w:rPr>
              <w:t xml:space="preserve"> </w:t>
            </w:r>
            <w:r w:rsidRPr="005B5A73">
              <w:rPr>
                <w:rFonts w:cstheme="minorHAnsi"/>
                <w:sz w:val="18"/>
                <w:szCs w:val="20"/>
              </w:rPr>
              <w:t>w dziedzinach dotyczących działalności statutowej podmiotów Programu</w:t>
            </w:r>
          </w:p>
        </w:tc>
        <w:tc>
          <w:tcPr>
            <w:tcW w:w="1314" w:type="dxa"/>
            <w:shd w:val="clear" w:color="auto" w:fill="FFFFFF" w:themeFill="background1"/>
            <w:vAlign w:val="center"/>
          </w:tcPr>
          <w:p w:rsidR="00C101D3" w:rsidRDefault="0063661B" w:rsidP="00EA37EE">
            <w:pPr>
              <w:jc w:val="center"/>
              <w:rPr>
                <w:rFonts w:cstheme="minorHAnsi"/>
                <w:sz w:val="18"/>
                <w:szCs w:val="20"/>
              </w:rPr>
            </w:pPr>
            <w:r>
              <w:rPr>
                <w:rFonts w:cstheme="minorHAnsi"/>
                <w:sz w:val="18"/>
                <w:szCs w:val="20"/>
              </w:rPr>
              <w:t>0</w:t>
            </w:r>
          </w:p>
        </w:tc>
        <w:tc>
          <w:tcPr>
            <w:tcW w:w="1379" w:type="dxa"/>
            <w:shd w:val="clear" w:color="auto" w:fill="FFFFFF" w:themeFill="background1"/>
            <w:vAlign w:val="center"/>
          </w:tcPr>
          <w:p w:rsidR="00C101D3" w:rsidRDefault="0063661B" w:rsidP="00EA37EE">
            <w:pPr>
              <w:jc w:val="center"/>
              <w:rPr>
                <w:rFonts w:cstheme="minorHAnsi"/>
                <w:sz w:val="18"/>
                <w:szCs w:val="20"/>
              </w:rPr>
            </w:pPr>
            <w:r>
              <w:rPr>
                <w:rFonts w:cstheme="minorHAnsi"/>
                <w:sz w:val="18"/>
                <w:szCs w:val="20"/>
              </w:rPr>
              <w:t>0</w:t>
            </w:r>
          </w:p>
        </w:tc>
        <w:tc>
          <w:tcPr>
            <w:tcW w:w="992" w:type="dxa"/>
            <w:shd w:val="clear" w:color="auto" w:fill="FFFFFF" w:themeFill="background1"/>
            <w:vAlign w:val="center"/>
          </w:tcPr>
          <w:p w:rsidR="00C101D3" w:rsidRDefault="0063661B" w:rsidP="00ED0800">
            <w:pPr>
              <w:spacing w:after="0" w:line="360" w:lineRule="auto"/>
              <w:jc w:val="center"/>
              <w:rPr>
                <w:rFonts w:cstheme="minorHAnsi"/>
                <w:sz w:val="18"/>
                <w:szCs w:val="20"/>
              </w:rPr>
            </w:pPr>
            <w:r>
              <w:rPr>
                <w:rFonts w:cstheme="minorHAnsi"/>
                <w:sz w:val="18"/>
                <w:szCs w:val="20"/>
              </w:rPr>
              <w:t>Styczeń-Grudzień 2020</w:t>
            </w:r>
          </w:p>
        </w:tc>
        <w:tc>
          <w:tcPr>
            <w:tcW w:w="1559" w:type="dxa"/>
            <w:shd w:val="clear" w:color="auto" w:fill="FFFFFF" w:themeFill="background1"/>
            <w:vAlign w:val="center"/>
          </w:tcPr>
          <w:p w:rsidR="00C101D3" w:rsidRDefault="00C101D3" w:rsidP="00EA37EE">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rsidR="00C101D3" w:rsidRDefault="00C101D3" w:rsidP="00EA37EE">
            <w:pPr>
              <w:jc w:val="center"/>
              <w:rPr>
                <w:rFonts w:cstheme="minorHAnsi"/>
                <w:sz w:val="18"/>
                <w:szCs w:val="20"/>
              </w:rPr>
            </w:pPr>
            <w:r>
              <w:rPr>
                <w:rFonts w:cstheme="minorHAnsi"/>
                <w:sz w:val="18"/>
                <w:szCs w:val="20"/>
              </w:rPr>
              <w:t>1,2,3,5,6,7,10,11</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techniki, wynalazczości i innowacyjności oraz rozpowszechnianie i wdrażanie nowych rozwiązań technicznych w praktyce gospodarczej.</w:t>
            </w:r>
          </w:p>
        </w:tc>
      </w:tr>
      <w:tr w:rsidR="006E46AC" w:rsidRPr="005B5A73" w:rsidTr="00EA37EE">
        <w:trPr>
          <w:jc w:val="center"/>
        </w:trPr>
        <w:tc>
          <w:tcPr>
            <w:tcW w:w="15715" w:type="dxa"/>
            <w:gridSpan w:val="10"/>
            <w:vAlign w:val="center"/>
          </w:tcPr>
          <w:p w:rsidR="00A83810" w:rsidRPr="005B5A73" w:rsidRDefault="00A83810" w:rsidP="00A83810">
            <w:pPr>
              <w:jc w:val="center"/>
              <w:rPr>
                <w:rFonts w:cstheme="minorHAnsi"/>
                <w:b/>
                <w:sz w:val="18"/>
                <w:szCs w:val="20"/>
              </w:rPr>
            </w:pPr>
            <w:r>
              <w:rPr>
                <w:rFonts w:cstheme="minorHAnsi"/>
                <w:b/>
                <w:sz w:val="18"/>
                <w:szCs w:val="20"/>
              </w:rPr>
              <w:t>-----------------------------------------------------------------------------------------</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wspólnot i społeczności lokalnych.</w:t>
            </w:r>
          </w:p>
        </w:tc>
      </w:tr>
      <w:tr w:rsidR="006E46AC" w:rsidRPr="005B5A73" w:rsidTr="00D345B2">
        <w:trPr>
          <w:jc w:val="center"/>
        </w:trPr>
        <w:tc>
          <w:tcPr>
            <w:tcW w:w="698" w:type="dxa"/>
            <w:shd w:val="clear" w:color="auto" w:fill="FFFFFF" w:themeFill="background1"/>
            <w:vAlign w:val="center"/>
          </w:tcPr>
          <w:p w:rsidR="006E46AC" w:rsidRPr="005B5A73" w:rsidRDefault="006E46AC" w:rsidP="00EA37EE">
            <w:pPr>
              <w:jc w:val="center"/>
              <w:rPr>
                <w:rFonts w:cstheme="minorHAnsi"/>
                <w:sz w:val="18"/>
                <w:szCs w:val="20"/>
              </w:rPr>
            </w:pPr>
            <w:r w:rsidRPr="005B5A73">
              <w:rPr>
                <w:rFonts w:cstheme="minorHAnsi"/>
                <w:sz w:val="18"/>
                <w:szCs w:val="20"/>
              </w:rPr>
              <w:t>16.1</w:t>
            </w:r>
          </w:p>
        </w:tc>
        <w:tc>
          <w:tcPr>
            <w:tcW w:w="2774" w:type="dxa"/>
            <w:shd w:val="clear" w:color="auto" w:fill="FFFFFF" w:themeFill="background1"/>
            <w:vAlign w:val="center"/>
          </w:tcPr>
          <w:p w:rsidR="006E46AC" w:rsidRPr="005B5A73" w:rsidRDefault="00903697" w:rsidP="00EA37EE">
            <w:pPr>
              <w:rPr>
                <w:rFonts w:cstheme="minorHAnsi"/>
                <w:sz w:val="18"/>
                <w:szCs w:val="20"/>
              </w:rPr>
            </w:pPr>
            <w:r>
              <w:rPr>
                <w:rFonts w:cstheme="minorHAnsi"/>
                <w:sz w:val="18"/>
                <w:szCs w:val="20"/>
              </w:rPr>
              <w:t>Propagowanie dobrostanu społecznego i dziedzictwa kulturowego</w:t>
            </w:r>
          </w:p>
        </w:tc>
        <w:tc>
          <w:tcPr>
            <w:tcW w:w="776" w:type="dxa"/>
            <w:shd w:val="clear" w:color="auto" w:fill="FFFFFF" w:themeFill="background1"/>
            <w:vAlign w:val="center"/>
          </w:tcPr>
          <w:p w:rsidR="006E46AC" w:rsidRPr="005B5A73" w:rsidRDefault="006E46AC" w:rsidP="00EA37EE">
            <w:pPr>
              <w:jc w:val="center"/>
              <w:rPr>
                <w:rFonts w:cstheme="minorHAnsi"/>
                <w:sz w:val="18"/>
                <w:szCs w:val="20"/>
              </w:rPr>
            </w:pPr>
          </w:p>
        </w:tc>
        <w:tc>
          <w:tcPr>
            <w:tcW w:w="2410" w:type="dxa"/>
            <w:shd w:val="clear" w:color="auto" w:fill="FFFFFF" w:themeFill="background1"/>
            <w:vAlign w:val="center"/>
          </w:tcPr>
          <w:p w:rsidR="006E46AC" w:rsidRPr="005B5A73" w:rsidRDefault="006E46AC" w:rsidP="00EA37EE">
            <w:pPr>
              <w:rPr>
                <w:rFonts w:cstheme="minorHAnsi"/>
                <w:sz w:val="18"/>
                <w:szCs w:val="20"/>
              </w:rPr>
            </w:pPr>
            <w:r w:rsidRPr="005B5A73">
              <w:rPr>
                <w:rFonts w:cstheme="minorHAnsi"/>
                <w:sz w:val="18"/>
                <w:szCs w:val="20"/>
              </w:rPr>
              <w:t xml:space="preserve">Ogłoszenie otwartego konkursu/naboru wniosków z art. </w:t>
            </w:r>
            <w:r w:rsidR="00903697">
              <w:rPr>
                <w:rFonts w:cstheme="minorHAnsi"/>
                <w:sz w:val="18"/>
                <w:szCs w:val="20"/>
              </w:rPr>
              <w:t>9</w:t>
            </w:r>
            <w:r w:rsidRPr="005B5A73">
              <w:rPr>
                <w:rFonts w:cstheme="minorHAnsi"/>
                <w:sz w:val="18"/>
                <w:szCs w:val="20"/>
              </w:rPr>
              <w:t xml:space="preserve"> ustawy o RLKS finansowany ze środków PO </w:t>
            </w:r>
            <w:r w:rsidR="00903697">
              <w:rPr>
                <w:rFonts w:cstheme="minorHAnsi"/>
                <w:sz w:val="18"/>
                <w:szCs w:val="20"/>
              </w:rPr>
              <w:t>„Rybactwo i Morze”</w:t>
            </w:r>
          </w:p>
        </w:tc>
        <w:tc>
          <w:tcPr>
            <w:tcW w:w="2835" w:type="dxa"/>
            <w:shd w:val="clear" w:color="auto" w:fill="FFFFFF" w:themeFill="background1"/>
            <w:vAlign w:val="center"/>
          </w:tcPr>
          <w:p w:rsidR="006E46AC" w:rsidRPr="005B5A73" w:rsidRDefault="00903697" w:rsidP="00903697">
            <w:pPr>
              <w:jc w:val="center"/>
              <w:rPr>
                <w:rFonts w:cstheme="minorHAnsi"/>
                <w:sz w:val="18"/>
                <w:szCs w:val="20"/>
              </w:rPr>
            </w:pPr>
            <w:r>
              <w:rPr>
                <w:rFonts w:cstheme="minorHAnsi"/>
                <w:sz w:val="18"/>
                <w:szCs w:val="20"/>
              </w:rPr>
              <w:t>Szkolenie dla beneficjentów. Doradztwo w biurze lokalnej grupy rybackiej</w:t>
            </w:r>
          </w:p>
        </w:tc>
        <w:tc>
          <w:tcPr>
            <w:tcW w:w="1314" w:type="dxa"/>
            <w:shd w:val="clear" w:color="auto" w:fill="FFFFFF" w:themeFill="background1"/>
            <w:vAlign w:val="center"/>
          </w:tcPr>
          <w:p w:rsidR="006E46AC" w:rsidRPr="005B5A73" w:rsidRDefault="006E46AC" w:rsidP="00EA37EE">
            <w:pPr>
              <w:jc w:val="center"/>
              <w:rPr>
                <w:rFonts w:cstheme="minorHAnsi"/>
                <w:sz w:val="18"/>
                <w:szCs w:val="20"/>
              </w:rPr>
            </w:pPr>
            <w:r w:rsidRPr="005B5A73">
              <w:rPr>
                <w:rFonts w:cstheme="minorHAnsi"/>
                <w:sz w:val="18"/>
                <w:szCs w:val="20"/>
              </w:rPr>
              <w:t>0</w:t>
            </w:r>
          </w:p>
        </w:tc>
        <w:tc>
          <w:tcPr>
            <w:tcW w:w="1379" w:type="dxa"/>
            <w:shd w:val="clear" w:color="auto" w:fill="FFFFFF" w:themeFill="background1"/>
            <w:vAlign w:val="center"/>
          </w:tcPr>
          <w:p w:rsidR="006E46AC" w:rsidRPr="005B5A73" w:rsidRDefault="00903697" w:rsidP="00EA37EE">
            <w:pPr>
              <w:jc w:val="center"/>
              <w:rPr>
                <w:rFonts w:cstheme="minorHAnsi"/>
                <w:sz w:val="18"/>
                <w:szCs w:val="20"/>
              </w:rPr>
            </w:pPr>
            <w:r>
              <w:rPr>
                <w:rFonts w:cstheme="minorHAnsi"/>
                <w:sz w:val="18"/>
                <w:szCs w:val="20"/>
              </w:rPr>
              <w:t>300 000,00</w:t>
            </w:r>
          </w:p>
        </w:tc>
        <w:tc>
          <w:tcPr>
            <w:tcW w:w="992" w:type="dxa"/>
            <w:shd w:val="clear" w:color="auto" w:fill="FFFFFF" w:themeFill="background1"/>
            <w:vAlign w:val="center"/>
          </w:tcPr>
          <w:p w:rsidR="006E46AC" w:rsidRPr="005B5A73" w:rsidRDefault="00236A9F" w:rsidP="00236A9F">
            <w:pPr>
              <w:jc w:val="center"/>
              <w:rPr>
                <w:rFonts w:cstheme="minorHAnsi"/>
                <w:sz w:val="18"/>
                <w:szCs w:val="20"/>
              </w:rPr>
            </w:pPr>
            <w:r>
              <w:rPr>
                <w:rFonts w:cstheme="minorHAnsi"/>
                <w:sz w:val="18"/>
                <w:szCs w:val="20"/>
              </w:rPr>
              <w:t>Grudzień 2020</w:t>
            </w:r>
          </w:p>
        </w:tc>
        <w:tc>
          <w:tcPr>
            <w:tcW w:w="1559" w:type="dxa"/>
            <w:shd w:val="clear" w:color="auto" w:fill="FFFFFF" w:themeFill="background1"/>
            <w:vAlign w:val="center"/>
          </w:tcPr>
          <w:p w:rsidR="006E46AC" w:rsidRPr="005B5A73" w:rsidRDefault="00903697" w:rsidP="00903697">
            <w:pPr>
              <w:jc w:val="center"/>
              <w:rPr>
                <w:rFonts w:cstheme="minorHAnsi"/>
                <w:sz w:val="18"/>
                <w:szCs w:val="20"/>
              </w:rPr>
            </w:pPr>
            <w:r>
              <w:rPr>
                <w:rFonts w:cstheme="minorHAnsi"/>
                <w:sz w:val="18"/>
                <w:szCs w:val="20"/>
              </w:rPr>
              <w:t>Stowarzyszenie „Lokalna Grupa Rybacka Puszczy Sandomierskiej</w:t>
            </w:r>
          </w:p>
        </w:tc>
        <w:tc>
          <w:tcPr>
            <w:tcW w:w="978" w:type="dxa"/>
            <w:shd w:val="clear" w:color="auto" w:fill="FFFFFF" w:themeFill="background1"/>
            <w:vAlign w:val="center"/>
          </w:tcPr>
          <w:p w:rsidR="006E46AC" w:rsidRPr="005B5A73" w:rsidRDefault="006E46AC" w:rsidP="00903697">
            <w:pPr>
              <w:spacing w:after="0" w:line="240" w:lineRule="auto"/>
              <w:rPr>
                <w:rFonts w:cstheme="minorHAnsi"/>
                <w:sz w:val="18"/>
                <w:szCs w:val="20"/>
              </w:rPr>
            </w:pPr>
          </w:p>
        </w:tc>
      </w:tr>
      <w:tr w:rsidR="006E46AC" w:rsidRPr="005B5A73" w:rsidTr="00D345B2">
        <w:trPr>
          <w:jc w:val="center"/>
        </w:trPr>
        <w:tc>
          <w:tcPr>
            <w:tcW w:w="698" w:type="dxa"/>
            <w:shd w:val="clear" w:color="auto" w:fill="FFFFFF" w:themeFill="background1"/>
            <w:vAlign w:val="center"/>
          </w:tcPr>
          <w:p w:rsidR="006E46AC" w:rsidRPr="005B5A73" w:rsidRDefault="006E46AC" w:rsidP="00EA37EE">
            <w:pPr>
              <w:jc w:val="center"/>
              <w:rPr>
                <w:rFonts w:cstheme="minorHAnsi"/>
                <w:sz w:val="18"/>
                <w:szCs w:val="20"/>
              </w:rPr>
            </w:pPr>
            <w:r w:rsidRPr="005B5A73">
              <w:rPr>
                <w:rFonts w:cstheme="minorHAnsi"/>
                <w:sz w:val="18"/>
                <w:szCs w:val="20"/>
              </w:rPr>
              <w:t>16.</w:t>
            </w:r>
            <w:r w:rsidR="00277C30">
              <w:rPr>
                <w:rFonts w:cstheme="minorHAnsi"/>
                <w:sz w:val="18"/>
                <w:szCs w:val="20"/>
              </w:rPr>
              <w:t>2</w:t>
            </w:r>
          </w:p>
        </w:tc>
        <w:tc>
          <w:tcPr>
            <w:tcW w:w="2774" w:type="dxa"/>
            <w:shd w:val="clear" w:color="auto" w:fill="FFFFFF" w:themeFill="background1"/>
            <w:vAlign w:val="center"/>
          </w:tcPr>
          <w:p w:rsidR="006E46AC" w:rsidRPr="005B5A73" w:rsidRDefault="00903697" w:rsidP="00EA37EE">
            <w:pPr>
              <w:rPr>
                <w:rFonts w:cstheme="minorHAnsi"/>
                <w:sz w:val="18"/>
                <w:szCs w:val="20"/>
              </w:rPr>
            </w:pPr>
            <w:r>
              <w:rPr>
                <w:rFonts w:cstheme="minorHAnsi"/>
                <w:sz w:val="18"/>
                <w:szCs w:val="20"/>
              </w:rPr>
              <w:t>Tworzenie nowych produktów turystycznych, które promują, zachowują lub upowszechniają lokalne dziedzictwo sektora rybackiego</w:t>
            </w:r>
          </w:p>
        </w:tc>
        <w:tc>
          <w:tcPr>
            <w:tcW w:w="776" w:type="dxa"/>
            <w:shd w:val="clear" w:color="auto" w:fill="FFFFFF" w:themeFill="background1"/>
            <w:vAlign w:val="center"/>
          </w:tcPr>
          <w:p w:rsidR="006E46AC" w:rsidRPr="005B5A73" w:rsidRDefault="006E46AC" w:rsidP="00EA37EE">
            <w:pPr>
              <w:jc w:val="center"/>
              <w:rPr>
                <w:rFonts w:cstheme="minorHAnsi"/>
                <w:sz w:val="18"/>
                <w:szCs w:val="20"/>
              </w:rPr>
            </w:pPr>
          </w:p>
        </w:tc>
        <w:tc>
          <w:tcPr>
            <w:tcW w:w="2410" w:type="dxa"/>
            <w:shd w:val="clear" w:color="auto" w:fill="FFFFFF" w:themeFill="background1"/>
            <w:vAlign w:val="center"/>
          </w:tcPr>
          <w:p w:rsidR="006E46AC" w:rsidRPr="005B5A73" w:rsidRDefault="00903697" w:rsidP="00EA37EE">
            <w:pPr>
              <w:rPr>
                <w:rFonts w:cstheme="minorHAnsi"/>
                <w:sz w:val="18"/>
                <w:szCs w:val="20"/>
              </w:rPr>
            </w:pPr>
            <w:r w:rsidRPr="005B5A73">
              <w:rPr>
                <w:rFonts w:cstheme="minorHAnsi"/>
                <w:sz w:val="18"/>
                <w:szCs w:val="20"/>
              </w:rPr>
              <w:t>Ogłoszenie otwartego konkursu/naboru wniosków z art. 9 ustawy o RLKS finansowany ze środków P</w:t>
            </w:r>
            <w:r>
              <w:rPr>
                <w:rFonts w:cstheme="minorHAnsi"/>
                <w:sz w:val="18"/>
                <w:szCs w:val="20"/>
              </w:rPr>
              <w:t>O „Rybactwo i Morze”</w:t>
            </w:r>
          </w:p>
        </w:tc>
        <w:tc>
          <w:tcPr>
            <w:tcW w:w="2835" w:type="dxa"/>
            <w:shd w:val="clear" w:color="auto" w:fill="FFFFFF" w:themeFill="background1"/>
            <w:vAlign w:val="center"/>
          </w:tcPr>
          <w:p w:rsidR="006E46AC" w:rsidRPr="005B5A73" w:rsidRDefault="00903697" w:rsidP="00EA37EE">
            <w:pPr>
              <w:rPr>
                <w:rFonts w:cstheme="minorHAnsi"/>
                <w:sz w:val="18"/>
                <w:szCs w:val="20"/>
              </w:rPr>
            </w:pPr>
            <w:r>
              <w:rPr>
                <w:rFonts w:cstheme="minorHAnsi"/>
                <w:sz w:val="18"/>
                <w:szCs w:val="20"/>
              </w:rPr>
              <w:t>Szkolenie dla beneficjentów. Doradztwo w biurze lokalnej grupy rybackiej</w:t>
            </w:r>
          </w:p>
        </w:tc>
        <w:tc>
          <w:tcPr>
            <w:tcW w:w="1314" w:type="dxa"/>
            <w:shd w:val="clear" w:color="auto" w:fill="FFFFFF" w:themeFill="background1"/>
            <w:vAlign w:val="center"/>
          </w:tcPr>
          <w:p w:rsidR="006E46AC" w:rsidRPr="005B5A73" w:rsidRDefault="006E46AC" w:rsidP="00EA37EE">
            <w:pPr>
              <w:jc w:val="center"/>
              <w:rPr>
                <w:rFonts w:cstheme="minorHAnsi"/>
                <w:sz w:val="18"/>
                <w:szCs w:val="20"/>
              </w:rPr>
            </w:pPr>
            <w:r w:rsidRPr="005B5A73">
              <w:rPr>
                <w:rFonts w:cstheme="minorHAnsi"/>
                <w:sz w:val="18"/>
                <w:szCs w:val="20"/>
              </w:rPr>
              <w:t>0</w:t>
            </w:r>
          </w:p>
        </w:tc>
        <w:tc>
          <w:tcPr>
            <w:tcW w:w="1379" w:type="dxa"/>
            <w:shd w:val="clear" w:color="auto" w:fill="FFFFFF" w:themeFill="background1"/>
            <w:vAlign w:val="center"/>
          </w:tcPr>
          <w:p w:rsidR="006E46AC" w:rsidRPr="005B5A73" w:rsidRDefault="00903697" w:rsidP="00EA37EE">
            <w:pPr>
              <w:jc w:val="center"/>
              <w:rPr>
                <w:rFonts w:cstheme="minorHAnsi"/>
                <w:sz w:val="18"/>
                <w:szCs w:val="20"/>
              </w:rPr>
            </w:pPr>
            <w:r>
              <w:rPr>
                <w:rFonts w:cstheme="minorHAnsi"/>
                <w:sz w:val="18"/>
                <w:szCs w:val="20"/>
              </w:rPr>
              <w:t>190 000,00</w:t>
            </w:r>
          </w:p>
        </w:tc>
        <w:tc>
          <w:tcPr>
            <w:tcW w:w="992" w:type="dxa"/>
            <w:shd w:val="clear" w:color="auto" w:fill="FFFFFF" w:themeFill="background1"/>
            <w:vAlign w:val="center"/>
          </w:tcPr>
          <w:p w:rsidR="006E46AC" w:rsidRPr="005B5A73" w:rsidRDefault="00903697" w:rsidP="00EA37EE">
            <w:pPr>
              <w:jc w:val="center"/>
              <w:rPr>
                <w:rFonts w:cstheme="minorHAnsi"/>
                <w:sz w:val="18"/>
                <w:szCs w:val="20"/>
              </w:rPr>
            </w:pPr>
            <w:r>
              <w:rPr>
                <w:rFonts w:cstheme="minorHAnsi"/>
                <w:sz w:val="18"/>
                <w:szCs w:val="20"/>
              </w:rPr>
              <w:t>Grudzień 20</w:t>
            </w:r>
            <w:r w:rsidR="00277C30">
              <w:rPr>
                <w:rFonts w:cstheme="minorHAnsi"/>
                <w:sz w:val="18"/>
                <w:szCs w:val="20"/>
              </w:rPr>
              <w:t>20</w:t>
            </w:r>
          </w:p>
        </w:tc>
        <w:tc>
          <w:tcPr>
            <w:tcW w:w="1559" w:type="dxa"/>
            <w:shd w:val="clear" w:color="auto" w:fill="FFFFFF" w:themeFill="background1"/>
            <w:vAlign w:val="center"/>
          </w:tcPr>
          <w:p w:rsidR="006E46AC" w:rsidRPr="005B5A73" w:rsidRDefault="0071514F" w:rsidP="00EA37EE">
            <w:pPr>
              <w:jc w:val="center"/>
              <w:rPr>
                <w:rFonts w:cstheme="minorHAnsi"/>
                <w:sz w:val="18"/>
                <w:szCs w:val="20"/>
              </w:rPr>
            </w:pPr>
            <w:r>
              <w:rPr>
                <w:rFonts w:cstheme="minorHAnsi"/>
                <w:sz w:val="18"/>
                <w:szCs w:val="20"/>
              </w:rPr>
              <w:t>Rybacka Lokalna Grupa Działania „Roztocze”</w:t>
            </w:r>
          </w:p>
        </w:tc>
        <w:tc>
          <w:tcPr>
            <w:tcW w:w="978" w:type="dxa"/>
            <w:shd w:val="clear" w:color="auto" w:fill="FFFFFF" w:themeFill="background1"/>
            <w:vAlign w:val="center"/>
          </w:tcPr>
          <w:p w:rsidR="006E46AC" w:rsidRPr="005B5A73" w:rsidRDefault="006E46AC" w:rsidP="00EA37EE">
            <w:pPr>
              <w:jc w:val="center"/>
              <w:rPr>
                <w:rFonts w:cstheme="minorHAnsi"/>
                <w:sz w:val="18"/>
                <w:szCs w:val="20"/>
              </w:rPr>
            </w:pPr>
          </w:p>
        </w:tc>
      </w:tr>
      <w:tr w:rsidR="00277C30" w:rsidRPr="005B5A73" w:rsidTr="00D345B2">
        <w:trPr>
          <w:jc w:val="center"/>
        </w:trPr>
        <w:tc>
          <w:tcPr>
            <w:tcW w:w="698" w:type="dxa"/>
            <w:shd w:val="clear" w:color="auto" w:fill="FFFFFF" w:themeFill="background1"/>
            <w:vAlign w:val="center"/>
          </w:tcPr>
          <w:p w:rsidR="00277C30" w:rsidRPr="005B5A73" w:rsidRDefault="00277C30" w:rsidP="00EA37EE">
            <w:pPr>
              <w:jc w:val="center"/>
              <w:rPr>
                <w:rFonts w:cstheme="minorHAnsi"/>
                <w:sz w:val="18"/>
                <w:szCs w:val="20"/>
              </w:rPr>
            </w:pPr>
            <w:r>
              <w:rPr>
                <w:rFonts w:cstheme="minorHAnsi"/>
                <w:sz w:val="18"/>
                <w:szCs w:val="20"/>
              </w:rPr>
              <w:lastRenderedPageBreak/>
              <w:t>16.3</w:t>
            </w:r>
          </w:p>
        </w:tc>
        <w:tc>
          <w:tcPr>
            <w:tcW w:w="2774" w:type="dxa"/>
            <w:shd w:val="clear" w:color="auto" w:fill="FFFFFF" w:themeFill="background1"/>
            <w:vAlign w:val="center"/>
          </w:tcPr>
          <w:p w:rsidR="00277C30" w:rsidRDefault="00277C30" w:rsidP="00EA37EE">
            <w:pPr>
              <w:rPr>
                <w:rFonts w:cstheme="minorHAnsi"/>
                <w:sz w:val="18"/>
                <w:szCs w:val="20"/>
              </w:rPr>
            </w:pPr>
            <w:r>
              <w:rPr>
                <w:rFonts w:cstheme="minorHAnsi"/>
                <w:sz w:val="18"/>
                <w:szCs w:val="20"/>
              </w:rPr>
              <w:t>Tworzenie, rozwój lub wyposażenie infrastruktury turystycznej lub rekreacyjnej</w:t>
            </w:r>
            <w:r w:rsidR="00D345B2">
              <w:rPr>
                <w:rFonts w:cstheme="minorHAnsi"/>
                <w:sz w:val="18"/>
                <w:szCs w:val="20"/>
              </w:rPr>
              <w:t xml:space="preserve"> na użytek publiczny i związanej historycznie lub terytorialnie z rybactwem</w:t>
            </w:r>
          </w:p>
        </w:tc>
        <w:tc>
          <w:tcPr>
            <w:tcW w:w="776" w:type="dxa"/>
            <w:shd w:val="clear" w:color="auto" w:fill="FFFFFF" w:themeFill="background1"/>
            <w:vAlign w:val="center"/>
          </w:tcPr>
          <w:p w:rsidR="00277C30" w:rsidRPr="005B5A73" w:rsidRDefault="00277C30" w:rsidP="00EA37EE">
            <w:pPr>
              <w:jc w:val="center"/>
              <w:rPr>
                <w:rFonts w:cstheme="minorHAnsi"/>
                <w:sz w:val="18"/>
                <w:szCs w:val="20"/>
              </w:rPr>
            </w:pPr>
          </w:p>
        </w:tc>
        <w:tc>
          <w:tcPr>
            <w:tcW w:w="2410" w:type="dxa"/>
            <w:shd w:val="clear" w:color="auto" w:fill="FFFFFF" w:themeFill="background1"/>
            <w:vAlign w:val="center"/>
          </w:tcPr>
          <w:p w:rsidR="00277C30" w:rsidRPr="005B5A73" w:rsidRDefault="00D345B2" w:rsidP="00EA37EE">
            <w:pPr>
              <w:rPr>
                <w:rFonts w:cstheme="minorHAnsi"/>
                <w:sz w:val="18"/>
                <w:szCs w:val="20"/>
              </w:rPr>
            </w:pPr>
            <w:r w:rsidRPr="005B5A73">
              <w:rPr>
                <w:rFonts w:cstheme="minorHAnsi"/>
                <w:sz w:val="18"/>
                <w:szCs w:val="20"/>
              </w:rPr>
              <w:t>Ogłoszenie otwartego konkursu/naboru wniosków z art. 9 ustawy o RLKS finansowany ze środków P</w:t>
            </w:r>
            <w:r>
              <w:rPr>
                <w:rFonts w:cstheme="minorHAnsi"/>
                <w:sz w:val="18"/>
                <w:szCs w:val="20"/>
              </w:rPr>
              <w:t>O „Rybactwo i Morze”</w:t>
            </w:r>
          </w:p>
        </w:tc>
        <w:tc>
          <w:tcPr>
            <w:tcW w:w="2835" w:type="dxa"/>
            <w:shd w:val="clear" w:color="auto" w:fill="FFFFFF" w:themeFill="background1"/>
            <w:vAlign w:val="center"/>
          </w:tcPr>
          <w:p w:rsidR="00277C30" w:rsidRDefault="00D345B2" w:rsidP="00EA37EE">
            <w:pPr>
              <w:rPr>
                <w:rFonts w:cstheme="minorHAnsi"/>
                <w:sz w:val="18"/>
                <w:szCs w:val="20"/>
              </w:rPr>
            </w:pPr>
            <w:r>
              <w:rPr>
                <w:rFonts w:cstheme="minorHAnsi"/>
                <w:sz w:val="18"/>
                <w:szCs w:val="20"/>
              </w:rPr>
              <w:t>Szkolenie dla beneficjentów. Doradztwo w biurze lokalnej grupy rybackiej</w:t>
            </w:r>
          </w:p>
        </w:tc>
        <w:tc>
          <w:tcPr>
            <w:tcW w:w="1314" w:type="dxa"/>
            <w:shd w:val="clear" w:color="auto" w:fill="FFFFFF" w:themeFill="background1"/>
            <w:vAlign w:val="center"/>
          </w:tcPr>
          <w:p w:rsidR="00277C30" w:rsidRPr="005B5A73" w:rsidRDefault="00D345B2" w:rsidP="00EA37EE">
            <w:pPr>
              <w:jc w:val="center"/>
              <w:rPr>
                <w:rFonts w:cstheme="minorHAnsi"/>
                <w:sz w:val="18"/>
                <w:szCs w:val="20"/>
              </w:rPr>
            </w:pPr>
            <w:r>
              <w:rPr>
                <w:rFonts w:cstheme="minorHAnsi"/>
                <w:sz w:val="18"/>
                <w:szCs w:val="20"/>
              </w:rPr>
              <w:t>0</w:t>
            </w:r>
          </w:p>
        </w:tc>
        <w:tc>
          <w:tcPr>
            <w:tcW w:w="1379" w:type="dxa"/>
            <w:shd w:val="clear" w:color="auto" w:fill="FFFFFF" w:themeFill="background1"/>
            <w:vAlign w:val="center"/>
          </w:tcPr>
          <w:p w:rsidR="00277C30" w:rsidRDefault="00D345B2" w:rsidP="00EA37EE">
            <w:pPr>
              <w:jc w:val="center"/>
              <w:rPr>
                <w:rFonts w:cstheme="minorHAnsi"/>
                <w:sz w:val="18"/>
                <w:szCs w:val="20"/>
              </w:rPr>
            </w:pPr>
            <w:r>
              <w:rPr>
                <w:rFonts w:cstheme="minorHAnsi"/>
                <w:sz w:val="18"/>
                <w:szCs w:val="20"/>
              </w:rPr>
              <w:t>300 320,00</w:t>
            </w:r>
          </w:p>
        </w:tc>
        <w:tc>
          <w:tcPr>
            <w:tcW w:w="992" w:type="dxa"/>
            <w:shd w:val="clear" w:color="auto" w:fill="FFFFFF" w:themeFill="background1"/>
            <w:vAlign w:val="center"/>
          </w:tcPr>
          <w:p w:rsidR="00277C30" w:rsidRDefault="00D345B2" w:rsidP="00EA37EE">
            <w:pPr>
              <w:jc w:val="center"/>
              <w:rPr>
                <w:rFonts w:cstheme="minorHAnsi"/>
                <w:sz w:val="18"/>
                <w:szCs w:val="20"/>
              </w:rPr>
            </w:pPr>
            <w:r>
              <w:rPr>
                <w:rFonts w:cstheme="minorHAnsi"/>
                <w:sz w:val="18"/>
                <w:szCs w:val="20"/>
              </w:rPr>
              <w:t>Grudzień 2020</w:t>
            </w:r>
          </w:p>
        </w:tc>
        <w:tc>
          <w:tcPr>
            <w:tcW w:w="1559" w:type="dxa"/>
            <w:shd w:val="clear" w:color="auto" w:fill="FFFFFF" w:themeFill="background1"/>
            <w:vAlign w:val="center"/>
          </w:tcPr>
          <w:p w:rsidR="00277C30" w:rsidRDefault="00D345B2" w:rsidP="00EA37EE">
            <w:pPr>
              <w:jc w:val="center"/>
              <w:rPr>
                <w:rFonts w:cstheme="minorHAnsi"/>
                <w:sz w:val="18"/>
                <w:szCs w:val="20"/>
              </w:rPr>
            </w:pPr>
            <w:r>
              <w:rPr>
                <w:rFonts w:cstheme="minorHAnsi"/>
                <w:sz w:val="18"/>
                <w:szCs w:val="20"/>
              </w:rPr>
              <w:t>Rybacka Lokalna Grupa Działania „Roztocze”</w:t>
            </w:r>
          </w:p>
        </w:tc>
        <w:tc>
          <w:tcPr>
            <w:tcW w:w="978" w:type="dxa"/>
            <w:shd w:val="clear" w:color="auto" w:fill="FFFFFF" w:themeFill="background1"/>
            <w:vAlign w:val="center"/>
          </w:tcPr>
          <w:p w:rsidR="00277C30" w:rsidRPr="005B5A73" w:rsidRDefault="00277C30" w:rsidP="00EA37EE">
            <w:pPr>
              <w:jc w:val="center"/>
              <w:rPr>
                <w:rFonts w:cstheme="minorHAnsi"/>
                <w:sz w:val="18"/>
                <w:szCs w:val="20"/>
              </w:rPr>
            </w:pPr>
          </w:p>
        </w:tc>
      </w:tr>
      <w:tr w:rsidR="0071514F" w:rsidRPr="005B5A73" w:rsidTr="00D345B2">
        <w:trPr>
          <w:jc w:val="center"/>
        </w:trPr>
        <w:tc>
          <w:tcPr>
            <w:tcW w:w="698" w:type="dxa"/>
            <w:shd w:val="clear" w:color="auto" w:fill="FFFFFF" w:themeFill="background1"/>
            <w:vAlign w:val="center"/>
          </w:tcPr>
          <w:p w:rsidR="0071514F" w:rsidRPr="005B5A73" w:rsidRDefault="0071514F" w:rsidP="00EA37EE">
            <w:pPr>
              <w:jc w:val="center"/>
              <w:rPr>
                <w:rFonts w:cstheme="minorHAnsi"/>
                <w:sz w:val="18"/>
                <w:szCs w:val="20"/>
              </w:rPr>
            </w:pPr>
            <w:r>
              <w:rPr>
                <w:rFonts w:cstheme="minorHAnsi"/>
                <w:sz w:val="18"/>
                <w:szCs w:val="20"/>
              </w:rPr>
              <w:t>16.4</w:t>
            </w:r>
          </w:p>
        </w:tc>
        <w:tc>
          <w:tcPr>
            <w:tcW w:w="2774" w:type="dxa"/>
            <w:shd w:val="clear" w:color="auto" w:fill="FFFFFF" w:themeFill="background1"/>
            <w:vAlign w:val="center"/>
          </w:tcPr>
          <w:p w:rsidR="0071514F" w:rsidRDefault="0071514F" w:rsidP="00EA37EE">
            <w:pPr>
              <w:rPr>
                <w:rFonts w:cstheme="minorHAnsi"/>
                <w:sz w:val="18"/>
                <w:szCs w:val="20"/>
              </w:rPr>
            </w:pPr>
            <w:r>
              <w:rPr>
                <w:rFonts w:cstheme="minorHAnsi"/>
                <w:sz w:val="18"/>
                <w:szCs w:val="20"/>
              </w:rPr>
              <w:t>Nabór w ramach poddziałania „wsparcie na wdrażanie operacji w ramach strategii rozwoju lokalnego kierowanego przez społeczność” objętego PROW na lata 2014-2020</w:t>
            </w:r>
          </w:p>
        </w:tc>
        <w:tc>
          <w:tcPr>
            <w:tcW w:w="776" w:type="dxa"/>
            <w:shd w:val="clear" w:color="auto" w:fill="FFFFFF" w:themeFill="background1"/>
            <w:vAlign w:val="center"/>
          </w:tcPr>
          <w:p w:rsidR="0071514F" w:rsidRPr="005B5A73" w:rsidRDefault="0071514F" w:rsidP="00EA37EE">
            <w:pPr>
              <w:jc w:val="center"/>
              <w:rPr>
                <w:rFonts w:cstheme="minorHAnsi"/>
                <w:sz w:val="18"/>
                <w:szCs w:val="20"/>
              </w:rPr>
            </w:pPr>
          </w:p>
        </w:tc>
        <w:tc>
          <w:tcPr>
            <w:tcW w:w="2410" w:type="dxa"/>
            <w:shd w:val="clear" w:color="auto" w:fill="FFFFFF" w:themeFill="background1"/>
            <w:vAlign w:val="center"/>
          </w:tcPr>
          <w:p w:rsidR="0071514F" w:rsidRPr="005B5A73" w:rsidRDefault="0071514F" w:rsidP="00EA37EE">
            <w:pPr>
              <w:rPr>
                <w:rFonts w:cstheme="minorHAnsi"/>
                <w:sz w:val="18"/>
                <w:szCs w:val="20"/>
              </w:rPr>
            </w:pPr>
            <w:r>
              <w:rPr>
                <w:rFonts w:cstheme="minorHAnsi"/>
                <w:sz w:val="18"/>
                <w:szCs w:val="20"/>
              </w:rPr>
              <w:t>Ogłoszenie otwartego konkursu/naboru wniosków z ustawy o wspieraniu obszarów wiejskich</w:t>
            </w:r>
          </w:p>
        </w:tc>
        <w:tc>
          <w:tcPr>
            <w:tcW w:w="2835" w:type="dxa"/>
            <w:shd w:val="clear" w:color="auto" w:fill="FFFFFF" w:themeFill="background1"/>
            <w:vAlign w:val="center"/>
          </w:tcPr>
          <w:p w:rsidR="0071514F" w:rsidRDefault="0071514F" w:rsidP="00EA37EE">
            <w:pPr>
              <w:rPr>
                <w:rFonts w:cstheme="minorHAnsi"/>
                <w:sz w:val="18"/>
                <w:szCs w:val="20"/>
              </w:rPr>
            </w:pPr>
            <w:r>
              <w:rPr>
                <w:rFonts w:cstheme="minorHAnsi"/>
                <w:sz w:val="18"/>
                <w:szCs w:val="20"/>
              </w:rPr>
              <w:t>Nabory organizowane poprzez LGD</w:t>
            </w:r>
          </w:p>
        </w:tc>
        <w:tc>
          <w:tcPr>
            <w:tcW w:w="1314" w:type="dxa"/>
            <w:shd w:val="clear" w:color="auto" w:fill="FFFFFF" w:themeFill="background1"/>
            <w:vAlign w:val="center"/>
          </w:tcPr>
          <w:p w:rsidR="0071514F" w:rsidRPr="005B5A73" w:rsidRDefault="00D345B2" w:rsidP="00EA37EE">
            <w:pPr>
              <w:jc w:val="center"/>
              <w:rPr>
                <w:rFonts w:cstheme="minorHAnsi"/>
                <w:sz w:val="18"/>
                <w:szCs w:val="20"/>
              </w:rPr>
            </w:pPr>
            <w:r>
              <w:rPr>
                <w:rFonts w:cstheme="minorHAnsi"/>
                <w:sz w:val="18"/>
                <w:szCs w:val="20"/>
              </w:rPr>
              <w:t>56 650 211,63</w:t>
            </w:r>
          </w:p>
        </w:tc>
        <w:tc>
          <w:tcPr>
            <w:tcW w:w="1379" w:type="dxa"/>
            <w:shd w:val="clear" w:color="auto" w:fill="FFFFFF" w:themeFill="background1"/>
            <w:vAlign w:val="center"/>
          </w:tcPr>
          <w:p w:rsidR="0071514F" w:rsidRDefault="0071514F" w:rsidP="00EA37EE">
            <w:pPr>
              <w:jc w:val="center"/>
              <w:rPr>
                <w:rFonts w:cstheme="minorHAnsi"/>
                <w:sz w:val="18"/>
                <w:szCs w:val="20"/>
              </w:rPr>
            </w:pPr>
            <w:r>
              <w:rPr>
                <w:rFonts w:cstheme="minorHAnsi"/>
                <w:sz w:val="18"/>
                <w:szCs w:val="20"/>
              </w:rPr>
              <w:t>30 315 000,00</w:t>
            </w:r>
          </w:p>
        </w:tc>
        <w:tc>
          <w:tcPr>
            <w:tcW w:w="992" w:type="dxa"/>
            <w:shd w:val="clear" w:color="auto" w:fill="FFFFFF" w:themeFill="background1"/>
            <w:vAlign w:val="center"/>
          </w:tcPr>
          <w:p w:rsidR="0071514F" w:rsidRDefault="0071514F" w:rsidP="00EA37EE">
            <w:pPr>
              <w:jc w:val="center"/>
              <w:rPr>
                <w:rFonts w:cstheme="minorHAnsi"/>
                <w:sz w:val="18"/>
                <w:szCs w:val="20"/>
              </w:rPr>
            </w:pPr>
          </w:p>
        </w:tc>
        <w:tc>
          <w:tcPr>
            <w:tcW w:w="1559" w:type="dxa"/>
            <w:shd w:val="clear" w:color="auto" w:fill="FFFFFF" w:themeFill="background1"/>
            <w:vAlign w:val="center"/>
          </w:tcPr>
          <w:p w:rsidR="0071514F" w:rsidRDefault="0071514F" w:rsidP="00EA37EE">
            <w:pPr>
              <w:jc w:val="center"/>
              <w:rPr>
                <w:rFonts w:cstheme="minorHAnsi"/>
                <w:sz w:val="18"/>
                <w:szCs w:val="20"/>
              </w:rPr>
            </w:pPr>
            <w:r>
              <w:rPr>
                <w:rFonts w:cstheme="minorHAnsi"/>
                <w:sz w:val="18"/>
                <w:szCs w:val="20"/>
              </w:rPr>
              <w:t>26 LGD działających na terenie woj. Podkarpackiego</w:t>
            </w:r>
          </w:p>
        </w:tc>
        <w:tc>
          <w:tcPr>
            <w:tcW w:w="978" w:type="dxa"/>
            <w:shd w:val="clear" w:color="auto" w:fill="FFFFFF" w:themeFill="background1"/>
            <w:vAlign w:val="center"/>
          </w:tcPr>
          <w:p w:rsidR="0071514F" w:rsidRPr="005B5A73" w:rsidRDefault="0071514F" w:rsidP="00EA37EE">
            <w:pPr>
              <w:jc w:val="center"/>
              <w:rPr>
                <w:rFonts w:cstheme="minorHAnsi"/>
                <w:sz w:val="18"/>
                <w:szCs w:val="20"/>
              </w:rPr>
            </w:pP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Nauki, szkolnictwa wyższego, edukacji, oświaty i wychowania.</w:t>
            </w:r>
          </w:p>
        </w:tc>
      </w:tr>
      <w:tr w:rsidR="006E46AC" w:rsidRPr="005B5A73" w:rsidTr="00EA37EE">
        <w:trPr>
          <w:jc w:val="center"/>
        </w:trPr>
        <w:tc>
          <w:tcPr>
            <w:tcW w:w="15715" w:type="dxa"/>
            <w:gridSpan w:val="10"/>
            <w:vAlign w:val="center"/>
          </w:tcPr>
          <w:tbl>
            <w:tblPr>
              <w:tblStyle w:val="Tabela-Siatka"/>
              <w:tblW w:w="15715" w:type="dxa"/>
              <w:jc w:val="center"/>
              <w:tblLayout w:type="fixed"/>
              <w:tblLook w:val="04A0" w:firstRow="1" w:lastRow="0" w:firstColumn="1" w:lastColumn="0" w:noHBand="0" w:noVBand="1"/>
            </w:tblPr>
            <w:tblGrid>
              <w:gridCol w:w="698"/>
              <w:gridCol w:w="2774"/>
              <w:gridCol w:w="776"/>
              <w:gridCol w:w="2410"/>
              <w:gridCol w:w="2835"/>
              <w:gridCol w:w="1314"/>
              <w:gridCol w:w="1379"/>
              <w:gridCol w:w="992"/>
              <w:gridCol w:w="1567"/>
              <w:gridCol w:w="970"/>
            </w:tblGrid>
            <w:tr w:rsidR="00D9241B" w:rsidRPr="005B5A73" w:rsidTr="00D345B2">
              <w:trPr>
                <w:jc w:val="center"/>
              </w:trPr>
              <w:tc>
                <w:tcPr>
                  <w:tcW w:w="698" w:type="dxa"/>
                  <w:shd w:val="clear" w:color="auto" w:fill="FFFFFF" w:themeFill="background1"/>
                  <w:vAlign w:val="center"/>
                </w:tcPr>
                <w:p w:rsidR="00D9241B" w:rsidRPr="005B5A73" w:rsidRDefault="00D9241B" w:rsidP="00D9241B">
                  <w:pPr>
                    <w:jc w:val="center"/>
                    <w:rPr>
                      <w:rFonts w:cstheme="minorHAnsi"/>
                      <w:sz w:val="18"/>
                      <w:szCs w:val="20"/>
                    </w:rPr>
                  </w:pPr>
                  <w:r>
                    <w:rPr>
                      <w:rFonts w:cstheme="minorHAnsi"/>
                      <w:sz w:val="18"/>
                      <w:szCs w:val="20"/>
                    </w:rPr>
                    <w:t>17.1</w:t>
                  </w:r>
                </w:p>
              </w:tc>
              <w:tc>
                <w:tcPr>
                  <w:tcW w:w="2774" w:type="dxa"/>
                  <w:shd w:val="clear" w:color="auto" w:fill="FFFFFF" w:themeFill="background1"/>
                  <w:vAlign w:val="center"/>
                </w:tcPr>
                <w:p w:rsidR="00D9241B" w:rsidRPr="005B5A73" w:rsidRDefault="00EC5882" w:rsidP="00D9241B">
                  <w:pPr>
                    <w:rPr>
                      <w:rFonts w:cstheme="minorHAnsi"/>
                      <w:sz w:val="18"/>
                      <w:szCs w:val="20"/>
                    </w:rPr>
                  </w:pPr>
                  <w:r>
                    <w:rPr>
                      <w:rFonts w:cstheme="minorHAnsi"/>
                      <w:sz w:val="18"/>
                      <w:szCs w:val="20"/>
                    </w:rPr>
                    <w:t>Organizacja</w:t>
                  </w:r>
                  <w:r w:rsidR="007803ED">
                    <w:rPr>
                      <w:rFonts w:cstheme="minorHAnsi"/>
                      <w:sz w:val="18"/>
                      <w:szCs w:val="20"/>
                    </w:rPr>
                    <w:t xml:space="preserve"> wydarzeń popularyzujących naukę</w:t>
                  </w:r>
                </w:p>
              </w:tc>
              <w:tc>
                <w:tcPr>
                  <w:tcW w:w="776" w:type="dxa"/>
                  <w:shd w:val="clear" w:color="auto" w:fill="FFFFFF" w:themeFill="background1"/>
                  <w:vAlign w:val="center"/>
                </w:tcPr>
                <w:p w:rsidR="00D9241B" w:rsidRPr="005B5A73" w:rsidRDefault="007803ED" w:rsidP="00D9241B">
                  <w:pPr>
                    <w:jc w:val="center"/>
                    <w:rPr>
                      <w:rFonts w:cstheme="minorHAnsi"/>
                      <w:sz w:val="18"/>
                      <w:szCs w:val="20"/>
                    </w:rPr>
                  </w:pPr>
                  <w:r>
                    <w:rPr>
                      <w:rFonts w:cstheme="minorHAnsi"/>
                      <w:sz w:val="18"/>
                      <w:szCs w:val="20"/>
                    </w:rPr>
                    <w:t>pkt 19</w:t>
                  </w:r>
                </w:p>
              </w:tc>
              <w:tc>
                <w:tcPr>
                  <w:tcW w:w="2410" w:type="dxa"/>
                  <w:shd w:val="clear" w:color="auto" w:fill="FFFFFF" w:themeFill="background1"/>
                  <w:vAlign w:val="center"/>
                </w:tcPr>
                <w:p w:rsidR="00D9241B" w:rsidRPr="005B5A73" w:rsidRDefault="00D9241B" w:rsidP="00D9241B">
                  <w:pPr>
                    <w:rPr>
                      <w:rFonts w:cstheme="minorHAnsi"/>
                      <w:sz w:val="18"/>
                      <w:szCs w:val="20"/>
                    </w:rPr>
                  </w:pPr>
                  <w:r w:rsidRPr="005B5A73">
                    <w:rPr>
                      <w:rFonts w:cstheme="minorHAnsi"/>
                      <w:sz w:val="18"/>
                      <w:szCs w:val="20"/>
                    </w:rPr>
                    <w:t>Ogłoszenie otwartego k</w:t>
                  </w:r>
                  <w:r>
                    <w:rPr>
                      <w:rFonts w:cstheme="minorHAnsi"/>
                      <w:sz w:val="18"/>
                      <w:szCs w:val="20"/>
                    </w:rPr>
                    <w:t>onkursu</w:t>
                  </w:r>
                </w:p>
              </w:tc>
              <w:tc>
                <w:tcPr>
                  <w:tcW w:w="2835" w:type="dxa"/>
                  <w:shd w:val="clear" w:color="auto" w:fill="FFFFFF" w:themeFill="background1"/>
                  <w:vAlign w:val="center"/>
                </w:tcPr>
                <w:p w:rsidR="007803ED" w:rsidRDefault="007803ED" w:rsidP="00D9241B">
                  <w:pPr>
                    <w:rPr>
                      <w:rFonts w:cstheme="minorHAnsi"/>
                      <w:sz w:val="18"/>
                      <w:szCs w:val="20"/>
                    </w:rPr>
                  </w:pPr>
                </w:p>
                <w:p w:rsidR="00EC5882" w:rsidRPr="005B5A73" w:rsidRDefault="007803ED" w:rsidP="00D9241B">
                  <w:pPr>
                    <w:rPr>
                      <w:rFonts w:cstheme="minorHAnsi"/>
                      <w:sz w:val="18"/>
                      <w:szCs w:val="20"/>
                    </w:rPr>
                  </w:pPr>
                  <w:r>
                    <w:rPr>
                      <w:rFonts w:cstheme="minorHAnsi"/>
                      <w:sz w:val="18"/>
                      <w:szCs w:val="20"/>
                    </w:rPr>
                    <w:t>Udzielanie patronatów, promocja na stronach internetowych</w:t>
                  </w:r>
                </w:p>
              </w:tc>
              <w:tc>
                <w:tcPr>
                  <w:tcW w:w="1314" w:type="dxa"/>
                  <w:shd w:val="clear" w:color="auto" w:fill="FFFFFF" w:themeFill="background1"/>
                  <w:vAlign w:val="center"/>
                </w:tcPr>
                <w:p w:rsidR="00D9241B" w:rsidRPr="005B5A73" w:rsidRDefault="00EC5882" w:rsidP="00D9241B">
                  <w:pPr>
                    <w:jc w:val="center"/>
                    <w:rPr>
                      <w:rFonts w:cstheme="minorHAnsi"/>
                      <w:sz w:val="18"/>
                      <w:szCs w:val="20"/>
                    </w:rPr>
                  </w:pPr>
                  <w:r>
                    <w:rPr>
                      <w:rFonts w:cstheme="minorHAnsi"/>
                      <w:sz w:val="18"/>
                      <w:szCs w:val="20"/>
                    </w:rPr>
                    <w:t>50 000,00</w:t>
                  </w:r>
                </w:p>
              </w:tc>
              <w:tc>
                <w:tcPr>
                  <w:tcW w:w="1379" w:type="dxa"/>
                  <w:shd w:val="clear" w:color="auto" w:fill="FFFFFF" w:themeFill="background1"/>
                  <w:vAlign w:val="center"/>
                </w:tcPr>
                <w:p w:rsidR="00D9241B" w:rsidRPr="005B5A73" w:rsidRDefault="002361EE" w:rsidP="00D9241B">
                  <w:pPr>
                    <w:jc w:val="center"/>
                    <w:rPr>
                      <w:rFonts w:cstheme="minorHAnsi"/>
                      <w:sz w:val="18"/>
                      <w:szCs w:val="20"/>
                    </w:rPr>
                  </w:pPr>
                  <w:r>
                    <w:rPr>
                      <w:rFonts w:cstheme="minorHAnsi"/>
                      <w:sz w:val="18"/>
                      <w:szCs w:val="20"/>
                    </w:rPr>
                    <w:t>50 000,00</w:t>
                  </w:r>
                </w:p>
              </w:tc>
              <w:tc>
                <w:tcPr>
                  <w:tcW w:w="992" w:type="dxa"/>
                  <w:shd w:val="clear" w:color="auto" w:fill="FFFFFF" w:themeFill="background1"/>
                  <w:vAlign w:val="center"/>
                </w:tcPr>
                <w:p w:rsidR="00D9241B" w:rsidRPr="005B5A73" w:rsidRDefault="00EC5882" w:rsidP="00D9241B">
                  <w:pPr>
                    <w:jc w:val="center"/>
                    <w:rPr>
                      <w:rFonts w:cstheme="minorHAnsi"/>
                      <w:sz w:val="18"/>
                      <w:szCs w:val="20"/>
                    </w:rPr>
                  </w:pPr>
                  <w:r>
                    <w:rPr>
                      <w:rFonts w:cstheme="minorHAnsi"/>
                      <w:sz w:val="18"/>
                      <w:szCs w:val="20"/>
                    </w:rPr>
                    <w:t>I kwartał 2020</w:t>
                  </w:r>
                </w:p>
              </w:tc>
              <w:tc>
                <w:tcPr>
                  <w:tcW w:w="1567" w:type="dxa"/>
                  <w:shd w:val="clear" w:color="auto" w:fill="FFFFFF" w:themeFill="background1"/>
                  <w:vAlign w:val="center"/>
                </w:tcPr>
                <w:p w:rsidR="00D9241B" w:rsidRPr="005B5A73" w:rsidRDefault="007803ED" w:rsidP="007803ED">
                  <w:pPr>
                    <w:jc w:val="center"/>
                    <w:rPr>
                      <w:rFonts w:cstheme="minorHAnsi"/>
                      <w:sz w:val="18"/>
                      <w:szCs w:val="20"/>
                    </w:rPr>
                  </w:pPr>
                  <w:r>
                    <w:rPr>
                      <w:rFonts w:cstheme="minorHAnsi"/>
                      <w:sz w:val="18"/>
                      <w:szCs w:val="20"/>
                    </w:rPr>
                    <w:t xml:space="preserve">Departament Edukacji, Nauki </w:t>
                  </w:r>
                  <w:r>
                    <w:rPr>
                      <w:rFonts w:cstheme="minorHAnsi"/>
                      <w:sz w:val="18"/>
                      <w:szCs w:val="20"/>
                    </w:rPr>
                    <w:br/>
                    <w:t>i Sportu</w:t>
                  </w:r>
                </w:p>
              </w:tc>
              <w:tc>
                <w:tcPr>
                  <w:tcW w:w="970" w:type="dxa"/>
                  <w:shd w:val="clear" w:color="auto" w:fill="FFFFFF" w:themeFill="background1"/>
                  <w:vAlign w:val="center"/>
                </w:tcPr>
                <w:p w:rsidR="00D9241B" w:rsidRPr="005B5A73" w:rsidRDefault="007803ED" w:rsidP="00D9241B">
                  <w:pPr>
                    <w:jc w:val="center"/>
                    <w:rPr>
                      <w:rFonts w:cstheme="minorHAnsi"/>
                      <w:sz w:val="18"/>
                      <w:szCs w:val="20"/>
                    </w:rPr>
                  </w:pPr>
                  <w:r>
                    <w:rPr>
                      <w:rFonts w:cstheme="minorHAnsi"/>
                      <w:sz w:val="18"/>
                      <w:szCs w:val="20"/>
                    </w:rPr>
                    <w:t>pkt 1,2,3,5,7</w:t>
                  </w:r>
                  <w:r w:rsidR="00D9241B" w:rsidRPr="005B5A73">
                    <w:rPr>
                      <w:rFonts w:cstheme="minorHAnsi"/>
                      <w:sz w:val="18"/>
                      <w:szCs w:val="20"/>
                    </w:rPr>
                    <w:t>,7,10,11</w:t>
                  </w:r>
                  <w:r>
                    <w:rPr>
                      <w:rFonts w:cstheme="minorHAnsi"/>
                      <w:sz w:val="18"/>
                      <w:szCs w:val="20"/>
                    </w:rPr>
                    <w:t>,</w:t>
                  </w:r>
                  <w:r>
                    <w:rPr>
                      <w:rFonts w:cstheme="minorHAnsi"/>
                      <w:sz w:val="18"/>
                      <w:szCs w:val="20"/>
                    </w:rPr>
                    <w:br/>
                    <w:t>12</w:t>
                  </w:r>
                </w:p>
              </w:tc>
            </w:tr>
          </w:tbl>
          <w:p w:rsidR="006E46AC" w:rsidRPr="005B5A73" w:rsidRDefault="006E46AC" w:rsidP="00EA37EE">
            <w:pPr>
              <w:jc w:val="center"/>
              <w:rPr>
                <w:rFonts w:cstheme="minorHAnsi"/>
                <w:b/>
                <w:sz w:val="18"/>
                <w:szCs w:val="20"/>
              </w:rPr>
            </w:pP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dzieci i młodzieży, w tym wypoczynku dzieci i młodzieży.</w:t>
            </w:r>
          </w:p>
        </w:tc>
      </w:tr>
      <w:tr w:rsidR="006E46AC" w:rsidRPr="005B5A73" w:rsidTr="00EA37EE">
        <w:trPr>
          <w:jc w:val="center"/>
        </w:trPr>
        <w:tc>
          <w:tcPr>
            <w:tcW w:w="15715" w:type="dxa"/>
            <w:gridSpan w:val="10"/>
            <w:vAlign w:val="center"/>
          </w:tcPr>
          <w:p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Kultury, sztuki, ochrony dóbr kultury i dziedzictwa narodowego.</w:t>
            </w:r>
          </w:p>
        </w:tc>
      </w:tr>
      <w:tr w:rsidR="006E46AC" w:rsidRPr="005B5A73" w:rsidTr="00D345B2">
        <w:trPr>
          <w:jc w:val="center"/>
        </w:trPr>
        <w:tc>
          <w:tcPr>
            <w:tcW w:w="698" w:type="dxa"/>
            <w:shd w:val="clear" w:color="auto" w:fill="FFFFFF" w:themeFill="background1"/>
            <w:vAlign w:val="center"/>
          </w:tcPr>
          <w:p w:rsidR="006E46AC" w:rsidRPr="005B5A73" w:rsidRDefault="006E46AC" w:rsidP="00EA37EE">
            <w:pPr>
              <w:jc w:val="center"/>
              <w:rPr>
                <w:rFonts w:cstheme="minorHAnsi"/>
                <w:sz w:val="18"/>
                <w:szCs w:val="20"/>
              </w:rPr>
            </w:pPr>
          </w:p>
        </w:tc>
        <w:tc>
          <w:tcPr>
            <w:tcW w:w="2774" w:type="dxa"/>
            <w:shd w:val="clear" w:color="auto" w:fill="FFFFFF" w:themeFill="background1"/>
            <w:vAlign w:val="center"/>
          </w:tcPr>
          <w:p w:rsidR="006E46AC" w:rsidRPr="005B5A73" w:rsidRDefault="006E46AC" w:rsidP="00EA37EE">
            <w:pPr>
              <w:jc w:val="center"/>
              <w:rPr>
                <w:rFonts w:cstheme="minorHAnsi"/>
                <w:sz w:val="18"/>
                <w:szCs w:val="20"/>
              </w:rPr>
            </w:pPr>
            <w:r w:rsidRPr="005B5A73">
              <w:rPr>
                <w:rFonts w:cstheme="minorHAnsi"/>
                <w:sz w:val="18"/>
                <w:szCs w:val="20"/>
              </w:rPr>
              <w:t>Dążenie do poprawy działań w zaspokajaniu potrzeb kulturalnych, poprawy wizerunku regionalnej działalności kulturalnej, w tym, jakości, aktywności i poziomu uczestnictwa mieszkańców w ochronie dziedzictwa narodowego i tworzeniu nowych wartości kultury.</w:t>
            </w:r>
          </w:p>
        </w:tc>
        <w:tc>
          <w:tcPr>
            <w:tcW w:w="776" w:type="dxa"/>
            <w:shd w:val="clear" w:color="auto" w:fill="FFFFFF" w:themeFill="background1"/>
            <w:vAlign w:val="center"/>
          </w:tcPr>
          <w:p w:rsidR="006E46AC" w:rsidRPr="005B5A73" w:rsidRDefault="006E46AC" w:rsidP="00EA37EE">
            <w:pPr>
              <w:jc w:val="center"/>
              <w:rPr>
                <w:rFonts w:cstheme="minorHAnsi"/>
                <w:sz w:val="18"/>
                <w:szCs w:val="20"/>
              </w:rPr>
            </w:pPr>
            <w:r>
              <w:rPr>
                <w:rFonts w:cstheme="minorHAnsi"/>
                <w:sz w:val="18"/>
                <w:szCs w:val="20"/>
              </w:rPr>
              <w:t>pkt</w:t>
            </w:r>
            <w:r w:rsidRPr="005B5A73">
              <w:rPr>
                <w:rFonts w:cstheme="minorHAnsi"/>
                <w:sz w:val="18"/>
                <w:szCs w:val="20"/>
              </w:rPr>
              <w:t xml:space="preserve"> 2,3,5,7, 12</w:t>
            </w:r>
          </w:p>
        </w:tc>
        <w:tc>
          <w:tcPr>
            <w:tcW w:w="2410" w:type="dxa"/>
            <w:shd w:val="clear" w:color="auto" w:fill="FFFFFF" w:themeFill="background1"/>
            <w:vAlign w:val="center"/>
          </w:tcPr>
          <w:p w:rsidR="006E46AC" w:rsidRPr="005B5A73" w:rsidRDefault="006E46AC" w:rsidP="00EA37EE">
            <w:pPr>
              <w:jc w:val="center"/>
              <w:rPr>
                <w:rFonts w:cstheme="minorHAnsi"/>
                <w:sz w:val="18"/>
                <w:szCs w:val="20"/>
              </w:rPr>
            </w:pPr>
            <w:r w:rsidRPr="005B5A73">
              <w:rPr>
                <w:rFonts w:cstheme="minorHAnsi"/>
                <w:sz w:val="18"/>
                <w:szCs w:val="20"/>
              </w:rPr>
              <w:t>Otwarte konkursy ofert na realizację zadań publicznych Województwa Podkarpackiego w dziedzinie kultury</w:t>
            </w:r>
          </w:p>
        </w:tc>
        <w:tc>
          <w:tcPr>
            <w:tcW w:w="2835" w:type="dxa"/>
            <w:shd w:val="clear" w:color="auto" w:fill="FFFFFF" w:themeFill="background1"/>
            <w:vAlign w:val="center"/>
          </w:tcPr>
          <w:p w:rsidR="006E46AC" w:rsidRPr="005B5A73" w:rsidRDefault="006E46AC" w:rsidP="00EA37EE">
            <w:pPr>
              <w:jc w:val="center"/>
              <w:rPr>
                <w:rFonts w:cstheme="minorHAnsi"/>
                <w:sz w:val="18"/>
                <w:szCs w:val="20"/>
              </w:rPr>
            </w:pPr>
            <w:r w:rsidRPr="005B5A73">
              <w:rPr>
                <w:rFonts w:cstheme="minorHAnsi"/>
                <w:sz w:val="18"/>
                <w:szCs w:val="20"/>
              </w:rPr>
              <w:t>Szkolenie, bieżące konsultacje merytoryczne, monitoring, promocja na stronie www.kultura.wrotapodkarpackie.pl</w:t>
            </w:r>
          </w:p>
        </w:tc>
        <w:tc>
          <w:tcPr>
            <w:tcW w:w="1314" w:type="dxa"/>
            <w:shd w:val="clear" w:color="auto" w:fill="FFFFFF" w:themeFill="background1"/>
            <w:vAlign w:val="center"/>
          </w:tcPr>
          <w:p w:rsidR="006E46AC" w:rsidRPr="005B5A73" w:rsidRDefault="006C4DE1" w:rsidP="00EA37EE">
            <w:pPr>
              <w:jc w:val="center"/>
              <w:rPr>
                <w:rFonts w:cstheme="minorHAnsi"/>
                <w:sz w:val="18"/>
                <w:szCs w:val="20"/>
              </w:rPr>
            </w:pPr>
            <w:r>
              <w:rPr>
                <w:rFonts w:cstheme="minorHAnsi"/>
                <w:sz w:val="18"/>
                <w:szCs w:val="20"/>
              </w:rPr>
              <w:t>442</w:t>
            </w:r>
            <w:r w:rsidR="002361EE">
              <w:rPr>
                <w:rFonts w:cstheme="minorHAnsi"/>
                <w:sz w:val="18"/>
                <w:szCs w:val="20"/>
              </w:rPr>
              <w:t> 000,00</w:t>
            </w:r>
          </w:p>
        </w:tc>
        <w:tc>
          <w:tcPr>
            <w:tcW w:w="1379" w:type="dxa"/>
            <w:shd w:val="clear" w:color="auto" w:fill="FFFFFF" w:themeFill="background1"/>
            <w:vAlign w:val="center"/>
          </w:tcPr>
          <w:p w:rsidR="006E46AC" w:rsidRPr="005B5A73" w:rsidRDefault="002361EE" w:rsidP="00EA37EE">
            <w:pPr>
              <w:jc w:val="center"/>
              <w:rPr>
                <w:rFonts w:cstheme="minorHAnsi"/>
                <w:sz w:val="18"/>
                <w:szCs w:val="20"/>
              </w:rPr>
            </w:pPr>
            <w:r>
              <w:rPr>
                <w:rFonts w:cstheme="minorHAnsi"/>
                <w:sz w:val="18"/>
                <w:szCs w:val="20"/>
              </w:rPr>
              <w:t>370 000,00</w:t>
            </w:r>
          </w:p>
        </w:tc>
        <w:tc>
          <w:tcPr>
            <w:tcW w:w="992" w:type="dxa"/>
            <w:shd w:val="clear" w:color="auto" w:fill="FFFFFF" w:themeFill="background1"/>
            <w:vAlign w:val="center"/>
          </w:tcPr>
          <w:p w:rsidR="006E46AC" w:rsidRPr="005B5A73" w:rsidRDefault="002361EE" w:rsidP="00EA37EE">
            <w:pPr>
              <w:jc w:val="center"/>
              <w:rPr>
                <w:rFonts w:cstheme="minorHAnsi"/>
                <w:sz w:val="18"/>
                <w:szCs w:val="20"/>
              </w:rPr>
            </w:pPr>
            <w:r>
              <w:rPr>
                <w:rFonts w:cstheme="minorHAnsi"/>
                <w:sz w:val="18"/>
                <w:szCs w:val="20"/>
              </w:rPr>
              <w:t>IV kwartał 201</w:t>
            </w:r>
            <w:r w:rsidR="006C4DE1">
              <w:rPr>
                <w:rFonts w:cstheme="minorHAnsi"/>
                <w:sz w:val="18"/>
                <w:szCs w:val="20"/>
              </w:rPr>
              <w:t>9</w:t>
            </w:r>
          </w:p>
        </w:tc>
        <w:tc>
          <w:tcPr>
            <w:tcW w:w="1559" w:type="dxa"/>
            <w:shd w:val="clear" w:color="auto" w:fill="FFFFFF" w:themeFill="background1"/>
            <w:vAlign w:val="center"/>
          </w:tcPr>
          <w:p w:rsidR="006E46AC" w:rsidRPr="005B5A73" w:rsidRDefault="006E46AC" w:rsidP="00EA37EE">
            <w:pPr>
              <w:ind w:right="-69"/>
              <w:jc w:val="center"/>
              <w:rPr>
                <w:rFonts w:cstheme="minorHAnsi"/>
                <w:sz w:val="18"/>
                <w:szCs w:val="20"/>
              </w:rPr>
            </w:pPr>
            <w:r w:rsidRPr="005B5A73">
              <w:rPr>
                <w:rFonts w:cstheme="minorHAnsi"/>
                <w:sz w:val="18"/>
                <w:szCs w:val="20"/>
              </w:rPr>
              <w:t>Departament Kultury i Ochrony Dziedzictwa Narodowego</w:t>
            </w:r>
          </w:p>
        </w:tc>
        <w:tc>
          <w:tcPr>
            <w:tcW w:w="978" w:type="dxa"/>
            <w:shd w:val="clear" w:color="auto" w:fill="FFFFFF" w:themeFill="background1"/>
            <w:vAlign w:val="center"/>
          </w:tcPr>
          <w:p w:rsidR="006E46AC" w:rsidRDefault="006E46AC" w:rsidP="00EA37EE">
            <w:pPr>
              <w:jc w:val="center"/>
              <w:rPr>
                <w:rFonts w:cstheme="minorHAnsi"/>
                <w:sz w:val="18"/>
                <w:szCs w:val="20"/>
              </w:rPr>
            </w:pPr>
            <w:r>
              <w:rPr>
                <w:rFonts w:cstheme="minorHAnsi"/>
                <w:sz w:val="18"/>
                <w:szCs w:val="20"/>
              </w:rPr>
              <w:t>pkt</w:t>
            </w:r>
          </w:p>
          <w:p w:rsidR="006E46AC" w:rsidRPr="005B5A73" w:rsidRDefault="006E46AC" w:rsidP="00EA37EE">
            <w:pPr>
              <w:jc w:val="center"/>
              <w:rPr>
                <w:rFonts w:cstheme="minorHAnsi"/>
                <w:sz w:val="18"/>
                <w:szCs w:val="20"/>
              </w:rPr>
            </w:pPr>
            <w:r w:rsidRPr="005B5A73">
              <w:rPr>
                <w:rFonts w:cstheme="minorHAnsi"/>
                <w:sz w:val="18"/>
                <w:szCs w:val="20"/>
              </w:rPr>
              <w:t>1,3,4,5,7.</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Wspierania i upowszechniania kultury fizycznej.</w:t>
            </w:r>
          </w:p>
        </w:tc>
      </w:tr>
      <w:tr w:rsidR="00EC5882" w:rsidRPr="005B5A73" w:rsidTr="00D345B2">
        <w:trPr>
          <w:trHeight w:val="1828"/>
          <w:jc w:val="center"/>
        </w:trPr>
        <w:tc>
          <w:tcPr>
            <w:tcW w:w="698" w:type="dxa"/>
            <w:vAlign w:val="center"/>
          </w:tcPr>
          <w:p w:rsidR="00EC5882" w:rsidRPr="005B5A73" w:rsidRDefault="00EC5882" w:rsidP="00EA37EE">
            <w:pPr>
              <w:jc w:val="center"/>
              <w:rPr>
                <w:rFonts w:cstheme="minorHAnsi"/>
                <w:sz w:val="18"/>
                <w:szCs w:val="20"/>
              </w:rPr>
            </w:pPr>
            <w:r w:rsidRPr="005B5A73">
              <w:rPr>
                <w:rFonts w:cstheme="minorHAnsi"/>
                <w:sz w:val="18"/>
                <w:szCs w:val="20"/>
              </w:rPr>
              <w:t>20.1.</w:t>
            </w:r>
          </w:p>
          <w:p w:rsidR="00EC5882" w:rsidRPr="005B5A73" w:rsidRDefault="00EC5882" w:rsidP="00EA37EE">
            <w:pPr>
              <w:jc w:val="center"/>
              <w:rPr>
                <w:rFonts w:cstheme="minorHAnsi"/>
                <w:sz w:val="18"/>
                <w:szCs w:val="20"/>
              </w:rPr>
            </w:pPr>
          </w:p>
        </w:tc>
        <w:tc>
          <w:tcPr>
            <w:tcW w:w="2774" w:type="dxa"/>
            <w:vAlign w:val="center"/>
          </w:tcPr>
          <w:p w:rsidR="00EC5882" w:rsidRPr="005B5A73" w:rsidRDefault="00EC5882" w:rsidP="00EA37EE">
            <w:pPr>
              <w:rPr>
                <w:rFonts w:cstheme="minorHAnsi"/>
                <w:sz w:val="18"/>
                <w:szCs w:val="20"/>
              </w:rPr>
            </w:pPr>
            <w:r>
              <w:rPr>
                <w:rFonts w:cstheme="minorHAnsi"/>
                <w:sz w:val="18"/>
                <w:szCs w:val="20"/>
              </w:rPr>
              <w:t xml:space="preserve">Finansowanie lub dofinansowanie ze środków budżetu województwa zadań mających na celu upowszechnianie sportu i rekreacji ruchowej w społeczeństwie Województwa podkarpackiego poprzez organizację imprez </w:t>
            </w:r>
            <w:r>
              <w:rPr>
                <w:rFonts w:cstheme="minorHAnsi"/>
                <w:sz w:val="18"/>
                <w:szCs w:val="20"/>
              </w:rPr>
              <w:lastRenderedPageBreak/>
              <w:t>sportowych, w tym w środowisku osób niepełnosprawnych</w:t>
            </w:r>
          </w:p>
          <w:p w:rsidR="00EC5882" w:rsidRPr="005B5A73" w:rsidRDefault="00EC5882" w:rsidP="00EA37EE">
            <w:pPr>
              <w:rPr>
                <w:rFonts w:cstheme="minorHAnsi"/>
                <w:sz w:val="18"/>
                <w:szCs w:val="20"/>
              </w:rPr>
            </w:pPr>
          </w:p>
        </w:tc>
        <w:tc>
          <w:tcPr>
            <w:tcW w:w="776" w:type="dxa"/>
            <w:vAlign w:val="center"/>
          </w:tcPr>
          <w:p w:rsidR="00EC5882" w:rsidRPr="005B5A73" w:rsidRDefault="00EC5882" w:rsidP="00EA37EE">
            <w:pPr>
              <w:jc w:val="center"/>
              <w:rPr>
                <w:rFonts w:cstheme="minorHAnsi"/>
                <w:sz w:val="18"/>
                <w:szCs w:val="20"/>
              </w:rPr>
            </w:pPr>
            <w:r>
              <w:rPr>
                <w:rFonts w:cstheme="minorHAnsi"/>
                <w:sz w:val="18"/>
                <w:szCs w:val="20"/>
              </w:rPr>
              <w:lastRenderedPageBreak/>
              <w:t>Pkt. 13</w:t>
            </w:r>
          </w:p>
          <w:p w:rsidR="00EC5882" w:rsidRPr="005B5A73" w:rsidRDefault="00EC5882" w:rsidP="00EA37EE">
            <w:pPr>
              <w:jc w:val="center"/>
              <w:rPr>
                <w:rFonts w:cstheme="minorHAnsi"/>
                <w:sz w:val="18"/>
                <w:szCs w:val="20"/>
              </w:rPr>
            </w:pPr>
          </w:p>
        </w:tc>
        <w:tc>
          <w:tcPr>
            <w:tcW w:w="2410" w:type="dxa"/>
            <w:vAlign w:val="center"/>
          </w:tcPr>
          <w:p w:rsidR="00EC5882" w:rsidRPr="005B5A73" w:rsidRDefault="00EC5882" w:rsidP="00EA37EE">
            <w:pPr>
              <w:rPr>
                <w:rFonts w:cstheme="minorHAnsi"/>
                <w:sz w:val="18"/>
                <w:szCs w:val="20"/>
              </w:rPr>
            </w:pPr>
            <w:r>
              <w:rPr>
                <w:rFonts w:cstheme="minorHAnsi"/>
                <w:sz w:val="18"/>
                <w:szCs w:val="20"/>
              </w:rPr>
              <w:t xml:space="preserve">Zlecanie realizacji zadań publicznych podmiotom Programu w trybie otwartych konkursów ofert na zasadach określonych w ustawie oraz Programie, w tym również wyłaniania operatorów </w:t>
            </w:r>
            <w:r>
              <w:rPr>
                <w:rFonts w:cstheme="minorHAnsi"/>
                <w:sz w:val="18"/>
                <w:szCs w:val="20"/>
              </w:rPr>
              <w:lastRenderedPageBreak/>
              <w:t>projektów, o których mowa w art. 16a ustawy</w:t>
            </w:r>
          </w:p>
        </w:tc>
        <w:tc>
          <w:tcPr>
            <w:tcW w:w="2835" w:type="dxa"/>
            <w:vAlign w:val="center"/>
          </w:tcPr>
          <w:p w:rsidR="00EC5882" w:rsidRPr="005B5A73" w:rsidRDefault="00EC5882" w:rsidP="00EC5882">
            <w:pPr>
              <w:jc w:val="center"/>
              <w:rPr>
                <w:rFonts w:cstheme="minorHAnsi"/>
                <w:sz w:val="18"/>
                <w:szCs w:val="20"/>
              </w:rPr>
            </w:pPr>
            <w:r>
              <w:rPr>
                <w:rFonts w:cstheme="minorHAnsi"/>
                <w:sz w:val="18"/>
                <w:szCs w:val="20"/>
              </w:rPr>
              <w:lastRenderedPageBreak/>
              <w:t>Promocja wolontariatu</w:t>
            </w:r>
          </w:p>
        </w:tc>
        <w:tc>
          <w:tcPr>
            <w:tcW w:w="1314" w:type="dxa"/>
            <w:vAlign w:val="center"/>
          </w:tcPr>
          <w:p w:rsidR="00EC5882" w:rsidRDefault="00EC5882" w:rsidP="00EA37EE">
            <w:pPr>
              <w:jc w:val="center"/>
              <w:rPr>
                <w:rFonts w:cstheme="minorHAnsi"/>
                <w:sz w:val="18"/>
                <w:szCs w:val="20"/>
              </w:rPr>
            </w:pPr>
          </w:p>
          <w:p w:rsidR="00EC5882" w:rsidRPr="005B5A73" w:rsidRDefault="00EC5882" w:rsidP="00EA37EE">
            <w:pPr>
              <w:jc w:val="center"/>
              <w:rPr>
                <w:rFonts w:cstheme="minorHAnsi"/>
                <w:sz w:val="18"/>
                <w:szCs w:val="20"/>
              </w:rPr>
            </w:pPr>
            <w:r>
              <w:rPr>
                <w:rFonts w:cstheme="minorHAnsi"/>
                <w:sz w:val="18"/>
                <w:szCs w:val="20"/>
              </w:rPr>
              <w:t xml:space="preserve">214 504,55 na dzień 31.08.2019 </w:t>
            </w:r>
          </w:p>
          <w:p w:rsidR="00EC5882" w:rsidRPr="005B5A73" w:rsidRDefault="00EC5882" w:rsidP="00EA37EE">
            <w:pPr>
              <w:jc w:val="center"/>
              <w:rPr>
                <w:rFonts w:cstheme="minorHAnsi"/>
                <w:sz w:val="18"/>
                <w:szCs w:val="20"/>
              </w:rPr>
            </w:pPr>
          </w:p>
        </w:tc>
        <w:tc>
          <w:tcPr>
            <w:tcW w:w="1379" w:type="dxa"/>
            <w:vAlign w:val="center"/>
          </w:tcPr>
          <w:p w:rsidR="00EC5882" w:rsidRDefault="00EC5882" w:rsidP="00EA37EE">
            <w:pPr>
              <w:jc w:val="center"/>
              <w:rPr>
                <w:rFonts w:cstheme="minorHAnsi"/>
                <w:sz w:val="18"/>
                <w:szCs w:val="20"/>
              </w:rPr>
            </w:pPr>
          </w:p>
          <w:p w:rsidR="00EC5882" w:rsidRPr="005B5A73" w:rsidRDefault="00EC5882" w:rsidP="00EA37EE">
            <w:pPr>
              <w:jc w:val="center"/>
              <w:rPr>
                <w:rFonts w:cstheme="minorHAnsi"/>
                <w:sz w:val="18"/>
                <w:szCs w:val="20"/>
              </w:rPr>
            </w:pPr>
            <w:r>
              <w:rPr>
                <w:rFonts w:cstheme="minorHAnsi"/>
                <w:sz w:val="18"/>
                <w:szCs w:val="20"/>
              </w:rPr>
              <w:t>230 000,00</w:t>
            </w:r>
          </w:p>
          <w:p w:rsidR="00EC5882" w:rsidRPr="005B5A73" w:rsidRDefault="00EC5882" w:rsidP="00EA37EE">
            <w:pPr>
              <w:jc w:val="center"/>
              <w:rPr>
                <w:rFonts w:cstheme="minorHAnsi"/>
                <w:sz w:val="18"/>
                <w:szCs w:val="20"/>
              </w:rPr>
            </w:pPr>
          </w:p>
        </w:tc>
        <w:tc>
          <w:tcPr>
            <w:tcW w:w="992" w:type="dxa"/>
            <w:vAlign w:val="center"/>
          </w:tcPr>
          <w:p w:rsidR="00EC5882" w:rsidRPr="005B5A73" w:rsidRDefault="00EC5882" w:rsidP="00EC5882">
            <w:pPr>
              <w:jc w:val="center"/>
              <w:rPr>
                <w:rFonts w:cstheme="minorHAnsi"/>
                <w:sz w:val="18"/>
                <w:szCs w:val="20"/>
              </w:rPr>
            </w:pPr>
            <w:r>
              <w:rPr>
                <w:rFonts w:cstheme="minorHAnsi"/>
                <w:sz w:val="18"/>
                <w:szCs w:val="20"/>
              </w:rPr>
              <w:t>Grudzień 2019</w:t>
            </w:r>
          </w:p>
        </w:tc>
        <w:tc>
          <w:tcPr>
            <w:tcW w:w="1559" w:type="dxa"/>
            <w:vAlign w:val="center"/>
          </w:tcPr>
          <w:p w:rsidR="00EC5882" w:rsidRPr="005B5A73" w:rsidRDefault="00EC5882" w:rsidP="00CF250F">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Edukacji, Nauki </w:t>
            </w:r>
            <w:r>
              <w:rPr>
                <w:rFonts w:cstheme="minorHAnsi"/>
                <w:sz w:val="18"/>
                <w:szCs w:val="20"/>
              </w:rPr>
              <w:t xml:space="preserve">  </w:t>
            </w:r>
            <w:r w:rsidRPr="005B5A73">
              <w:rPr>
                <w:rFonts w:cstheme="minorHAnsi"/>
                <w:sz w:val="18"/>
                <w:szCs w:val="20"/>
              </w:rPr>
              <w:t>i Sportu</w:t>
            </w:r>
          </w:p>
        </w:tc>
        <w:tc>
          <w:tcPr>
            <w:tcW w:w="978" w:type="dxa"/>
            <w:vAlign w:val="center"/>
          </w:tcPr>
          <w:p w:rsidR="00EC5882" w:rsidRPr="005B5A73" w:rsidRDefault="00EC5882" w:rsidP="00EA37EE">
            <w:pPr>
              <w:jc w:val="center"/>
              <w:rPr>
                <w:rFonts w:cstheme="minorHAnsi"/>
                <w:sz w:val="18"/>
                <w:szCs w:val="20"/>
              </w:rPr>
            </w:pPr>
            <w:r w:rsidRPr="005B5A73">
              <w:rPr>
                <w:rFonts w:cstheme="minorHAnsi"/>
                <w:sz w:val="18"/>
                <w:szCs w:val="20"/>
              </w:rPr>
              <w:t xml:space="preserve">pkt </w:t>
            </w:r>
            <w:r>
              <w:rPr>
                <w:rFonts w:cstheme="minorHAnsi"/>
                <w:sz w:val="18"/>
                <w:szCs w:val="20"/>
              </w:rPr>
              <w:t>1,3,5,8,11</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EA37EE">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Ekologii i ochrony zwierząt oraz ochrony dziedzictwa przyrodniczego.</w:t>
            </w:r>
          </w:p>
        </w:tc>
      </w:tr>
      <w:tr w:rsidR="006E46AC" w:rsidRPr="005B5A73" w:rsidTr="00D345B2">
        <w:trPr>
          <w:jc w:val="center"/>
        </w:trPr>
        <w:tc>
          <w:tcPr>
            <w:tcW w:w="698" w:type="dxa"/>
            <w:vAlign w:val="center"/>
          </w:tcPr>
          <w:p w:rsidR="006E46AC" w:rsidRPr="005B5A73" w:rsidRDefault="006E46AC" w:rsidP="00EA37EE">
            <w:pPr>
              <w:jc w:val="center"/>
              <w:rPr>
                <w:rFonts w:cstheme="minorHAnsi"/>
                <w:sz w:val="18"/>
                <w:szCs w:val="20"/>
              </w:rPr>
            </w:pPr>
            <w:r w:rsidRPr="005B5A73">
              <w:rPr>
                <w:rFonts w:cstheme="minorHAnsi"/>
                <w:sz w:val="18"/>
                <w:szCs w:val="20"/>
              </w:rPr>
              <w:t>21.1</w:t>
            </w:r>
          </w:p>
        </w:tc>
        <w:tc>
          <w:tcPr>
            <w:tcW w:w="2774" w:type="dxa"/>
            <w:vAlign w:val="center"/>
          </w:tcPr>
          <w:p w:rsidR="006E46AC" w:rsidRPr="005B5A73" w:rsidRDefault="006E46AC" w:rsidP="00EA37EE">
            <w:pPr>
              <w:rPr>
                <w:rFonts w:cstheme="minorHAnsi"/>
                <w:sz w:val="18"/>
                <w:szCs w:val="20"/>
              </w:rPr>
            </w:pPr>
            <w:r w:rsidRPr="005B5A73">
              <w:rPr>
                <w:rFonts w:cstheme="minorHAnsi"/>
                <w:sz w:val="18"/>
                <w:szCs w:val="20"/>
              </w:rPr>
              <w:t>Edukacja ekologiczna dotycząca szkodliwości spalania odpadów w piecach i kotłach domowych</w:t>
            </w:r>
          </w:p>
        </w:tc>
        <w:tc>
          <w:tcPr>
            <w:tcW w:w="776" w:type="dxa"/>
            <w:vAlign w:val="center"/>
          </w:tcPr>
          <w:p w:rsidR="006E46AC" w:rsidRPr="005B5A73" w:rsidRDefault="006E46AC" w:rsidP="00EA37EE">
            <w:pPr>
              <w:jc w:val="center"/>
              <w:rPr>
                <w:rFonts w:cstheme="minorHAnsi"/>
                <w:sz w:val="18"/>
                <w:szCs w:val="20"/>
              </w:rPr>
            </w:pPr>
            <w:r>
              <w:rPr>
                <w:rFonts w:cstheme="minorHAnsi"/>
                <w:sz w:val="18"/>
                <w:szCs w:val="20"/>
              </w:rPr>
              <w:t>pkt</w:t>
            </w:r>
            <w:r w:rsidRPr="005B5A73">
              <w:rPr>
                <w:rFonts w:cstheme="minorHAnsi"/>
                <w:sz w:val="18"/>
                <w:szCs w:val="20"/>
              </w:rPr>
              <w:t xml:space="preserve"> 2</w:t>
            </w:r>
          </w:p>
        </w:tc>
        <w:tc>
          <w:tcPr>
            <w:tcW w:w="2410" w:type="dxa"/>
            <w:vAlign w:val="center"/>
          </w:tcPr>
          <w:p w:rsidR="006E46AC" w:rsidRPr="005B5A73" w:rsidRDefault="006E46AC" w:rsidP="00EA37EE">
            <w:pPr>
              <w:rPr>
                <w:rFonts w:cstheme="minorHAnsi"/>
                <w:sz w:val="18"/>
                <w:szCs w:val="20"/>
              </w:rPr>
            </w:pPr>
            <w:r w:rsidRPr="005B5A73">
              <w:rPr>
                <w:rFonts w:cstheme="minorHAnsi"/>
                <w:sz w:val="18"/>
                <w:szCs w:val="20"/>
              </w:rPr>
              <w:t>Zlecenie zadania</w:t>
            </w:r>
            <w:r w:rsidR="00892095">
              <w:rPr>
                <w:rFonts w:cstheme="minorHAnsi"/>
                <w:sz w:val="18"/>
                <w:szCs w:val="20"/>
              </w:rPr>
              <w:t xml:space="preserve"> </w:t>
            </w:r>
            <w:r w:rsidRPr="005B5A73">
              <w:rPr>
                <w:rFonts w:cstheme="minorHAnsi"/>
                <w:sz w:val="18"/>
                <w:szCs w:val="20"/>
              </w:rPr>
              <w:t>w trybie pozakonkursowym na podstawie art. 19a ustawy</w:t>
            </w:r>
          </w:p>
        </w:tc>
        <w:tc>
          <w:tcPr>
            <w:tcW w:w="2835" w:type="dxa"/>
            <w:vAlign w:val="center"/>
          </w:tcPr>
          <w:p w:rsidR="006E46AC" w:rsidRPr="005B5A73" w:rsidRDefault="006E46AC" w:rsidP="00EA37EE">
            <w:pPr>
              <w:rPr>
                <w:rFonts w:cstheme="minorHAnsi"/>
                <w:sz w:val="18"/>
                <w:szCs w:val="20"/>
              </w:rPr>
            </w:pPr>
          </w:p>
        </w:tc>
        <w:tc>
          <w:tcPr>
            <w:tcW w:w="1314" w:type="dxa"/>
            <w:vAlign w:val="center"/>
          </w:tcPr>
          <w:p w:rsidR="006E46AC" w:rsidRPr="005B5A73" w:rsidRDefault="004412E2" w:rsidP="00EA37EE">
            <w:pPr>
              <w:jc w:val="center"/>
              <w:rPr>
                <w:rFonts w:cstheme="minorHAnsi"/>
                <w:sz w:val="18"/>
                <w:szCs w:val="20"/>
              </w:rPr>
            </w:pPr>
            <w:r>
              <w:rPr>
                <w:rFonts w:cstheme="minorHAnsi"/>
                <w:sz w:val="18"/>
                <w:szCs w:val="20"/>
              </w:rPr>
              <w:t>5</w:t>
            </w:r>
            <w:r w:rsidR="00892095">
              <w:rPr>
                <w:rFonts w:cstheme="minorHAnsi"/>
                <w:sz w:val="18"/>
                <w:szCs w:val="20"/>
              </w:rPr>
              <w:t> </w:t>
            </w:r>
            <w:r>
              <w:rPr>
                <w:rFonts w:cstheme="minorHAnsi"/>
                <w:sz w:val="18"/>
                <w:szCs w:val="20"/>
              </w:rPr>
              <w:t>000</w:t>
            </w:r>
            <w:r w:rsidR="00892095">
              <w:rPr>
                <w:rFonts w:cstheme="minorHAnsi"/>
                <w:sz w:val="18"/>
                <w:szCs w:val="20"/>
              </w:rPr>
              <w:t>,00</w:t>
            </w:r>
          </w:p>
        </w:tc>
        <w:tc>
          <w:tcPr>
            <w:tcW w:w="1379" w:type="dxa"/>
            <w:vAlign w:val="center"/>
          </w:tcPr>
          <w:p w:rsidR="006E46AC" w:rsidRPr="005B5A73" w:rsidRDefault="00892095" w:rsidP="00EA37EE">
            <w:pPr>
              <w:jc w:val="center"/>
              <w:rPr>
                <w:rFonts w:cstheme="minorHAnsi"/>
                <w:sz w:val="18"/>
                <w:szCs w:val="20"/>
              </w:rPr>
            </w:pPr>
            <w:r>
              <w:rPr>
                <w:rFonts w:cstheme="minorHAnsi"/>
                <w:sz w:val="18"/>
                <w:szCs w:val="20"/>
              </w:rPr>
              <w:t>5 000,00</w:t>
            </w:r>
          </w:p>
        </w:tc>
        <w:tc>
          <w:tcPr>
            <w:tcW w:w="992" w:type="dxa"/>
            <w:vAlign w:val="center"/>
          </w:tcPr>
          <w:p w:rsidR="006E46AC" w:rsidRPr="005B5A73" w:rsidRDefault="00892095" w:rsidP="00EA37EE">
            <w:pPr>
              <w:jc w:val="center"/>
              <w:rPr>
                <w:rFonts w:cstheme="minorHAnsi"/>
                <w:sz w:val="18"/>
                <w:szCs w:val="20"/>
              </w:rPr>
            </w:pPr>
            <w:r>
              <w:rPr>
                <w:rFonts w:cstheme="minorHAnsi"/>
                <w:sz w:val="18"/>
                <w:szCs w:val="20"/>
              </w:rPr>
              <w:t>Wrzesień 20</w:t>
            </w:r>
            <w:r w:rsidR="00534AEF">
              <w:rPr>
                <w:rFonts w:cstheme="minorHAnsi"/>
                <w:sz w:val="18"/>
                <w:szCs w:val="20"/>
              </w:rPr>
              <w:t>20</w:t>
            </w:r>
          </w:p>
        </w:tc>
        <w:tc>
          <w:tcPr>
            <w:tcW w:w="1559" w:type="dxa"/>
            <w:vAlign w:val="center"/>
          </w:tcPr>
          <w:p w:rsidR="006E46AC" w:rsidRPr="005B5A73" w:rsidRDefault="006E46AC" w:rsidP="00EA37EE">
            <w:pPr>
              <w:jc w:val="center"/>
              <w:rPr>
                <w:rFonts w:cstheme="minorHAnsi"/>
                <w:sz w:val="18"/>
                <w:szCs w:val="20"/>
              </w:rPr>
            </w:pPr>
            <w:r w:rsidRPr="005B5A73">
              <w:rPr>
                <w:rFonts w:cstheme="minorHAnsi"/>
                <w:sz w:val="18"/>
                <w:szCs w:val="20"/>
              </w:rPr>
              <w:t>Dep</w:t>
            </w:r>
            <w:r w:rsidR="00CF250F">
              <w:rPr>
                <w:rFonts w:cstheme="minorHAnsi"/>
                <w:sz w:val="18"/>
                <w:szCs w:val="20"/>
              </w:rPr>
              <w:t xml:space="preserve">artament </w:t>
            </w:r>
            <w:r w:rsidRPr="005B5A73">
              <w:rPr>
                <w:rFonts w:cstheme="minorHAnsi"/>
                <w:sz w:val="18"/>
                <w:szCs w:val="20"/>
              </w:rPr>
              <w:t>Ochrony  Środowiska</w:t>
            </w:r>
          </w:p>
        </w:tc>
        <w:tc>
          <w:tcPr>
            <w:tcW w:w="978" w:type="dxa"/>
            <w:vAlign w:val="center"/>
          </w:tcPr>
          <w:p w:rsidR="006E46AC" w:rsidRPr="005B5A73" w:rsidRDefault="006E46AC" w:rsidP="00EA37EE">
            <w:pPr>
              <w:jc w:val="center"/>
              <w:rPr>
                <w:rFonts w:cstheme="minorHAnsi"/>
                <w:sz w:val="18"/>
                <w:szCs w:val="20"/>
              </w:rPr>
            </w:pPr>
            <w:r>
              <w:rPr>
                <w:rFonts w:cstheme="minorHAnsi"/>
                <w:sz w:val="18"/>
                <w:szCs w:val="20"/>
              </w:rPr>
              <w:t>p</w:t>
            </w:r>
            <w:r w:rsidRPr="005B5A73">
              <w:rPr>
                <w:rFonts w:cstheme="minorHAnsi"/>
                <w:sz w:val="18"/>
                <w:szCs w:val="20"/>
              </w:rPr>
              <w:t>kt 7</w:t>
            </w:r>
          </w:p>
        </w:tc>
      </w:tr>
      <w:tr w:rsidR="006E46AC" w:rsidRPr="005B5A73" w:rsidTr="00D345B2">
        <w:trPr>
          <w:jc w:val="center"/>
        </w:trPr>
        <w:tc>
          <w:tcPr>
            <w:tcW w:w="698" w:type="dxa"/>
            <w:vAlign w:val="center"/>
          </w:tcPr>
          <w:p w:rsidR="006E46AC" w:rsidRPr="005B5A73" w:rsidRDefault="006E46AC" w:rsidP="00EA37EE">
            <w:pPr>
              <w:jc w:val="center"/>
              <w:rPr>
                <w:rFonts w:cstheme="minorHAnsi"/>
                <w:sz w:val="18"/>
                <w:szCs w:val="20"/>
              </w:rPr>
            </w:pPr>
            <w:r w:rsidRPr="005B5A73">
              <w:rPr>
                <w:rFonts w:cstheme="minorHAnsi"/>
                <w:sz w:val="18"/>
                <w:szCs w:val="20"/>
              </w:rPr>
              <w:t>21.</w:t>
            </w:r>
            <w:r w:rsidR="00892095">
              <w:rPr>
                <w:rFonts w:cstheme="minorHAnsi"/>
                <w:sz w:val="18"/>
                <w:szCs w:val="20"/>
              </w:rPr>
              <w:t>2</w:t>
            </w:r>
          </w:p>
        </w:tc>
        <w:tc>
          <w:tcPr>
            <w:tcW w:w="2774" w:type="dxa"/>
            <w:vAlign w:val="center"/>
          </w:tcPr>
          <w:p w:rsidR="006E46AC" w:rsidRPr="005B5A73" w:rsidRDefault="006E46AC" w:rsidP="00EA37EE">
            <w:pPr>
              <w:rPr>
                <w:rFonts w:cstheme="minorHAnsi"/>
                <w:sz w:val="18"/>
                <w:szCs w:val="20"/>
              </w:rPr>
            </w:pPr>
            <w:r w:rsidRPr="005B5A73">
              <w:rPr>
                <w:rFonts w:cstheme="minorHAnsi"/>
                <w:sz w:val="18"/>
                <w:szCs w:val="20"/>
              </w:rPr>
              <w:t>Konsultacje projektów aktów prawa miejscowego w obszarach pozostających we właściwości Departamentu Ochrony Środowiska</w:t>
            </w:r>
          </w:p>
        </w:tc>
        <w:tc>
          <w:tcPr>
            <w:tcW w:w="776" w:type="dxa"/>
            <w:vAlign w:val="center"/>
          </w:tcPr>
          <w:p w:rsidR="006E46AC" w:rsidRPr="005B5A73" w:rsidRDefault="006E46AC" w:rsidP="00EA37EE">
            <w:pPr>
              <w:jc w:val="center"/>
              <w:rPr>
                <w:rFonts w:cstheme="minorHAnsi"/>
                <w:sz w:val="18"/>
                <w:szCs w:val="20"/>
              </w:rPr>
            </w:pPr>
            <w:r w:rsidRPr="005B5A73">
              <w:rPr>
                <w:rFonts w:cstheme="minorHAnsi"/>
                <w:sz w:val="18"/>
                <w:szCs w:val="20"/>
              </w:rPr>
              <w:t>p</w:t>
            </w:r>
            <w:r>
              <w:rPr>
                <w:rFonts w:cstheme="minorHAnsi"/>
                <w:sz w:val="18"/>
                <w:szCs w:val="20"/>
              </w:rPr>
              <w:t>kt</w:t>
            </w:r>
            <w:r w:rsidRPr="005B5A73">
              <w:rPr>
                <w:rFonts w:cstheme="minorHAnsi"/>
                <w:sz w:val="18"/>
                <w:szCs w:val="20"/>
              </w:rPr>
              <w:t xml:space="preserve"> </w:t>
            </w:r>
            <w:r w:rsidR="008C691C">
              <w:rPr>
                <w:rFonts w:cstheme="minorHAnsi"/>
                <w:sz w:val="18"/>
                <w:szCs w:val="20"/>
              </w:rPr>
              <w:t>2</w:t>
            </w:r>
          </w:p>
        </w:tc>
        <w:tc>
          <w:tcPr>
            <w:tcW w:w="2410" w:type="dxa"/>
            <w:vAlign w:val="center"/>
          </w:tcPr>
          <w:p w:rsidR="006E46AC" w:rsidRPr="005B5A73" w:rsidRDefault="00643AAC" w:rsidP="00643AAC">
            <w:pPr>
              <w:jc w:val="center"/>
              <w:rPr>
                <w:rFonts w:cstheme="minorHAnsi"/>
                <w:sz w:val="18"/>
                <w:szCs w:val="20"/>
              </w:rPr>
            </w:pPr>
            <w:r>
              <w:rPr>
                <w:rFonts w:cstheme="minorHAnsi"/>
                <w:sz w:val="18"/>
                <w:szCs w:val="20"/>
              </w:rPr>
              <w:t>Brak</w:t>
            </w:r>
          </w:p>
        </w:tc>
        <w:tc>
          <w:tcPr>
            <w:tcW w:w="2835" w:type="dxa"/>
            <w:vAlign w:val="center"/>
          </w:tcPr>
          <w:p w:rsidR="006E46AC" w:rsidRPr="005B5A73" w:rsidRDefault="006E46AC" w:rsidP="00EA37EE">
            <w:pPr>
              <w:rPr>
                <w:rFonts w:cstheme="minorHAnsi"/>
                <w:sz w:val="18"/>
                <w:szCs w:val="20"/>
              </w:rPr>
            </w:pPr>
            <w:r w:rsidRPr="005B5A73">
              <w:rPr>
                <w:rFonts w:cstheme="minorHAnsi"/>
                <w:sz w:val="18"/>
                <w:szCs w:val="20"/>
              </w:rPr>
              <w:t>Konsultacja projektów aktów prawa miejscowego</w:t>
            </w:r>
            <w:r w:rsidR="00892095">
              <w:rPr>
                <w:rFonts w:cstheme="minorHAnsi"/>
                <w:sz w:val="18"/>
                <w:szCs w:val="20"/>
              </w:rPr>
              <w:t xml:space="preserve"> </w:t>
            </w:r>
            <w:r w:rsidRPr="005B5A73">
              <w:rPr>
                <w:rFonts w:cstheme="minorHAnsi"/>
                <w:sz w:val="18"/>
                <w:szCs w:val="20"/>
              </w:rPr>
              <w:t>w dziedzinach dotyczących działalności statutowej podmiotów Programu</w:t>
            </w:r>
          </w:p>
        </w:tc>
        <w:tc>
          <w:tcPr>
            <w:tcW w:w="1314" w:type="dxa"/>
            <w:vAlign w:val="center"/>
          </w:tcPr>
          <w:p w:rsidR="006E46AC" w:rsidRPr="005B5A73" w:rsidRDefault="00892095" w:rsidP="00EA37EE">
            <w:pPr>
              <w:jc w:val="center"/>
              <w:rPr>
                <w:rFonts w:cstheme="minorHAnsi"/>
                <w:sz w:val="18"/>
                <w:szCs w:val="20"/>
              </w:rPr>
            </w:pPr>
            <w:r>
              <w:rPr>
                <w:rFonts w:cstheme="minorHAnsi"/>
                <w:sz w:val="18"/>
                <w:szCs w:val="20"/>
              </w:rPr>
              <w:t xml:space="preserve">0 </w:t>
            </w:r>
          </w:p>
        </w:tc>
        <w:tc>
          <w:tcPr>
            <w:tcW w:w="1379" w:type="dxa"/>
            <w:vAlign w:val="center"/>
          </w:tcPr>
          <w:p w:rsidR="006E46AC" w:rsidRPr="005B5A73" w:rsidRDefault="00892095" w:rsidP="00EA37EE">
            <w:pPr>
              <w:jc w:val="center"/>
              <w:rPr>
                <w:rFonts w:cstheme="minorHAnsi"/>
                <w:sz w:val="18"/>
                <w:szCs w:val="20"/>
              </w:rPr>
            </w:pPr>
            <w:r>
              <w:rPr>
                <w:rFonts w:cstheme="minorHAnsi"/>
                <w:sz w:val="18"/>
                <w:szCs w:val="20"/>
              </w:rPr>
              <w:t>0</w:t>
            </w:r>
          </w:p>
        </w:tc>
        <w:tc>
          <w:tcPr>
            <w:tcW w:w="992" w:type="dxa"/>
            <w:vAlign w:val="center"/>
          </w:tcPr>
          <w:p w:rsidR="006E46AC" w:rsidRPr="005B5A73" w:rsidRDefault="00892095" w:rsidP="00EA37EE">
            <w:pPr>
              <w:jc w:val="center"/>
              <w:rPr>
                <w:rFonts w:cstheme="minorHAnsi"/>
                <w:sz w:val="18"/>
                <w:szCs w:val="20"/>
              </w:rPr>
            </w:pPr>
            <w:r>
              <w:rPr>
                <w:rFonts w:cstheme="minorHAnsi"/>
                <w:sz w:val="18"/>
                <w:szCs w:val="20"/>
              </w:rPr>
              <w:t xml:space="preserve">Styczeń </w:t>
            </w:r>
            <w:r w:rsidR="00534AEF">
              <w:rPr>
                <w:rFonts w:cstheme="minorHAnsi"/>
                <w:sz w:val="18"/>
                <w:szCs w:val="20"/>
              </w:rPr>
              <w:t xml:space="preserve">– grudzień </w:t>
            </w:r>
            <w:r>
              <w:rPr>
                <w:rFonts w:cstheme="minorHAnsi"/>
                <w:sz w:val="18"/>
                <w:szCs w:val="20"/>
              </w:rPr>
              <w:t>20</w:t>
            </w:r>
            <w:r w:rsidR="00534AEF">
              <w:rPr>
                <w:rFonts w:cstheme="minorHAnsi"/>
                <w:sz w:val="18"/>
                <w:szCs w:val="20"/>
              </w:rPr>
              <w:t>20</w:t>
            </w:r>
          </w:p>
        </w:tc>
        <w:tc>
          <w:tcPr>
            <w:tcW w:w="1559" w:type="dxa"/>
            <w:vAlign w:val="center"/>
          </w:tcPr>
          <w:p w:rsidR="006E46AC" w:rsidRPr="005B5A73" w:rsidRDefault="006E46AC" w:rsidP="00EA37EE">
            <w:pPr>
              <w:jc w:val="center"/>
              <w:rPr>
                <w:rFonts w:cstheme="minorHAnsi"/>
                <w:sz w:val="18"/>
                <w:szCs w:val="20"/>
              </w:rPr>
            </w:pPr>
            <w:r w:rsidRPr="005B5A73">
              <w:rPr>
                <w:rFonts w:cstheme="minorHAnsi"/>
                <w:sz w:val="18"/>
                <w:szCs w:val="20"/>
              </w:rPr>
              <w:t>Dep</w:t>
            </w:r>
            <w:r w:rsidR="00CF250F">
              <w:rPr>
                <w:rFonts w:cstheme="minorHAnsi"/>
                <w:sz w:val="18"/>
                <w:szCs w:val="20"/>
              </w:rPr>
              <w:t xml:space="preserve">artament </w:t>
            </w:r>
            <w:r w:rsidRPr="005B5A73">
              <w:rPr>
                <w:rFonts w:cstheme="minorHAnsi"/>
                <w:sz w:val="18"/>
                <w:szCs w:val="20"/>
              </w:rPr>
              <w:t>Ochrony Środowiska</w:t>
            </w:r>
          </w:p>
        </w:tc>
        <w:tc>
          <w:tcPr>
            <w:tcW w:w="978" w:type="dxa"/>
            <w:vAlign w:val="center"/>
          </w:tcPr>
          <w:p w:rsidR="006E46AC" w:rsidRPr="005B5A73" w:rsidRDefault="006E46AC" w:rsidP="00EA37EE">
            <w:pPr>
              <w:jc w:val="center"/>
              <w:rPr>
                <w:rFonts w:cstheme="minorHAnsi"/>
                <w:sz w:val="18"/>
                <w:szCs w:val="20"/>
              </w:rPr>
            </w:pPr>
            <w:r>
              <w:rPr>
                <w:rFonts w:cstheme="minorHAnsi"/>
                <w:sz w:val="18"/>
                <w:szCs w:val="20"/>
              </w:rPr>
              <w:t>p</w:t>
            </w:r>
            <w:r w:rsidRPr="005B5A73">
              <w:rPr>
                <w:rFonts w:cstheme="minorHAnsi"/>
                <w:sz w:val="18"/>
                <w:szCs w:val="20"/>
              </w:rPr>
              <w:t>kt 1</w:t>
            </w:r>
            <w:r w:rsidR="00534AEF">
              <w:rPr>
                <w:rFonts w:cstheme="minorHAnsi"/>
                <w:sz w:val="18"/>
                <w:szCs w:val="20"/>
              </w:rPr>
              <w:t>6</w:t>
            </w:r>
          </w:p>
        </w:tc>
      </w:tr>
      <w:tr w:rsidR="006E46AC" w:rsidRPr="005B5A73" w:rsidTr="00D345B2">
        <w:trPr>
          <w:jc w:val="center"/>
        </w:trPr>
        <w:tc>
          <w:tcPr>
            <w:tcW w:w="698" w:type="dxa"/>
            <w:vAlign w:val="center"/>
          </w:tcPr>
          <w:p w:rsidR="006E46AC" w:rsidRPr="005B5A73" w:rsidRDefault="006E46AC" w:rsidP="00EA37EE">
            <w:pPr>
              <w:ind w:right="-108"/>
              <w:jc w:val="center"/>
              <w:rPr>
                <w:rFonts w:cstheme="minorHAnsi"/>
                <w:sz w:val="18"/>
                <w:szCs w:val="20"/>
              </w:rPr>
            </w:pPr>
            <w:r w:rsidRPr="005B5A73">
              <w:rPr>
                <w:rFonts w:cstheme="minorHAnsi"/>
                <w:sz w:val="18"/>
                <w:szCs w:val="20"/>
              </w:rPr>
              <w:t>21.</w:t>
            </w:r>
            <w:r w:rsidR="002361EE">
              <w:rPr>
                <w:rFonts w:cstheme="minorHAnsi"/>
                <w:sz w:val="18"/>
                <w:szCs w:val="20"/>
              </w:rPr>
              <w:t>3</w:t>
            </w:r>
          </w:p>
        </w:tc>
        <w:tc>
          <w:tcPr>
            <w:tcW w:w="2774" w:type="dxa"/>
            <w:vAlign w:val="center"/>
          </w:tcPr>
          <w:p w:rsidR="006E46AC" w:rsidRPr="005B5A73" w:rsidRDefault="00534AEF" w:rsidP="00EA37EE">
            <w:pPr>
              <w:rPr>
                <w:rFonts w:cstheme="minorHAnsi"/>
                <w:sz w:val="18"/>
                <w:szCs w:val="20"/>
              </w:rPr>
            </w:pPr>
            <w:r>
              <w:rPr>
                <w:rFonts w:cstheme="minorHAnsi"/>
                <w:sz w:val="18"/>
                <w:szCs w:val="20"/>
              </w:rPr>
              <w:t>Edukacja ekologiczna dotycząca ochrony walorów krajobrazowych województwa podkarpackiego</w:t>
            </w:r>
            <w:r w:rsidR="008C691C">
              <w:rPr>
                <w:rFonts w:cstheme="minorHAnsi"/>
                <w:sz w:val="18"/>
                <w:szCs w:val="20"/>
              </w:rPr>
              <w:t>, w szczególności obszarów chronionego krajobrazu</w:t>
            </w:r>
          </w:p>
        </w:tc>
        <w:tc>
          <w:tcPr>
            <w:tcW w:w="776" w:type="dxa"/>
            <w:vAlign w:val="center"/>
          </w:tcPr>
          <w:p w:rsidR="006E46AC" w:rsidRPr="005B5A73" w:rsidRDefault="006E46AC" w:rsidP="00EA37EE">
            <w:pPr>
              <w:ind w:left="-122" w:right="-108"/>
              <w:jc w:val="center"/>
              <w:rPr>
                <w:rFonts w:cstheme="minorHAnsi"/>
                <w:sz w:val="18"/>
                <w:szCs w:val="20"/>
              </w:rPr>
            </w:pPr>
            <w:r>
              <w:rPr>
                <w:rFonts w:cstheme="minorHAnsi"/>
                <w:sz w:val="18"/>
                <w:szCs w:val="20"/>
              </w:rPr>
              <w:t>pkt</w:t>
            </w:r>
            <w:r w:rsidRPr="005B5A73">
              <w:rPr>
                <w:rFonts w:cstheme="minorHAnsi"/>
                <w:sz w:val="18"/>
                <w:szCs w:val="20"/>
              </w:rPr>
              <w:t xml:space="preserve"> </w:t>
            </w:r>
            <w:r w:rsidR="008C691C">
              <w:rPr>
                <w:rFonts w:cstheme="minorHAnsi"/>
                <w:sz w:val="18"/>
                <w:szCs w:val="20"/>
              </w:rPr>
              <w:t>2</w:t>
            </w:r>
          </w:p>
        </w:tc>
        <w:tc>
          <w:tcPr>
            <w:tcW w:w="2410" w:type="dxa"/>
            <w:vAlign w:val="center"/>
          </w:tcPr>
          <w:p w:rsidR="006E46AC" w:rsidRPr="005B5A73" w:rsidRDefault="008C691C" w:rsidP="00643AAC">
            <w:pPr>
              <w:jc w:val="center"/>
              <w:rPr>
                <w:rFonts w:cstheme="minorHAnsi"/>
                <w:sz w:val="18"/>
                <w:szCs w:val="20"/>
              </w:rPr>
            </w:pPr>
            <w:r w:rsidRPr="005B5A73">
              <w:rPr>
                <w:rFonts w:cstheme="minorHAnsi"/>
                <w:sz w:val="18"/>
                <w:szCs w:val="20"/>
              </w:rPr>
              <w:t>Zlecenie zadania</w:t>
            </w:r>
            <w:r>
              <w:rPr>
                <w:rFonts w:cstheme="minorHAnsi"/>
                <w:sz w:val="18"/>
                <w:szCs w:val="20"/>
              </w:rPr>
              <w:t xml:space="preserve"> </w:t>
            </w:r>
            <w:r w:rsidRPr="005B5A73">
              <w:rPr>
                <w:rFonts w:cstheme="minorHAnsi"/>
                <w:sz w:val="18"/>
                <w:szCs w:val="20"/>
              </w:rPr>
              <w:t>w trybie pozakonkursowym na podstawie art. 19a ustawy</w:t>
            </w:r>
          </w:p>
        </w:tc>
        <w:tc>
          <w:tcPr>
            <w:tcW w:w="2835" w:type="dxa"/>
            <w:vAlign w:val="center"/>
          </w:tcPr>
          <w:p w:rsidR="006E46AC" w:rsidRPr="005B5A73" w:rsidRDefault="006E46AC" w:rsidP="00643AAC">
            <w:pPr>
              <w:jc w:val="center"/>
              <w:rPr>
                <w:rFonts w:cstheme="minorHAnsi"/>
                <w:sz w:val="18"/>
                <w:szCs w:val="20"/>
              </w:rPr>
            </w:pPr>
          </w:p>
        </w:tc>
        <w:tc>
          <w:tcPr>
            <w:tcW w:w="1314" w:type="dxa"/>
            <w:vAlign w:val="center"/>
          </w:tcPr>
          <w:p w:rsidR="006E46AC" w:rsidRPr="005B5A73" w:rsidRDefault="008C691C" w:rsidP="00EA37EE">
            <w:pPr>
              <w:jc w:val="center"/>
              <w:rPr>
                <w:rFonts w:cstheme="minorHAnsi"/>
                <w:sz w:val="18"/>
                <w:szCs w:val="20"/>
              </w:rPr>
            </w:pPr>
            <w:r>
              <w:rPr>
                <w:rFonts w:cstheme="minorHAnsi"/>
                <w:sz w:val="18"/>
                <w:szCs w:val="20"/>
              </w:rPr>
              <w:t>5 000,00</w:t>
            </w:r>
          </w:p>
        </w:tc>
        <w:tc>
          <w:tcPr>
            <w:tcW w:w="1379" w:type="dxa"/>
            <w:vAlign w:val="center"/>
          </w:tcPr>
          <w:p w:rsidR="006E46AC" w:rsidRPr="005B5A73" w:rsidRDefault="008C691C" w:rsidP="00EA37EE">
            <w:pPr>
              <w:jc w:val="center"/>
              <w:rPr>
                <w:rFonts w:cstheme="minorHAnsi"/>
                <w:sz w:val="18"/>
                <w:szCs w:val="20"/>
              </w:rPr>
            </w:pPr>
            <w:r>
              <w:rPr>
                <w:rFonts w:cstheme="minorHAnsi"/>
                <w:sz w:val="18"/>
                <w:szCs w:val="20"/>
              </w:rPr>
              <w:t>5 000,00</w:t>
            </w:r>
          </w:p>
        </w:tc>
        <w:tc>
          <w:tcPr>
            <w:tcW w:w="992" w:type="dxa"/>
            <w:vAlign w:val="center"/>
          </w:tcPr>
          <w:p w:rsidR="006E46AC" w:rsidRPr="005B5A73" w:rsidRDefault="008C691C" w:rsidP="00EA37EE">
            <w:pPr>
              <w:jc w:val="center"/>
              <w:rPr>
                <w:rFonts w:cstheme="minorHAnsi"/>
                <w:sz w:val="18"/>
                <w:szCs w:val="20"/>
              </w:rPr>
            </w:pPr>
            <w:r>
              <w:rPr>
                <w:rFonts w:cstheme="minorHAnsi"/>
                <w:sz w:val="18"/>
                <w:szCs w:val="20"/>
              </w:rPr>
              <w:t>Październik 2020</w:t>
            </w:r>
          </w:p>
        </w:tc>
        <w:tc>
          <w:tcPr>
            <w:tcW w:w="1559" w:type="dxa"/>
            <w:vAlign w:val="center"/>
          </w:tcPr>
          <w:p w:rsidR="006E46AC" w:rsidRPr="005B5A73" w:rsidRDefault="006E46AC" w:rsidP="00EA37EE">
            <w:pPr>
              <w:jc w:val="center"/>
              <w:rPr>
                <w:rFonts w:cstheme="minorHAnsi"/>
                <w:sz w:val="18"/>
                <w:szCs w:val="20"/>
              </w:rPr>
            </w:pPr>
            <w:r w:rsidRPr="005B5A73">
              <w:rPr>
                <w:rFonts w:cstheme="minorHAnsi"/>
                <w:sz w:val="18"/>
                <w:szCs w:val="20"/>
              </w:rPr>
              <w:t>Departame</w:t>
            </w:r>
            <w:r w:rsidR="008C691C">
              <w:rPr>
                <w:rFonts w:cstheme="minorHAnsi"/>
                <w:sz w:val="18"/>
                <w:szCs w:val="20"/>
              </w:rPr>
              <w:t>nt Ochrony Środowiska</w:t>
            </w:r>
          </w:p>
        </w:tc>
        <w:tc>
          <w:tcPr>
            <w:tcW w:w="978" w:type="dxa"/>
            <w:vAlign w:val="center"/>
          </w:tcPr>
          <w:p w:rsidR="006E46AC" w:rsidRPr="005B5A73" w:rsidRDefault="008C691C" w:rsidP="008C691C">
            <w:pPr>
              <w:jc w:val="center"/>
              <w:rPr>
                <w:rFonts w:cstheme="minorHAnsi"/>
                <w:sz w:val="18"/>
                <w:szCs w:val="20"/>
              </w:rPr>
            </w:pPr>
            <w:r>
              <w:rPr>
                <w:rFonts w:cstheme="minorHAnsi"/>
                <w:sz w:val="18"/>
                <w:szCs w:val="20"/>
              </w:rPr>
              <w:t>pkt.7</w:t>
            </w:r>
          </w:p>
        </w:tc>
      </w:tr>
      <w:tr w:rsidR="008C691C" w:rsidRPr="005B5A73" w:rsidTr="00D345B2">
        <w:trPr>
          <w:jc w:val="center"/>
        </w:trPr>
        <w:tc>
          <w:tcPr>
            <w:tcW w:w="698" w:type="dxa"/>
            <w:vAlign w:val="center"/>
          </w:tcPr>
          <w:p w:rsidR="008C691C" w:rsidRDefault="008C691C" w:rsidP="00EA37EE">
            <w:pPr>
              <w:ind w:right="-108"/>
              <w:jc w:val="center"/>
              <w:rPr>
                <w:rFonts w:cstheme="minorHAnsi"/>
                <w:sz w:val="18"/>
                <w:szCs w:val="20"/>
              </w:rPr>
            </w:pPr>
          </w:p>
          <w:p w:rsidR="008C691C" w:rsidRDefault="008C691C" w:rsidP="00EA37EE">
            <w:pPr>
              <w:ind w:right="-108"/>
              <w:jc w:val="center"/>
              <w:rPr>
                <w:rFonts w:cstheme="minorHAnsi"/>
                <w:sz w:val="18"/>
                <w:szCs w:val="20"/>
              </w:rPr>
            </w:pPr>
            <w:r>
              <w:rPr>
                <w:rFonts w:cstheme="minorHAnsi"/>
                <w:sz w:val="18"/>
                <w:szCs w:val="20"/>
              </w:rPr>
              <w:t>21.4</w:t>
            </w:r>
          </w:p>
          <w:p w:rsidR="008C691C" w:rsidRPr="005B5A73" w:rsidRDefault="008C691C" w:rsidP="00EA37EE">
            <w:pPr>
              <w:ind w:right="-108"/>
              <w:jc w:val="center"/>
              <w:rPr>
                <w:rFonts w:cstheme="minorHAnsi"/>
                <w:sz w:val="18"/>
                <w:szCs w:val="20"/>
              </w:rPr>
            </w:pPr>
          </w:p>
        </w:tc>
        <w:tc>
          <w:tcPr>
            <w:tcW w:w="2774" w:type="dxa"/>
            <w:vAlign w:val="center"/>
          </w:tcPr>
          <w:p w:rsidR="008C691C" w:rsidRDefault="008C691C" w:rsidP="00EA37EE">
            <w:pPr>
              <w:rPr>
                <w:rFonts w:cstheme="minorHAnsi"/>
                <w:sz w:val="18"/>
                <w:szCs w:val="20"/>
              </w:rPr>
            </w:pPr>
            <w:r>
              <w:rPr>
                <w:rFonts w:cstheme="minorHAnsi"/>
                <w:sz w:val="18"/>
                <w:szCs w:val="20"/>
              </w:rPr>
              <w:t>Wspieranie inicjatyw mających na celu utrzymanie bioróżnorodności terenów cennych przyrodniczo w oparciu o ekstensywną gospodarkę zwierzęcą i owadopylność</w:t>
            </w:r>
          </w:p>
        </w:tc>
        <w:tc>
          <w:tcPr>
            <w:tcW w:w="776" w:type="dxa"/>
            <w:vAlign w:val="center"/>
          </w:tcPr>
          <w:p w:rsidR="008C691C" w:rsidRDefault="00111D89" w:rsidP="00EA37EE">
            <w:pPr>
              <w:ind w:left="-122" w:right="-108"/>
              <w:jc w:val="center"/>
              <w:rPr>
                <w:rFonts w:cstheme="minorHAnsi"/>
                <w:sz w:val="18"/>
                <w:szCs w:val="20"/>
              </w:rPr>
            </w:pPr>
            <w:r>
              <w:rPr>
                <w:rFonts w:cstheme="minorHAnsi"/>
                <w:sz w:val="18"/>
                <w:szCs w:val="20"/>
              </w:rPr>
              <w:t>Pkt.13</w:t>
            </w:r>
          </w:p>
        </w:tc>
        <w:tc>
          <w:tcPr>
            <w:tcW w:w="2410" w:type="dxa"/>
            <w:vAlign w:val="center"/>
          </w:tcPr>
          <w:p w:rsidR="008C691C" w:rsidRPr="005B5A73" w:rsidRDefault="00111D89" w:rsidP="00643AAC">
            <w:pPr>
              <w:jc w:val="center"/>
              <w:rPr>
                <w:rFonts w:cstheme="minorHAnsi"/>
                <w:sz w:val="18"/>
                <w:szCs w:val="20"/>
              </w:rPr>
            </w:pPr>
            <w:r>
              <w:rPr>
                <w:rFonts w:cstheme="minorHAnsi"/>
                <w:sz w:val="18"/>
                <w:szCs w:val="20"/>
              </w:rPr>
              <w:t>Otwarty konkurs ofert</w:t>
            </w:r>
          </w:p>
        </w:tc>
        <w:tc>
          <w:tcPr>
            <w:tcW w:w="2835" w:type="dxa"/>
            <w:vAlign w:val="center"/>
          </w:tcPr>
          <w:p w:rsidR="008C691C" w:rsidRPr="005B5A73" w:rsidRDefault="008C691C" w:rsidP="00643AAC">
            <w:pPr>
              <w:jc w:val="center"/>
              <w:rPr>
                <w:rFonts w:cstheme="minorHAnsi"/>
                <w:sz w:val="18"/>
                <w:szCs w:val="20"/>
              </w:rPr>
            </w:pPr>
          </w:p>
        </w:tc>
        <w:tc>
          <w:tcPr>
            <w:tcW w:w="1314" w:type="dxa"/>
            <w:vAlign w:val="center"/>
          </w:tcPr>
          <w:p w:rsidR="008C691C" w:rsidRDefault="00111D89" w:rsidP="00EA37EE">
            <w:pPr>
              <w:jc w:val="center"/>
              <w:rPr>
                <w:rFonts w:cstheme="minorHAnsi"/>
                <w:sz w:val="18"/>
                <w:szCs w:val="20"/>
              </w:rPr>
            </w:pPr>
            <w:r>
              <w:rPr>
                <w:rFonts w:cstheme="minorHAnsi"/>
                <w:sz w:val="18"/>
                <w:szCs w:val="20"/>
              </w:rPr>
              <w:t>3 314 085,00</w:t>
            </w:r>
          </w:p>
        </w:tc>
        <w:tc>
          <w:tcPr>
            <w:tcW w:w="1379" w:type="dxa"/>
            <w:vAlign w:val="center"/>
          </w:tcPr>
          <w:p w:rsidR="008C691C" w:rsidRDefault="00111D89" w:rsidP="00EA37EE">
            <w:pPr>
              <w:jc w:val="center"/>
              <w:rPr>
                <w:rFonts w:cstheme="minorHAnsi"/>
                <w:sz w:val="18"/>
                <w:szCs w:val="20"/>
              </w:rPr>
            </w:pPr>
            <w:r>
              <w:rPr>
                <w:rFonts w:cstheme="minorHAnsi"/>
                <w:sz w:val="18"/>
                <w:szCs w:val="20"/>
              </w:rPr>
              <w:t>3 314 085,00</w:t>
            </w:r>
          </w:p>
        </w:tc>
        <w:tc>
          <w:tcPr>
            <w:tcW w:w="992" w:type="dxa"/>
            <w:vAlign w:val="center"/>
          </w:tcPr>
          <w:p w:rsidR="008C691C" w:rsidRDefault="00111D89" w:rsidP="00EA37EE">
            <w:pPr>
              <w:jc w:val="center"/>
              <w:rPr>
                <w:rFonts w:cstheme="minorHAnsi"/>
                <w:sz w:val="18"/>
                <w:szCs w:val="20"/>
              </w:rPr>
            </w:pPr>
            <w:r>
              <w:rPr>
                <w:rFonts w:cstheme="minorHAnsi"/>
                <w:sz w:val="18"/>
                <w:szCs w:val="20"/>
              </w:rPr>
              <w:t>Marzec 2020</w:t>
            </w:r>
          </w:p>
        </w:tc>
        <w:tc>
          <w:tcPr>
            <w:tcW w:w="1559" w:type="dxa"/>
            <w:vAlign w:val="center"/>
          </w:tcPr>
          <w:p w:rsidR="008C691C" w:rsidRPr="005B5A73" w:rsidRDefault="00111D89" w:rsidP="00EA37EE">
            <w:pPr>
              <w:jc w:val="center"/>
              <w:rPr>
                <w:rFonts w:cstheme="minorHAnsi"/>
                <w:sz w:val="18"/>
                <w:szCs w:val="20"/>
              </w:rPr>
            </w:pPr>
            <w:r>
              <w:rPr>
                <w:rFonts w:cstheme="minorHAnsi"/>
                <w:sz w:val="18"/>
                <w:szCs w:val="20"/>
              </w:rPr>
              <w:t>Departament Rolnictwa, Geodezji i Gospodarki Mieniem</w:t>
            </w:r>
          </w:p>
        </w:tc>
        <w:tc>
          <w:tcPr>
            <w:tcW w:w="978" w:type="dxa"/>
            <w:vAlign w:val="center"/>
          </w:tcPr>
          <w:p w:rsidR="008C691C" w:rsidRDefault="008C691C" w:rsidP="008C691C">
            <w:pPr>
              <w:jc w:val="center"/>
              <w:rPr>
                <w:rFonts w:cstheme="minorHAnsi"/>
                <w:sz w:val="18"/>
                <w:szCs w:val="20"/>
              </w:rPr>
            </w:pPr>
          </w:p>
        </w:tc>
      </w:tr>
      <w:tr w:rsidR="00111D89" w:rsidRPr="005B5A73" w:rsidTr="00D345B2">
        <w:trPr>
          <w:jc w:val="center"/>
        </w:trPr>
        <w:tc>
          <w:tcPr>
            <w:tcW w:w="698" w:type="dxa"/>
            <w:vAlign w:val="center"/>
          </w:tcPr>
          <w:p w:rsidR="00111D89" w:rsidRDefault="00111D89" w:rsidP="00EA37EE">
            <w:pPr>
              <w:ind w:right="-108"/>
              <w:jc w:val="center"/>
              <w:rPr>
                <w:rFonts w:cstheme="minorHAnsi"/>
                <w:sz w:val="18"/>
                <w:szCs w:val="20"/>
              </w:rPr>
            </w:pPr>
            <w:r>
              <w:rPr>
                <w:rFonts w:cstheme="minorHAnsi"/>
                <w:sz w:val="18"/>
                <w:szCs w:val="20"/>
              </w:rPr>
              <w:t>21.5</w:t>
            </w:r>
          </w:p>
        </w:tc>
        <w:tc>
          <w:tcPr>
            <w:tcW w:w="2774" w:type="dxa"/>
            <w:vAlign w:val="center"/>
          </w:tcPr>
          <w:p w:rsidR="00111D89" w:rsidRDefault="00D345B2" w:rsidP="00EA37EE">
            <w:pPr>
              <w:rPr>
                <w:rFonts w:cstheme="minorHAnsi"/>
                <w:sz w:val="18"/>
                <w:szCs w:val="20"/>
              </w:rPr>
            </w:pPr>
            <w:r>
              <w:rPr>
                <w:rFonts w:cstheme="minorHAnsi"/>
                <w:sz w:val="18"/>
                <w:szCs w:val="20"/>
              </w:rPr>
              <w:t>Regulowanie ruchu turystycznego na obszarach cennych</w:t>
            </w:r>
            <w:r w:rsidR="005729AC">
              <w:rPr>
                <w:rFonts w:cstheme="minorHAnsi"/>
                <w:sz w:val="18"/>
                <w:szCs w:val="20"/>
              </w:rPr>
              <w:t xml:space="preserve"> przyrodniczo, w szczególności poprzez budowę lub wyposażenie infrastruktury turystycznej służącej temu celowi </w:t>
            </w:r>
          </w:p>
        </w:tc>
        <w:tc>
          <w:tcPr>
            <w:tcW w:w="776" w:type="dxa"/>
            <w:vAlign w:val="center"/>
          </w:tcPr>
          <w:p w:rsidR="00111D89" w:rsidRDefault="0063661B" w:rsidP="00EA37EE">
            <w:pPr>
              <w:ind w:left="-122" w:right="-108"/>
              <w:jc w:val="center"/>
              <w:rPr>
                <w:rFonts w:cstheme="minorHAnsi"/>
                <w:sz w:val="18"/>
                <w:szCs w:val="20"/>
              </w:rPr>
            </w:pPr>
            <w:r>
              <w:rPr>
                <w:rFonts w:cstheme="minorHAnsi"/>
                <w:sz w:val="18"/>
                <w:szCs w:val="20"/>
              </w:rPr>
              <w:t>Pkt 17</w:t>
            </w:r>
          </w:p>
        </w:tc>
        <w:tc>
          <w:tcPr>
            <w:tcW w:w="2410" w:type="dxa"/>
            <w:vAlign w:val="center"/>
          </w:tcPr>
          <w:p w:rsidR="00111D89" w:rsidRDefault="005729AC" w:rsidP="00643AAC">
            <w:pPr>
              <w:jc w:val="center"/>
              <w:rPr>
                <w:rFonts w:cstheme="minorHAnsi"/>
                <w:sz w:val="18"/>
                <w:szCs w:val="20"/>
              </w:rPr>
            </w:pPr>
            <w:r w:rsidRPr="005B5A73">
              <w:rPr>
                <w:rFonts w:cstheme="minorHAnsi"/>
                <w:sz w:val="18"/>
                <w:szCs w:val="20"/>
              </w:rPr>
              <w:t>Ogłoszenie otwartego konkursu/naboru wniosków z art. 9 ustawy o RLKS finansowany ze środków P</w:t>
            </w:r>
            <w:r>
              <w:rPr>
                <w:rFonts w:cstheme="minorHAnsi"/>
                <w:sz w:val="18"/>
                <w:szCs w:val="20"/>
              </w:rPr>
              <w:t>O „Rybactwo i Morze”</w:t>
            </w:r>
          </w:p>
        </w:tc>
        <w:tc>
          <w:tcPr>
            <w:tcW w:w="2835" w:type="dxa"/>
            <w:vAlign w:val="center"/>
          </w:tcPr>
          <w:p w:rsidR="00111D89" w:rsidRPr="005B5A73" w:rsidRDefault="005729AC" w:rsidP="00643AAC">
            <w:pPr>
              <w:jc w:val="center"/>
              <w:rPr>
                <w:rFonts w:cstheme="minorHAnsi"/>
                <w:sz w:val="18"/>
                <w:szCs w:val="20"/>
              </w:rPr>
            </w:pPr>
            <w:r>
              <w:rPr>
                <w:rFonts w:cstheme="minorHAnsi"/>
                <w:sz w:val="18"/>
                <w:szCs w:val="20"/>
              </w:rPr>
              <w:t>Szkolenie dla beneficjentów. Doradztwo w biurze lokalnej grupy rybackiej</w:t>
            </w:r>
          </w:p>
        </w:tc>
        <w:tc>
          <w:tcPr>
            <w:tcW w:w="1314" w:type="dxa"/>
            <w:vAlign w:val="center"/>
          </w:tcPr>
          <w:p w:rsidR="00111D89" w:rsidRDefault="005729AC" w:rsidP="00EA37EE">
            <w:pPr>
              <w:jc w:val="center"/>
              <w:rPr>
                <w:rFonts w:cstheme="minorHAnsi"/>
                <w:sz w:val="18"/>
                <w:szCs w:val="20"/>
              </w:rPr>
            </w:pPr>
            <w:r>
              <w:rPr>
                <w:rFonts w:cstheme="minorHAnsi"/>
                <w:sz w:val="18"/>
                <w:szCs w:val="20"/>
              </w:rPr>
              <w:t>0</w:t>
            </w:r>
          </w:p>
        </w:tc>
        <w:tc>
          <w:tcPr>
            <w:tcW w:w="1379" w:type="dxa"/>
            <w:vAlign w:val="center"/>
          </w:tcPr>
          <w:p w:rsidR="00111D89" w:rsidRDefault="005729AC" w:rsidP="00EA37EE">
            <w:pPr>
              <w:jc w:val="center"/>
              <w:rPr>
                <w:rFonts w:cstheme="minorHAnsi"/>
                <w:sz w:val="18"/>
                <w:szCs w:val="20"/>
              </w:rPr>
            </w:pPr>
            <w:r>
              <w:rPr>
                <w:rFonts w:cstheme="minorHAnsi"/>
                <w:sz w:val="18"/>
                <w:szCs w:val="20"/>
              </w:rPr>
              <w:t>303 402,00</w:t>
            </w:r>
          </w:p>
        </w:tc>
        <w:tc>
          <w:tcPr>
            <w:tcW w:w="992" w:type="dxa"/>
            <w:vAlign w:val="center"/>
          </w:tcPr>
          <w:p w:rsidR="00111D89" w:rsidRDefault="005729AC" w:rsidP="00EA37EE">
            <w:pPr>
              <w:jc w:val="center"/>
              <w:rPr>
                <w:rFonts w:cstheme="minorHAnsi"/>
                <w:sz w:val="18"/>
                <w:szCs w:val="20"/>
              </w:rPr>
            </w:pPr>
            <w:r>
              <w:rPr>
                <w:rFonts w:cstheme="minorHAnsi"/>
                <w:sz w:val="18"/>
                <w:szCs w:val="20"/>
              </w:rPr>
              <w:t>Czerwiec 2020</w:t>
            </w:r>
          </w:p>
        </w:tc>
        <w:tc>
          <w:tcPr>
            <w:tcW w:w="1559" w:type="dxa"/>
            <w:vAlign w:val="center"/>
          </w:tcPr>
          <w:p w:rsidR="00111D89" w:rsidRDefault="005729AC" w:rsidP="00EA37EE">
            <w:pPr>
              <w:jc w:val="center"/>
              <w:rPr>
                <w:rFonts w:cstheme="minorHAnsi"/>
                <w:sz w:val="18"/>
                <w:szCs w:val="20"/>
              </w:rPr>
            </w:pPr>
            <w:r>
              <w:rPr>
                <w:rFonts w:cstheme="minorHAnsi"/>
                <w:sz w:val="18"/>
                <w:szCs w:val="20"/>
              </w:rPr>
              <w:t>Rybacka Lokalna Grupa Działania „Roztocze”</w:t>
            </w:r>
          </w:p>
        </w:tc>
        <w:tc>
          <w:tcPr>
            <w:tcW w:w="978" w:type="dxa"/>
            <w:vAlign w:val="center"/>
          </w:tcPr>
          <w:p w:rsidR="00111D89" w:rsidRDefault="00111D89" w:rsidP="008C691C">
            <w:pPr>
              <w:jc w:val="center"/>
              <w:rPr>
                <w:rFonts w:cstheme="minorHAnsi"/>
                <w:sz w:val="18"/>
                <w:szCs w:val="20"/>
              </w:rPr>
            </w:pPr>
          </w:p>
        </w:tc>
      </w:tr>
      <w:tr w:rsidR="00D53D0F" w:rsidRPr="005B5A73" w:rsidTr="00D345B2">
        <w:trPr>
          <w:jc w:val="center"/>
        </w:trPr>
        <w:tc>
          <w:tcPr>
            <w:tcW w:w="698" w:type="dxa"/>
            <w:vAlign w:val="center"/>
          </w:tcPr>
          <w:p w:rsidR="00D53D0F" w:rsidRDefault="00D53D0F" w:rsidP="00EA37EE">
            <w:pPr>
              <w:ind w:right="-108"/>
              <w:jc w:val="center"/>
              <w:rPr>
                <w:rFonts w:cstheme="minorHAnsi"/>
                <w:sz w:val="18"/>
                <w:szCs w:val="20"/>
              </w:rPr>
            </w:pPr>
            <w:r>
              <w:rPr>
                <w:rFonts w:cstheme="minorHAnsi"/>
                <w:sz w:val="18"/>
                <w:szCs w:val="20"/>
              </w:rPr>
              <w:t>21.6</w:t>
            </w:r>
          </w:p>
        </w:tc>
        <w:tc>
          <w:tcPr>
            <w:tcW w:w="2774" w:type="dxa"/>
            <w:vAlign w:val="center"/>
          </w:tcPr>
          <w:p w:rsidR="00D53D0F" w:rsidRDefault="00D53D0F" w:rsidP="00EA37EE">
            <w:pPr>
              <w:rPr>
                <w:rFonts w:cstheme="minorHAnsi"/>
                <w:sz w:val="18"/>
                <w:szCs w:val="20"/>
              </w:rPr>
            </w:pPr>
            <w:r>
              <w:rPr>
                <w:rFonts w:cstheme="minorHAnsi"/>
                <w:sz w:val="18"/>
                <w:szCs w:val="20"/>
              </w:rPr>
              <w:t xml:space="preserve">Przeciwdziałanie kłusownictwu, w szczególności poprzez tworzenie, </w:t>
            </w:r>
            <w:r>
              <w:rPr>
                <w:rFonts w:cstheme="minorHAnsi"/>
                <w:sz w:val="18"/>
                <w:szCs w:val="20"/>
              </w:rPr>
              <w:lastRenderedPageBreak/>
              <w:t>rozwój lub wyposażenie infrastruktury służącej temu celowi</w:t>
            </w:r>
          </w:p>
        </w:tc>
        <w:tc>
          <w:tcPr>
            <w:tcW w:w="776" w:type="dxa"/>
            <w:vAlign w:val="center"/>
          </w:tcPr>
          <w:p w:rsidR="00D53D0F" w:rsidRDefault="0063661B" w:rsidP="00EA37EE">
            <w:pPr>
              <w:ind w:left="-122" w:right="-108"/>
              <w:jc w:val="center"/>
              <w:rPr>
                <w:rFonts w:cstheme="minorHAnsi"/>
                <w:sz w:val="18"/>
                <w:szCs w:val="20"/>
              </w:rPr>
            </w:pPr>
            <w:r>
              <w:rPr>
                <w:rFonts w:cstheme="minorHAnsi"/>
                <w:sz w:val="18"/>
                <w:szCs w:val="20"/>
              </w:rPr>
              <w:lastRenderedPageBreak/>
              <w:t>Pkt 17</w:t>
            </w:r>
          </w:p>
        </w:tc>
        <w:tc>
          <w:tcPr>
            <w:tcW w:w="2410" w:type="dxa"/>
            <w:vAlign w:val="center"/>
          </w:tcPr>
          <w:p w:rsidR="00D53D0F" w:rsidRPr="005B5A73" w:rsidRDefault="00D53D0F" w:rsidP="00643AAC">
            <w:pPr>
              <w:jc w:val="center"/>
              <w:rPr>
                <w:rFonts w:cstheme="minorHAnsi"/>
                <w:sz w:val="18"/>
                <w:szCs w:val="20"/>
              </w:rPr>
            </w:pPr>
            <w:r w:rsidRPr="005B5A73">
              <w:rPr>
                <w:rFonts w:cstheme="minorHAnsi"/>
                <w:sz w:val="18"/>
                <w:szCs w:val="20"/>
              </w:rPr>
              <w:t xml:space="preserve">Ogłoszenie otwartego konkursu/naboru wniosków z art. 9 ustawy o RLKS </w:t>
            </w:r>
            <w:r w:rsidRPr="005B5A73">
              <w:rPr>
                <w:rFonts w:cstheme="minorHAnsi"/>
                <w:sz w:val="18"/>
                <w:szCs w:val="20"/>
              </w:rPr>
              <w:lastRenderedPageBreak/>
              <w:t>finansowany ze środków P</w:t>
            </w:r>
            <w:r>
              <w:rPr>
                <w:rFonts w:cstheme="minorHAnsi"/>
                <w:sz w:val="18"/>
                <w:szCs w:val="20"/>
              </w:rPr>
              <w:t>O „Rybactwo i Morze”</w:t>
            </w:r>
          </w:p>
        </w:tc>
        <w:tc>
          <w:tcPr>
            <w:tcW w:w="2835" w:type="dxa"/>
            <w:vAlign w:val="center"/>
          </w:tcPr>
          <w:p w:rsidR="00D53D0F" w:rsidRDefault="00D53D0F" w:rsidP="00643AAC">
            <w:pPr>
              <w:jc w:val="center"/>
              <w:rPr>
                <w:rFonts w:cstheme="minorHAnsi"/>
                <w:sz w:val="18"/>
                <w:szCs w:val="20"/>
              </w:rPr>
            </w:pPr>
            <w:r>
              <w:rPr>
                <w:rFonts w:cstheme="minorHAnsi"/>
                <w:sz w:val="18"/>
                <w:szCs w:val="20"/>
              </w:rPr>
              <w:lastRenderedPageBreak/>
              <w:t>Szkolenie dla beneficjentów. Doradztwo w biurze lokalnej grupy rybackiej</w:t>
            </w:r>
          </w:p>
        </w:tc>
        <w:tc>
          <w:tcPr>
            <w:tcW w:w="1314" w:type="dxa"/>
            <w:vAlign w:val="center"/>
          </w:tcPr>
          <w:p w:rsidR="00D53D0F" w:rsidRDefault="00D53D0F" w:rsidP="00EA37EE">
            <w:pPr>
              <w:jc w:val="center"/>
              <w:rPr>
                <w:rFonts w:cstheme="minorHAnsi"/>
                <w:sz w:val="18"/>
                <w:szCs w:val="20"/>
              </w:rPr>
            </w:pPr>
            <w:r>
              <w:rPr>
                <w:rFonts w:cstheme="minorHAnsi"/>
                <w:sz w:val="18"/>
                <w:szCs w:val="20"/>
              </w:rPr>
              <w:t>0</w:t>
            </w:r>
          </w:p>
        </w:tc>
        <w:tc>
          <w:tcPr>
            <w:tcW w:w="1379" w:type="dxa"/>
            <w:vAlign w:val="center"/>
          </w:tcPr>
          <w:p w:rsidR="00D53D0F" w:rsidRDefault="00D53D0F" w:rsidP="00EA37EE">
            <w:pPr>
              <w:jc w:val="center"/>
              <w:rPr>
                <w:rFonts w:cstheme="minorHAnsi"/>
                <w:sz w:val="18"/>
                <w:szCs w:val="20"/>
              </w:rPr>
            </w:pPr>
            <w:r>
              <w:rPr>
                <w:rFonts w:cstheme="minorHAnsi"/>
                <w:sz w:val="18"/>
                <w:szCs w:val="20"/>
              </w:rPr>
              <w:t>270 000,00</w:t>
            </w:r>
          </w:p>
        </w:tc>
        <w:tc>
          <w:tcPr>
            <w:tcW w:w="992" w:type="dxa"/>
            <w:vAlign w:val="center"/>
          </w:tcPr>
          <w:p w:rsidR="00D53D0F" w:rsidRDefault="00D53D0F" w:rsidP="00EA37EE">
            <w:pPr>
              <w:jc w:val="center"/>
              <w:rPr>
                <w:rFonts w:cstheme="minorHAnsi"/>
                <w:sz w:val="18"/>
                <w:szCs w:val="20"/>
              </w:rPr>
            </w:pPr>
            <w:r>
              <w:rPr>
                <w:rFonts w:cstheme="minorHAnsi"/>
                <w:sz w:val="18"/>
                <w:szCs w:val="20"/>
              </w:rPr>
              <w:t>Czerwiec 2020</w:t>
            </w:r>
          </w:p>
        </w:tc>
        <w:tc>
          <w:tcPr>
            <w:tcW w:w="1559" w:type="dxa"/>
            <w:vAlign w:val="center"/>
          </w:tcPr>
          <w:p w:rsidR="00D53D0F" w:rsidRDefault="00D53D0F" w:rsidP="00EA37EE">
            <w:pPr>
              <w:jc w:val="center"/>
              <w:rPr>
                <w:rFonts w:cstheme="minorHAnsi"/>
                <w:sz w:val="18"/>
                <w:szCs w:val="20"/>
              </w:rPr>
            </w:pPr>
            <w:r>
              <w:rPr>
                <w:rFonts w:cstheme="minorHAnsi"/>
                <w:sz w:val="18"/>
                <w:szCs w:val="20"/>
              </w:rPr>
              <w:t>Rybacka Lokalna Grupa Działania „Roztocze”</w:t>
            </w:r>
          </w:p>
        </w:tc>
        <w:tc>
          <w:tcPr>
            <w:tcW w:w="978" w:type="dxa"/>
            <w:vAlign w:val="center"/>
          </w:tcPr>
          <w:p w:rsidR="00D53D0F" w:rsidRDefault="00D53D0F" w:rsidP="008C691C">
            <w:pPr>
              <w:jc w:val="center"/>
              <w:rPr>
                <w:rFonts w:cstheme="minorHAnsi"/>
                <w:sz w:val="18"/>
                <w:szCs w:val="20"/>
              </w:rPr>
            </w:pPr>
          </w:p>
        </w:tc>
      </w:tr>
      <w:tr w:rsidR="006E46AC" w:rsidRPr="005B5A73" w:rsidTr="00892095">
        <w:trPr>
          <w:trHeight w:val="149"/>
          <w:jc w:val="center"/>
        </w:trPr>
        <w:tc>
          <w:tcPr>
            <w:tcW w:w="15715" w:type="dxa"/>
            <w:gridSpan w:val="10"/>
            <w:shd w:val="clear" w:color="auto" w:fill="70AD47" w:themeFill="accent6"/>
            <w:vAlign w:val="center"/>
          </w:tcPr>
          <w:p w:rsidR="006E46AC" w:rsidRPr="005B5A73" w:rsidRDefault="00892095" w:rsidP="00892095">
            <w:pPr>
              <w:pStyle w:val="Akapitzlist"/>
              <w:numPr>
                <w:ilvl w:val="0"/>
                <w:numId w:val="43"/>
              </w:numPr>
              <w:spacing w:before="0" w:beforeAutospacing="0" w:after="0" w:afterAutospacing="0"/>
              <w:ind w:left="-122" w:right="-108" w:firstLine="0"/>
              <w:contextualSpacing/>
              <w:jc w:val="center"/>
              <w:rPr>
                <w:rFonts w:cstheme="minorHAnsi"/>
                <w:b/>
                <w:sz w:val="18"/>
                <w:szCs w:val="20"/>
              </w:rPr>
            </w:pPr>
            <w:r>
              <w:rPr>
                <w:rFonts w:cstheme="minorHAnsi"/>
                <w:b/>
                <w:sz w:val="18"/>
                <w:szCs w:val="20"/>
              </w:rPr>
              <w:t>Turystyka i krajoznawstwo</w:t>
            </w:r>
          </w:p>
        </w:tc>
      </w:tr>
      <w:tr w:rsidR="006E46AC" w:rsidRPr="005B5A73" w:rsidTr="00D345B2">
        <w:trPr>
          <w:jc w:val="center"/>
        </w:trPr>
        <w:tc>
          <w:tcPr>
            <w:tcW w:w="698" w:type="dxa"/>
            <w:vAlign w:val="center"/>
          </w:tcPr>
          <w:p w:rsidR="006E46AC" w:rsidRPr="005B5A73" w:rsidRDefault="006E46AC" w:rsidP="00EA37EE">
            <w:pPr>
              <w:ind w:right="-108"/>
              <w:jc w:val="center"/>
              <w:rPr>
                <w:rFonts w:cstheme="minorHAnsi"/>
                <w:sz w:val="18"/>
                <w:szCs w:val="20"/>
              </w:rPr>
            </w:pPr>
            <w:r w:rsidRPr="005B5A73">
              <w:rPr>
                <w:rFonts w:cstheme="minorHAnsi"/>
                <w:sz w:val="18"/>
                <w:szCs w:val="20"/>
              </w:rPr>
              <w:t>22.1</w:t>
            </w:r>
          </w:p>
        </w:tc>
        <w:tc>
          <w:tcPr>
            <w:tcW w:w="2774" w:type="dxa"/>
            <w:vAlign w:val="center"/>
          </w:tcPr>
          <w:p w:rsidR="006E46AC" w:rsidRPr="005B5A73" w:rsidRDefault="006E46AC" w:rsidP="00EA37EE">
            <w:pPr>
              <w:rPr>
                <w:rFonts w:cstheme="minorHAnsi"/>
                <w:sz w:val="18"/>
                <w:szCs w:val="20"/>
              </w:rPr>
            </w:pPr>
            <w:r w:rsidRPr="005B5A73">
              <w:rPr>
                <w:rFonts w:cstheme="minorHAnsi"/>
                <w:sz w:val="18"/>
                <w:szCs w:val="20"/>
              </w:rPr>
              <w:t>Modernizacja już</w:t>
            </w:r>
            <w:r w:rsidR="00534AEF">
              <w:rPr>
                <w:rFonts w:cstheme="minorHAnsi"/>
                <w:sz w:val="18"/>
                <w:szCs w:val="20"/>
              </w:rPr>
              <w:t xml:space="preserve"> istniejących</w:t>
            </w:r>
            <w:r w:rsidRPr="005B5A73">
              <w:rPr>
                <w:rFonts w:cstheme="minorHAnsi"/>
                <w:sz w:val="18"/>
                <w:szCs w:val="20"/>
              </w:rPr>
              <w:t xml:space="preserve"> atrakcji i produktów turystycznych.</w:t>
            </w:r>
          </w:p>
        </w:tc>
        <w:tc>
          <w:tcPr>
            <w:tcW w:w="776" w:type="dxa"/>
            <w:vAlign w:val="center"/>
          </w:tcPr>
          <w:p w:rsidR="006E46AC" w:rsidRPr="005B5A73" w:rsidRDefault="00534AEF" w:rsidP="00EA37EE">
            <w:pPr>
              <w:jc w:val="center"/>
              <w:rPr>
                <w:rFonts w:cstheme="minorHAnsi"/>
                <w:sz w:val="18"/>
                <w:szCs w:val="20"/>
              </w:rPr>
            </w:pPr>
            <w:r>
              <w:rPr>
                <w:rFonts w:cstheme="minorHAnsi"/>
                <w:sz w:val="18"/>
                <w:szCs w:val="20"/>
              </w:rPr>
              <w:t>Pkt.24</w:t>
            </w:r>
          </w:p>
          <w:p w:rsidR="006E46AC" w:rsidRPr="005B5A73" w:rsidRDefault="006E46AC" w:rsidP="00EA37EE">
            <w:pPr>
              <w:jc w:val="center"/>
              <w:rPr>
                <w:rFonts w:cstheme="minorHAnsi"/>
                <w:sz w:val="18"/>
                <w:szCs w:val="20"/>
              </w:rPr>
            </w:pPr>
          </w:p>
        </w:tc>
        <w:tc>
          <w:tcPr>
            <w:tcW w:w="2410" w:type="dxa"/>
            <w:vAlign w:val="center"/>
          </w:tcPr>
          <w:p w:rsidR="006E46AC" w:rsidRPr="005B5A73" w:rsidRDefault="006E46AC" w:rsidP="00EA37EE">
            <w:pPr>
              <w:rPr>
                <w:rFonts w:cstheme="minorHAnsi"/>
                <w:sz w:val="18"/>
                <w:szCs w:val="20"/>
              </w:rPr>
            </w:pPr>
            <w:r w:rsidRPr="005B5A73">
              <w:rPr>
                <w:rFonts w:cstheme="minorHAnsi"/>
                <w:sz w:val="18"/>
                <w:szCs w:val="20"/>
              </w:rPr>
              <w:t>Ogłoszenie otwartego konkursu ofert</w:t>
            </w:r>
          </w:p>
        </w:tc>
        <w:tc>
          <w:tcPr>
            <w:tcW w:w="2835" w:type="dxa"/>
            <w:vAlign w:val="center"/>
          </w:tcPr>
          <w:p w:rsidR="006E46AC" w:rsidRPr="005B5A73" w:rsidRDefault="00534AEF" w:rsidP="00534AEF">
            <w:pPr>
              <w:jc w:val="center"/>
              <w:rPr>
                <w:rFonts w:cstheme="minorHAnsi"/>
                <w:sz w:val="18"/>
                <w:szCs w:val="20"/>
              </w:rPr>
            </w:pPr>
            <w:r>
              <w:rPr>
                <w:rFonts w:cstheme="minorHAnsi"/>
                <w:sz w:val="18"/>
                <w:szCs w:val="20"/>
              </w:rPr>
              <w:t>--------------</w:t>
            </w:r>
          </w:p>
        </w:tc>
        <w:tc>
          <w:tcPr>
            <w:tcW w:w="1314" w:type="dxa"/>
            <w:vAlign w:val="center"/>
          </w:tcPr>
          <w:p w:rsidR="006E46AC" w:rsidRPr="005B5A73" w:rsidRDefault="00892095" w:rsidP="00EA37EE">
            <w:pPr>
              <w:jc w:val="center"/>
              <w:rPr>
                <w:rFonts w:cstheme="minorHAnsi"/>
                <w:sz w:val="18"/>
                <w:szCs w:val="20"/>
              </w:rPr>
            </w:pPr>
            <w:r>
              <w:rPr>
                <w:rFonts w:cstheme="minorHAnsi"/>
                <w:sz w:val="18"/>
                <w:szCs w:val="20"/>
              </w:rPr>
              <w:t>100 000,00</w:t>
            </w:r>
          </w:p>
        </w:tc>
        <w:tc>
          <w:tcPr>
            <w:tcW w:w="1379" w:type="dxa"/>
            <w:vAlign w:val="center"/>
          </w:tcPr>
          <w:p w:rsidR="006E46AC" w:rsidRPr="005B5A73" w:rsidRDefault="00892095" w:rsidP="00EA37EE">
            <w:pPr>
              <w:jc w:val="center"/>
              <w:rPr>
                <w:rFonts w:cstheme="minorHAnsi"/>
                <w:sz w:val="18"/>
                <w:szCs w:val="20"/>
              </w:rPr>
            </w:pPr>
            <w:r>
              <w:rPr>
                <w:rFonts w:cstheme="minorHAnsi"/>
                <w:sz w:val="18"/>
                <w:szCs w:val="20"/>
              </w:rPr>
              <w:t>150 000,00</w:t>
            </w:r>
          </w:p>
        </w:tc>
        <w:tc>
          <w:tcPr>
            <w:tcW w:w="992" w:type="dxa"/>
            <w:vAlign w:val="center"/>
          </w:tcPr>
          <w:p w:rsidR="006E46AC" w:rsidRPr="005B5A73" w:rsidRDefault="00534AEF" w:rsidP="00EA37EE">
            <w:pPr>
              <w:jc w:val="center"/>
              <w:rPr>
                <w:rFonts w:cstheme="minorHAnsi"/>
                <w:sz w:val="18"/>
                <w:szCs w:val="20"/>
              </w:rPr>
            </w:pPr>
            <w:r>
              <w:rPr>
                <w:rFonts w:cstheme="minorHAnsi"/>
                <w:sz w:val="18"/>
                <w:szCs w:val="20"/>
              </w:rPr>
              <w:t>I kwartał 2020</w:t>
            </w:r>
          </w:p>
        </w:tc>
        <w:tc>
          <w:tcPr>
            <w:tcW w:w="1559" w:type="dxa"/>
            <w:vAlign w:val="center"/>
          </w:tcPr>
          <w:p w:rsidR="006E46AC" w:rsidRPr="005B5A73" w:rsidRDefault="006E46AC" w:rsidP="00EA37EE">
            <w:pPr>
              <w:jc w:val="center"/>
              <w:rPr>
                <w:rFonts w:cstheme="minorHAnsi"/>
                <w:sz w:val="18"/>
                <w:szCs w:val="20"/>
              </w:rPr>
            </w:pPr>
            <w:r w:rsidRPr="005B5A73">
              <w:rPr>
                <w:rFonts w:cstheme="minorHAnsi"/>
                <w:sz w:val="18"/>
                <w:szCs w:val="20"/>
              </w:rPr>
              <w:t>Dep</w:t>
            </w:r>
            <w:r w:rsidR="00534AEF">
              <w:rPr>
                <w:rFonts w:cstheme="minorHAnsi"/>
                <w:sz w:val="18"/>
                <w:szCs w:val="20"/>
              </w:rPr>
              <w:t>artament</w:t>
            </w:r>
            <w:r w:rsidRPr="005B5A73">
              <w:rPr>
                <w:rFonts w:cstheme="minorHAnsi"/>
                <w:sz w:val="18"/>
                <w:szCs w:val="20"/>
              </w:rPr>
              <w:t xml:space="preserve"> Promocji</w:t>
            </w:r>
            <w:r w:rsidR="00534AEF">
              <w:rPr>
                <w:rFonts w:cstheme="minorHAnsi"/>
                <w:sz w:val="18"/>
                <w:szCs w:val="20"/>
              </w:rPr>
              <w:t>, Turystyki</w:t>
            </w:r>
            <w:r w:rsidRPr="005B5A73">
              <w:rPr>
                <w:rFonts w:cstheme="minorHAnsi"/>
                <w:sz w:val="18"/>
                <w:szCs w:val="20"/>
              </w:rPr>
              <w:t xml:space="preserve"> </w:t>
            </w:r>
            <w:r w:rsidR="00534AEF">
              <w:rPr>
                <w:rFonts w:cstheme="minorHAnsi"/>
                <w:sz w:val="18"/>
                <w:szCs w:val="20"/>
              </w:rPr>
              <w:br/>
            </w:r>
            <w:r w:rsidRPr="005B5A73">
              <w:rPr>
                <w:rFonts w:cstheme="minorHAnsi"/>
                <w:sz w:val="18"/>
                <w:szCs w:val="20"/>
              </w:rPr>
              <w:t>i Współpracy Gospodarczej</w:t>
            </w:r>
          </w:p>
        </w:tc>
        <w:tc>
          <w:tcPr>
            <w:tcW w:w="978" w:type="dxa"/>
            <w:vAlign w:val="center"/>
          </w:tcPr>
          <w:p w:rsidR="006E46AC" w:rsidRPr="005B5A73" w:rsidRDefault="00534AEF" w:rsidP="00EA37EE">
            <w:pPr>
              <w:jc w:val="center"/>
              <w:rPr>
                <w:rFonts w:cstheme="minorHAnsi"/>
                <w:sz w:val="18"/>
                <w:szCs w:val="20"/>
              </w:rPr>
            </w:pPr>
            <w:r>
              <w:rPr>
                <w:rFonts w:cstheme="minorHAnsi"/>
                <w:sz w:val="18"/>
                <w:szCs w:val="20"/>
              </w:rPr>
              <w:t>Pkt. 1,3,5,10,</w:t>
            </w:r>
            <w:r>
              <w:rPr>
                <w:rFonts w:cstheme="minorHAnsi"/>
                <w:sz w:val="18"/>
                <w:szCs w:val="20"/>
              </w:rPr>
              <w:br/>
              <w:t>12</w:t>
            </w:r>
          </w:p>
        </w:tc>
      </w:tr>
      <w:tr w:rsidR="00534AEF" w:rsidRPr="005B5A73" w:rsidTr="00D345B2">
        <w:trPr>
          <w:jc w:val="center"/>
        </w:trPr>
        <w:tc>
          <w:tcPr>
            <w:tcW w:w="698" w:type="dxa"/>
            <w:vAlign w:val="center"/>
          </w:tcPr>
          <w:p w:rsidR="00534AEF" w:rsidRPr="005B5A73" w:rsidRDefault="00534AEF" w:rsidP="00EA37EE">
            <w:pPr>
              <w:ind w:right="-108"/>
              <w:jc w:val="center"/>
              <w:rPr>
                <w:rFonts w:cstheme="minorHAnsi"/>
                <w:sz w:val="18"/>
                <w:szCs w:val="20"/>
              </w:rPr>
            </w:pPr>
            <w:r>
              <w:rPr>
                <w:rFonts w:cstheme="minorHAnsi"/>
                <w:sz w:val="18"/>
                <w:szCs w:val="20"/>
              </w:rPr>
              <w:t>22.2</w:t>
            </w:r>
          </w:p>
        </w:tc>
        <w:tc>
          <w:tcPr>
            <w:tcW w:w="2774" w:type="dxa"/>
            <w:vAlign w:val="center"/>
          </w:tcPr>
          <w:p w:rsidR="00534AEF" w:rsidRPr="005B5A73" w:rsidRDefault="00534AEF" w:rsidP="00EA37EE">
            <w:pPr>
              <w:rPr>
                <w:rFonts w:cstheme="minorHAnsi"/>
                <w:sz w:val="18"/>
                <w:szCs w:val="20"/>
              </w:rPr>
            </w:pPr>
            <w:r>
              <w:rPr>
                <w:rFonts w:cstheme="minorHAnsi"/>
                <w:sz w:val="18"/>
                <w:szCs w:val="20"/>
              </w:rPr>
              <w:t>Tworzenie, rozwój i promocja produktów turystycznych i oferty turystycznej w zakresie turystyki kulturowej ze szczególnym uwzględnieniem szlaków architektury drewnianej, szlaku UNESCO, szlaku kulinarnego „Podkarpackie Smaki” i turystyki religijnej, a także turystyki aktywnej, turystyki na terenach wiejskich oraz działań z zakresu ekoturystyki i enoturystyki</w:t>
            </w:r>
          </w:p>
        </w:tc>
        <w:tc>
          <w:tcPr>
            <w:tcW w:w="776" w:type="dxa"/>
            <w:vAlign w:val="center"/>
          </w:tcPr>
          <w:p w:rsidR="00534AEF" w:rsidRDefault="00534AEF" w:rsidP="00EA37EE">
            <w:pPr>
              <w:jc w:val="center"/>
              <w:rPr>
                <w:rFonts w:cstheme="minorHAnsi"/>
                <w:sz w:val="18"/>
                <w:szCs w:val="20"/>
              </w:rPr>
            </w:pPr>
            <w:r>
              <w:rPr>
                <w:rFonts w:cstheme="minorHAnsi"/>
                <w:sz w:val="18"/>
                <w:szCs w:val="20"/>
              </w:rPr>
              <w:t>Pkt.24</w:t>
            </w:r>
          </w:p>
        </w:tc>
        <w:tc>
          <w:tcPr>
            <w:tcW w:w="2410" w:type="dxa"/>
            <w:vAlign w:val="center"/>
          </w:tcPr>
          <w:p w:rsidR="00534AEF" w:rsidRPr="005B5A73" w:rsidRDefault="00534AEF" w:rsidP="00EA37EE">
            <w:pPr>
              <w:rPr>
                <w:rFonts w:cstheme="minorHAnsi"/>
                <w:sz w:val="18"/>
                <w:szCs w:val="20"/>
              </w:rPr>
            </w:pPr>
            <w:r>
              <w:rPr>
                <w:rFonts w:cstheme="minorHAnsi"/>
                <w:sz w:val="18"/>
                <w:szCs w:val="20"/>
              </w:rPr>
              <w:t>Ogłoszenie otwartego konkursu ofert</w:t>
            </w:r>
          </w:p>
        </w:tc>
        <w:tc>
          <w:tcPr>
            <w:tcW w:w="2835" w:type="dxa"/>
            <w:vAlign w:val="center"/>
          </w:tcPr>
          <w:p w:rsidR="00534AEF" w:rsidRDefault="00534AEF" w:rsidP="00534AEF">
            <w:pPr>
              <w:jc w:val="center"/>
              <w:rPr>
                <w:rFonts w:cstheme="minorHAnsi"/>
                <w:sz w:val="18"/>
                <w:szCs w:val="20"/>
              </w:rPr>
            </w:pPr>
            <w:r>
              <w:rPr>
                <w:rFonts w:cstheme="minorHAnsi"/>
                <w:sz w:val="18"/>
                <w:szCs w:val="20"/>
              </w:rPr>
              <w:t>------------</w:t>
            </w:r>
          </w:p>
        </w:tc>
        <w:tc>
          <w:tcPr>
            <w:tcW w:w="1314" w:type="dxa"/>
            <w:vAlign w:val="center"/>
          </w:tcPr>
          <w:p w:rsidR="00534AEF" w:rsidRDefault="00534AEF" w:rsidP="00EA37EE">
            <w:pPr>
              <w:jc w:val="center"/>
              <w:rPr>
                <w:rFonts w:cstheme="minorHAnsi"/>
                <w:sz w:val="18"/>
                <w:szCs w:val="20"/>
              </w:rPr>
            </w:pPr>
            <w:r>
              <w:rPr>
                <w:rFonts w:cstheme="minorHAnsi"/>
                <w:sz w:val="18"/>
                <w:szCs w:val="20"/>
              </w:rPr>
              <w:t>0 zł</w:t>
            </w:r>
          </w:p>
        </w:tc>
        <w:tc>
          <w:tcPr>
            <w:tcW w:w="1379" w:type="dxa"/>
            <w:vAlign w:val="center"/>
          </w:tcPr>
          <w:p w:rsidR="00534AEF" w:rsidRDefault="00534AEF" w:rsidP="00EA37EE">
            <w:pPr>
              <w:jc w:val="center"/>
              <w:rPr>
                <w:rFonts w:cstheme="minorHAnsi"/>
                <w:sz w:val="18"/>
                <w:szCs w:val="20"/>
              </w:rPr>
            </w:pPr>
            <w:r>
              <w:rPr>
                <w:rFonts w:cstheme="minorHAnsi"/>
                <w:sz w:val="18"/>
                <w:szCs w:val="20"/>
              </w:rPr>
              <w:t>200 000 zł</w:t>
            </w:r>
          </w:p>
        </w:tc>
        <w:tc>
          <w:tcPr>
            <w:tcW w:w="992" w:type="dxa"/>
            <w:vAlign w:val="center"/>
          </w:tcPr>
          <w:p w:rsidR="00534AEF" w:rsidRDefault="00534AEF" w:rsidP="00EA37EE">
            <w:pPr>
              <w:jc w:val="center"/>
              <w:rPr>
                <w:rFonts w:cstheme="minorHAnsi"/>
                <w:sz w:val="18"/>
                <w:szCs w:val="20"/>
              </w:rPr>
            </w:pPr>
            <w:r>
              <w:rPr>
                <w:rFonts w:cstheme="minorHAnsi"/>
                <w:sz w:val="18"/>
                <w:szCs w:val="20"/>
              </w:rPr>
              <w:t>I kwartał 2020</w:t>
            </w:r>
          </w:p>
        </w:tc>
        <w:tc>
          <w:tcPr>
            <w:tcW w:w="1559" w:type="dxa"/>
            <w:vAlign w:val="center"/>
          </w:tcPr>
          <w:p w:rsidR="00534AEF" w:rsidRPr="005B5A73" w:rsidRDefault="00534AEF" w:rsidP="00EA37EE">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Promocji</w:t>
            </w:r>
            <w:r>
              <w:rPr>
                <w:rFonts w:cstheme="minorHAnsi"/>
                <w:sz w:val="18"/>
                <w:szCs w:val="20"/>
              </w:rPr>
              <w:t>, Turystyki</w:t>
            </w:r>
            <w:r w:rsidRPr="005B5A73">
              <w:rPr>
                <w:rFonts w:cstheme="minorHAnsi"/>
                <w:sz w:val="18"/>
                <w:szCs w:val="20"/>
              </w:rPr>
              <w:t xml:space="preserve"> </w:t>
            </w:r>
            <w:r>
              <w:rPr>
                <w:rFonts w:cstheme="minorHAnsi"/>
                <w:sz w:val="18"/>
                <w:szCs w:val="20"/>
              </w:rPr>
              <w:br/>
            </w:r>
            <w:r w:rsidRPr="005B5A73">
              <w:rPr>
                <w:rFonts w:cstheme="minorHAnsi"/>
                <w:sz w:val="18"/>
                <w:szCs w:val="20"/>
              </w:rPr>
              <w:t>i Współpracy Gospodarczej</w:t>
            </w:r>
          </w:p>
        </w:tc>
        <w:tc>
          <w:tcPr>
            <w:tcW w:w="978" w:type="dxa"/>
            <w:vAlign w:val="center"/>
          </w:tcPr>
          <w:p w:rsidR="00534AEF" w:rsidRDefault="00534AEF" w:rsidP="00EA37EE">
            <w:pPr>
              <w:jc w:val="center"/>
              <w:rPr>
                <w:rFonts w:cstheme="minorHAnsi"/>
                <w:sz w:val="18"/>
                <w:szCs w:val="20"/>
              </w:rPr>
            </w:pPr>
            <w:r>
              <w:rPr>
                <w:rFonts w:cstheme="minorHAnsi"/>
                <w:sz w:val="18"/>
                <w:szCs w:val="20"/>
              </w:rPr>
              <w:t>Pkt. 1,3,5,10,</w:t>
            </w:r>
            <w:r>
              <w:rPr>
                <w:rFonts w:cstheme="minorHAnsi"/>
                <w:sz w:val="18"/>
                <w:szCs w:val="20"/>
              </w:rPr>
              <w:br/>
              <w:t>12</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Porządku i bezpieczeństwa publicznego.</w:t>
            </w:r>
          </w:p>
        </w:tc>
      </w:tr>
      <w:tr w:rsidR="006E46AC" w:rsidRPr="005B5A73" w:rsidTr="00EA37EE">
        <w:trPr>
          <w:jc w:val="center"/>
        </w:trPr>
        <w:tc>
          <w:tcPr>
            <w:tcW w:w="15715" w:type="dxa"/>
            <w:gridSpan w:val="10"/>
            <w:vAlign w:val="center"/>
          </w:tcPr>
          <w:p w:rsidR="006E46AC" w:rsidRPr="005B5A73" w:rsidRDefault="005D5010" w:rsidP="005D5010">
            <w:pPr>
              <w:jc w:val="center"/>
              <w:rPr>
                <w:rFonts w:cstheme="minorHAnsi"/>
                <w:b/>
                <w:sz w:val="18"/>
                <w:szCs w:val="20"/>
              </w:rPr>
            </w:pPr>
            <w:r>
              <w:rPr>
                <w:rFonts w:cstheme="minorHAnsi"/>
                <w:b/>
                <w:sz w:val="18"/>
                <w:szCs w:val="20"/>
              </w:rPr>
              <w:t>-------------------------------------</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Obronności państwa i działalności sił zbrojnych rzeczypospolitej polskiej.</w:t>
            </w:r>
          </w:p>
        </w:tc>
      </w:tr>
      <w:tr w:rsidR="006E46AC" w:rsidRPr="005B5A73" w:rsidTr="00EA37EE">
        <w:trPr>
          <w:jc w:val="center"/>
        </w:trPr>
        <w:tc>
          <w:tcPr>
            <w:tcW w:w="15715" w:type="dxa"/>
            <w:gridSpan w:val="10"/>
            <w:vAlign w:val="center"/>
          </w:tcPr>
          <w:p w:rsidR="006E46AC" w:rsidRPr="005B5A73" w:rsidRDefault="005D5010" w:rsidP="005D5010">
            <w:pPr>
              <w:jc w:val="center"/>
              <w:rPr>
                <w:rFonts w:cstheme="minorHAnsi"/>
                <w:b/>
                <w:sz w:val="18"/>
                <w:szCs w:val="20"/>
              </w:rPr>
            </w:pPr>
            <w:r>
              <w:rPr>
                <w:rFonts w:cstheme="minorHAnsi"/>
                <w:b/>
                <w:sz w:val="18"/>
                <w:szCs w:val="20"/>
              </w:rPr>
              <w:t>---------------------------------------</w:t>
            </w:r>
          </w:p>
        </w:tc>
      </w:tr>
      <w:tr w:rsidR="006E46AC" w:rsidRPr="005B5A73" w:rsidTr="00EA37EE">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Upowszechniania i ochrony wolności i praw człowieka oraz swobód obywatelskich, a także działań wspomagających rozwój demokracji.</w:t>
            </w:r>
          </w:p>
        </w:tc>
      </w:tr>
      <w:tr w:rsidR="006E46AC" w:rsidRPr="005B5A73" w:rsidTr="00EA37EE">
        <w:trPr>
          <w:jc w:val="center"/>
        </w:trPr>
        <w:tc>
          <w:tcPr>
            <w:tcW w:w="15715" w:type="dxa"/>
            <w:gridSpan w:val="10"/>
            <w:vAlign w:val="center"/>
          </w:tcPr>
          <w:p w:rsidR="006E46AC" w:rsidRPr="005B5A73" w:rsidRDefault="005D5010" w:rsidP="00D63F79">
            <w:pPr>
              <w:jc w:val="center"/>
              <w:rPr>
                <w:rFonts w:cstheme="minorHAnsi"/>
                <w:b/>
                <w:sz w:val="18"/>
                <w:szCs w:val="20"/>
              </w:rPr>
            </w:pPr>
            <w:r>
              <w:rPr>
                <w:rFonts w:cstheme="minorHAnsi"/>
                <w:b/>
                <w:sz w:val="18"/>
                <w:szCs w:val="20"/>
              </w:rPr>
              <w:t>---------------------------------------</w:t>
            </w:r>
          </w:p>
        </w:tc>
      </w:tr>
      <w:tr w:rsidR="006E46AC" w:rsidRPr="005B5A73" w:rsidTr="00A63B19">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Udzielania nieodpłatnego poradnictwa obywatelskiego.</w:t>
            </w:r>
          </w:p>
        </w:tc>
      </w:tr>
      <w:tr w:rsidR="006E46AC" w:rsidRPr="005B5A73" w:rsidTr="00EA37EE">
        <w:trPr>
          <w:jc w:val="center"/>
        </w:trPr>
        <w:tc>
          <w:tcPr>
            <w:tcW w:w="15715" w:type="dxa"/>
            <w:gridSpan w:val="10"/>
            <w:vAlign w:val="center"/>
          </w:tcPr>
          <w:p w:rsidR="006E46AC" w:rsidRPr="005B5A73" w:rsidRDefault="005D5010" w:rsidP="005D5010">
            <w:pPr>
              <w:jc w:val="center"/>
              <w:rPr>
                <w:rFonts w:cstheme="minorHAnsi"/>
                <w:b/>
                <w:sz w:val="18"/>
                <w:szCs w:val="20"/>
              </w:rPr>
            </w:pPr>
            <w:r>
              <w:rPr>
                <w:rFonts w:cstheme="minorHAnsi"/>
                <w:b/>
                <w:sz w:val="18"/>
                <w:szCs w:val="20"/>
              </w:rPr>
              <w:t>------------------------------------------------------</w:t>
            </w:r>
          </w:p>
        </w:tc>
      </w:tr>
      <w:tr w:rsidR="006E46AC" w:rsidRPr="005B5A73" w:rsidTr="00A63B19">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Ratownictwa i ochrony ludności.</w:t>
            </w:r>
          </w:p>
        </w:tc>
      </w:tr>
      <w:tr w:rsidR="006E46AC" w:rsidRPr="005B5A73" w:rsidTr="00EA37EE">
        <w:trPr>
          <w:jc w:val="center"/>
        </w:trPr>
        <w:tc>
          <w:tcPr>
            <w:tcW w:w="15715" w:type="dxa"/>
            <w:gridSpan w:val="10"/>
            <w:vAlign w:val="center"/>
          </w:tcPr>
          <w:p w:rsidR="006E46AC" w:rsidRPr="005B5A73" w:rsidRDefault="005D5010" w:rsidP="005D5010">
            <w:pPr>
              <w:jc w:val="center"/>
              <w:rPr>
                <w:rFonts w:cstheme="minorHAnsi"/>
                <w:b/>
                <w:sz w:val="18"/>
                <w:szCs w:val="20"/>
              </w:rPr>
            </w:pPr>
            <w:r>
              <w:rPr>
                <w:rFonts w:cstheme="minorHAnsi"/>
                <w:b/>
                <w:sz w:val="18"/>
                <w:szCs w:val="20"/>
              </w:rPr>
              <w:t>-------------------------------------------------</w:t>
            </w:r>
          </w:p>
        </w:tc>
      </w:tr>
      <w:tr w:rsidR="006E46AC" w:rsidRPr="005B5A73" w:rsidTr="00A63B19">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Pomocy ofiarom katastrof, klęsk żywiołowych, konfliktów zbrojnych i wojen w kraju i za granicą.</w:t>
            </w:r>
          </w:p>
        </w:tc>
      </w:tr>
      <w:tr w:rsidR="006E46AC" w:rsidRPr="005B5A73" w:rsidTr="00EA37EE">
        <w:trPr>
          <w:jc w:val="center"/>
        </w:trPr>
        <w:tc>
          <w:tcPr>
            <w:tcW w:w="15715" w:type="dxa"/>
            <w:gridSpan w:val="10"/>
            <w:vAlign w:val="center"/>
          </w:tcPr>
          <w:p w:rsidR="006E46AC" w:rsidRPr="005B5A73" w:rsidRDefault="005D5010" w:rsidP="005D5010">
            <w:pPr>
              <w:jc w:val="center"/>
              <w:rPr>
                <w:rFonts w:cstheme="minorHAnsi"/>
                <w:b/>
                <w:sz w:val="18"/>
                <w:szCs w:val="20"/>
              </w:rPr>
            </w:pPr>
            <w:r>
              <w:rPr>
                <w:rFonts w:cstheme="minorHAnsi"/>
                <w:b/>
                <w:sz w:val="18"/>
                <w:szCs w:val="20"/>
              </w:rPr>
              <w:t>------------------------------------------</w:t>
            </w:r>
          </w:p>
        </w:tc>
      </w:tr>
      <w:tr w:rsidR="006E46AC" w:rsidRPr="005B5A73" w:rsidTr="00A63B19">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Upowszechniania i ochrony praw konsumentów.</w:t>
            </w:r>
          </w:p>
        </w:tc>
      </w:tr>
      <w:tr w:rsidR="006E46AC" w:rsidRPr="005B5A73" w:rsidTr="00EA37EE">
        <w:trPr>
          <w:jc w:val="center"/>
        </w:trPr>
        <w:tc>
          <w:tcPr>
            <w:tcW w:w="15715" w:type="dxa"/>
            <w:gridSpan w:val="10"/>
            <w:vAlign w:val="center"/>
          </w:tcPr>
          <w:p w:rsidR="006E46AC" w:rsidRPr="005B5A73" w:rsidRDefault="006E46AC" w:rsidP="005D5010">
            <w:pPr>
              <w:jc w:val="center"/>
              <w:rPr>
                <w:rFonts w:cstheme="minorHAnsi"/>
                <w:b/>
                <w:sz w:val="18"/>
                <w:szCs w:val="20"/>
              </w:rPr>
            </w:pPr>
            <w:r>
              <w:rPr>
                <w:rFonts w:cstheme="minorHAnsi"/>
                <w:b/>
                <w:sz w:val="18"/>
                <w:szCs w:val="20"/>
              </w:rPr>
              <w:lastRenderedPageBreak/>
              <w:t>----------------------------------------------</w:t>
            </w:r>
          </w:p>
        </w:tc>
      </w:tr>
      <w:tr w:rsidR="006E46AC" w:rsidRPr="005B5A73" w:rsidTr="00A63B19">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integracji europejskiej oraz rozwijania kontaktów i współpracy między społeczeństwami.</w:t>
            </w:r>
          </w:p>
        </w:tc>
      </w:tr>
      <w:tr w:rsidR="006E46AC" w:rsidRPr="005B5A73" w:rsidTr="00EA37EE">
        <w:trPr>
          <w:jc w:val="center"/>
        </w:trPr>
        <w:tc>
          <w:tcPr>
            <w:tcW w:w="15715" w:type="dxa"/>
            <w:gridSpan w:val="10"/>
            <w:vAlign w:val="center"/>
          </w:tcPr>
          <w:p w:rsidR="006E46AC" w:rsidRPr="005B5A73" w:rsidRDefault="005D5010" w:rsidP="005D5010">
            <w:pPr>
              <w:jc w:val="center"/>
              <w:rPr>
                <w:rFonts w:cstheme="minorHAnsi"/>
                <w:b/>
                <w:sz w:val="18"/>
                <w:szCs w:val="20"/>
              </w:rPr>
            </w:pPr>
            <w:r>
              <w:rPr>
                <w:rFonts w:cstheme="minorHAnsi"/>
                <w:b/>
                <w:sz w:val="18"/>
                <w:szCs w:val="20"/>
              </w:rPr>
              <w:t>-----------------------------------------------</w:t>
            </w:r>
          </w:p>
        </w:tc>
      </w:tr>
      <w:tr w:rsidR="006E46AC" w:rsidRPr="005B5A73" w:rsidTr="00A63B19">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Promocji i organizacji wolontariatu.</w:t>
            </w:r>
          </w:p>
        </w:tc>
      </w:tr>
      <w:tr w:rsidR="006E46AC" w:rsidRPr="005B5A73" w:rsidTr="00EA37EE">
        <w:trPr>
          <w:jc w:val="center"/>
        </w:trPr>
        <w:tc>
          <w:tcPr>
            <w:tcW w:w="15715" w:type="dxa"/>
            <w:gridSpan w:val="10"/>
            <w:vAlign w:val="center"/>
          </w:tcPr>
          <w:p w:rsidR="007803ED" w:rsidRPr="005B5A73" w:rsidRDefault="005D5010" w:rsidP="005D5010">
            <w:pPr>
              <w:jc w:val="center"/>
              <w:rPr>
                <w:rFonts w:cstheme="minorHAnsi"/>
                <w:b/>
                <w:sz w:val="18"/>
                <w:szCs w:val="20"/>
              </w:rPr>
            </w:pPr>
            <w:r>
              <w:rPr>
                <w:rFonts w:cstheme="minorHAnsi"/>
                <w:b/>
                <w:sz w:val="18"/>
                <w:szCs w:val="20"/>
              </w:rPr>
              <w:t>----------------------------------------------------</w:t>
            </w:r>
          </w:p>
        </w:tc>
      </w:tr>
      <w:tr w:rsidR="006E46AC" w:rsidRPr="005B5A73" w:rsidTr="00A63B19">
        <w:trPr>
          <w:jc w:val="center"/>
        </w:trPr>
        <w:tc>
          <w:tcPr>
            <w:tcW w:w="15715" w:type="dxa"/>
            <w:gridSpan w:val="10"/>
            <w:shd w:val="clear" w:color="auto" w:fill="70AD47" w:themeFill="accent6"/>
            <w:vAlign w:val="center"/>
          </w:tcPr>
          <w:p w:rsidR="006E46AC" w:rsidRPr="005B5A73" w:rsidRDefault="00D9241B"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Pr>
                <w:rFonts w:cstheme="minorHAnsi"/>
                <w:b/>
                <w:sz w:val="18"/>
                <w:szCs w:val="20"/>
              </w:rPr>
              <w:t>Pomocy P</w:t>
            </w:r>
            <w:r w:rsidR="006E46AC" w:rsidRPr="005B5A73">
              <w:rPr>
                <w:rFonts w:cstheme="minorHAnsi"/>
                <w:b/>
                <w:sz w:val="18"/>
                <w:szCs w:val="20"/>
              </w:rPr>
              <w:t>olonii i Polakom za granicą.</w:t>
            </w:r>
          </w:p>
        </w:tc>
      </w:tr>
      <w:tr w:rsidR="006E46AC" w:rsidRPr="005B5A73" w:rsidTr="00EA37EE">
        <w:trPr>
          <w:jc w:val="center"/>
        </w:trPr>
        <w:tc>
          <w:tcPr>
            <w:tcW w:w="15715" w:type="dxa"/>
            <w:gridSpan w:val="10"/>
            <w:vAlign w:val="center"/>
          </w:tcPr>
          <w:p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rsidTr="00A63B19">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weteranów i weteranów poszkodowanych w rozumieniu ustawy z dnia 19 sierpnia 2011 r. O weteranach działań poza granicami państwa (dz. U. Poz. 1203).</w:t>
            </w:r>
          </w:p>
        </w:tc>
      </w:tr>
      <w:tr w:rsidR="006E46AC" w:rsidRPr="005B5A73" w:rsidTr="00EA37EE">
        <w:trPr>
          <w:jc w:val="center"/>
        </w:trPr>
        <w:tc>
          <w:tcPr>
            <w:tcW w:w="15715" w:type="dxa"/>
            <w:gridSpan w:val="10"/>
            <w:vAlign w:val="center"/>
          </w:tcPr>
          <w:p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rsidTr="00A63B19">
        <w:trPr>
          <w:jc w:val="center"/>
        </w:trPr>
        <w:tc>
          <w:tcPr>
            <w:tcW w:w="15715" w:type="dxa"/>
            <w:gridSpan w:val="10"/>
            <w:shd w:val="clear" w:color="auto" w:fill="70AD47" w:themeFill="accent6"/>
            <w:vAlign w:val="center"/>
          </w:tcPr>
          <w:p w:rsidR="006E46AC" w:rsidRPr="005B5A73" w:rsidRDefault="00D9241B"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Pr>
                <w:rFonts w:cstheme="minorHAnsi"/>
                <w:b/>
                <w:sz w:val="18"/>
                <w:szCs w:val="20"/>
              </w:rPr>
              <w:t>Promocji Rzeczypospolitej P</w:t>
            </w:r>
            <w:r w:rsidR="006E46AC" w:rsidRPr="005B5A73">
              <w:rPr>
                <w:rFonts w:cstheme="minorHAnsi"/>
                <w:b/>
                <w:sz w:val="18"/>
                <w:szCs w:val="20"/>
              </w:rPr>
              <w:t>olskiej za granicą.</w:t>
            </w:r>
          </w:p>
        </w:tc>
      </w:tr>
      <w:tr w:rsidR="006E46AC" w:rsidRPr="005B5A73" w:rsidTr="00EA37EE">
        <w:trPr>
          <w:jc w:val="center"/>
        </w:trPr>
        <w:tc>
          <w:tcPr>
            <w:tcW w:w="15715" w:type="dxa"/>
            <w:gridSpan w:val="10"/>
            <w:vAlign w:val="center"/>
          </w:tcPr>
          <w:p w:rsidR="006E46AC" w:rsidRPr="005B5A73" w:rsidRDefault="006E46AC" w:rsidP="00EA37EE">
            <w:pPr>
              <w:jc w:val="center"/>
              <w:rPr>
                <w:rFonts w:cstheme="minorHAnsi"/>
                <w:b/>
                <w:sz w:val="18"/>
                <w:szCs w:val="20"/>
              </w:rPr>
            </w:pPr>
          </w:p>
        </w:tc>
      </w:tr>
      <w:tr w:rsidR="006E46AC" w:rsidRPr="005B5A73" w:rsidTr="00A63B19">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rodziny, macierzyństwa, rodzicielstwa, upowszechniania i ochrony praw dziecka.</w:t>
            </w:r>
          </w:p>
        </w:tc>
      </w:tr>
      <w:tr w:rsidR="006E46AC" w:rsidRPr="005B5A73" w:rsidTr="00EA37EE">
        <w:trPr>
          <w:jc w:val="center"/>
        </w:trPr>
        <w:tc>
          <w:tcPr>
            <w:tcW w:w="15715" w:type="dxa"/>
            <w:gridSpan w:val="10"/>
            <w:vAlign w:val="center"/>
          </w:tcPr>
          <w:p w:rsidR="006E46AC" w:rsidRPr="005B5A73" w:rsidRDefault="006E46AC" w:rsidP="00EA37EE">
            <w:pPr>
              <w:jc w:val="center"/>
              <w:rPr>
                <w:rFonts w:cstheme="minorHAnsi"/>
                <w:b/>
                <w:sz w:val="18"/>
                <w:szCs w:val="20"/>
              </w:rPr>
            </w:pPr>
            <w:r>
              <w:rPr>
                <w:rFonts w:cstheme="minorHAnsi"/>
                <w:b/>
                <w:sz w:val="18"/>
                <w:szCs w:val="20"/>
              </w:rPr>
              <w:t>----------------------------------------------</w:t>
            </w:r>
          </w:p>
        </w:tc>
      </w:tr>
      <w:tr w:rsidR="006E46AC" w:rsidRPr="005B5A73" w:rsidTr="00A63B19">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Przeciwdziałania uzależnieniom i patologiom społecznym.</w:t>
            </w:r>
          </w:p>
        </w:tc>
      </w:tr>
      <w:tr w:rsidR="006E46AC" w:rsidRPr="005B5A73" w:rsidTr="00D345B2">
        <w:trPr>
          <w:jc w:val="center"/>
        </w:trPr>
        <w:tc>
          <w:tcPr>
            <w:tcW w:w="698" w:type="dxa"/>
            <w:vAlign w:val="center"/>
          </w:tcPr>
          <w:p w:rsidR="006E46AC" w:rsidRPr="005B5A73" w:rsidRDefault="006E46AC" w:rsidP="00EA37EE">
            <w:pPr>
              <w:ind w:right="-108"/>
              <w:jc w:val="center"/>
              <w:rPr>
                <w:rFonts w:cstheme="minorHAnsi"/>
                <w:sz w:val="18"/>
                <w:szCs w:val="20"/>
              </w:rPr>
            </w:pPr>
            <w:r w:rsidRPr="005B5A73">
              <w:rPr>
                <w:rFonts w:cstheme="minorHAnsi"/>
                <w:sz w:val="18"/>
                <w:szCs w:val="20"/>
              </w:rPr>
              <w:t>3</w:t>
            </w:r>
            <w:r w:rsidR="00D63F79">
              <w:rPr>
                <w:rFonts w:cstheme="minorHAnsi"/>
                <w:sz w:val="18"/>
                <w:szCs w:val="20"/>
              </w:rPr>
              <w:t>6</w:t>
            </w:r>
            <w:r w:rsidRPr="005B5A73">
              <w:rPr>
                <w:rFonts w:cstheme="minorHAnsi"/>
                <w:sz w:val="18"/>
                <w:szCs w:val="20"/>
              </w:rPr>
              <w:t>.1</w:t>
            </w:r>
          </w:p>
        </w:tc>
        <w:tc>
          <w:tcPr>
            <w:tcW w:w="2774" w:type="dxa"/>
            <w:vAlign w:val="center"/>
          </w:tcPr>
          <w:p w:rsidR="006E46AC" w:rsidRDefault="0033589D" w:rsidP="00EA37EE">
            <w:pPr>
              <w:rPr>
                <w:rFonts w:cstheme="minorHAnsi"/>
                <w:sz w:val="18"/>
                <w:szCs w:val="20"/>
              </w:rPr>
            </w:pPr>
            <w:r>
              <w:rPr>
                <w:rFonts w:cstheme="minorHAnsi"/>
                <w:sz w:val="18"/>
                <w:szCs w:val="20"/>
              </w:rPr>
              <w:t xml:space="preserve">Zwiększenie skuteczności działań na rzecz profilaktyki i rozwiązywania problemów alkoholowych oraz zmniejszenie skali tych problemów w województwie podkarpackim </w:t>
            </w:r>
          </w:p>
          <w:p w:rsidR="0033589D" w:rsidRDefault="0033589D" w:rsidP="00EA37EE">
            <w:pPr>
              <w:rPr>
                <w:rFonts w:cstheme="minorHAnsi"/>
                <w:sz w:val="18"/>
                <w:szCs w:val="20"/>
              </w:rPr>
            </w:pPr>
          </w:p>
          <w:p w:rsidR="0033589D" w:rsidRDefault="0033589D" w:rsidP="00EA37EE">
            <w:pPr>
              <w:rPr>
                <w:rFonts w:cstheme="minorHAnsi"/>
                <w:sz w:val="18"/>
                <w:szCs w:val="20"/>
              </w:rPr>
            </w:pPr>
            <w:r>
              <w:rPr>
                <w:rFonts w:cstheme="minorHAnsi"/>
                <w:sz w:val="18"/>
                <w:szCs w:val="20"/>
              </w:rPr>
              <w:t>Profilaktyka i rozwiązywanie problemów związanych z używaniem substancji psychoaktywnych, uzależnieniami behawioralnymi i innymi zacho</w:t>
            </w:r>
            <w:r w:rsidR="00D63F79">
              <w:rPr>
                <w:rFonts w:cstheme="minorHAnsi"/>
                <w:sz w:val="18"/>
                <w:szCs w:val="20"/>
              </w:rPr>
              <w:t xml:space="preserve">waniami </w:t>
            </w:r>
            <w:r>
              <w:rPr>
                <w:rFonts w:cstheme="minorHAnsi"/>
                <w:sz w:val="18"/>
                <w:szCs w:val="20"/>
              </w:rPr>
              <w:t xml:space="preserve"> ryzykownymi </w:t>
            </w:r>
          </w:p>
          <w:p w:rsidR="0033589D" w:rsidRDefault="0033589D" w:rsidP="00EA37EE">
            <w:pPr>
              <w:rPr>
                <w:rFonts w:cstheme="minorHAnsi"/>
                <w:sz w:val="18"/>
                <w:szCs w:val="20"/>
              </w:rPr>
            </w:pPr>
            <w:r>
              <w:rPr>
                <w:rFonts w:cstheme="minorHAnsi"/>
                <w:sz w:val="18"/>
                <w:szCs w:val="20"/>
              </w:rPr>
              <w:t>- działania na rzecz promocji zdrowia</w:t>
            </w:r>
          </w:p>
          <w:p w:rsidR="0033589D" w:rsidRDefault="0033589D" w:rsidP="00EA37EE">
            <w:pPr>
              <w:rPr>
                <w:rFonts w:cstheme="minorHAnsi"/>
                <w:sz w:val="18"/>
                <w:szCs w:val="20"/>
              </w:rPr>
            </w:pPr>
            <w:r>
              <w:rPr>
                <w:rFonts w:cstheme="minorHAnsi"/>
                <w:sz w:val="18"/>
                <w:szCs w:val="20"/>
              </w:rPr>
              <w:t>- rozwój i poprawa jakości działań profilaktycznych</w:t>
            </w:r>
          </w:p>
          <w:p w:rsidR="0033589D" w:rsidRDefault="0033589D" w:rsidP="00EA37EE">
            <w:pPr>
              <w:rPr>
                <w:rFonts w:cstheme="minorHAnsi"/>
                <w:sz w:val="18"/>
                <w:szCs w:val="20"/>
              </w:rPr>
            </w:pPr>
            <w:r>
              <w:rPr>
                <w:rFonts w:cstheme="minorHAnsi"/>
                <w:sz w:val="18"/>
                <w:szCs w:val="20"/>
              </w:rPr>
              <w:lastRenderedPageBreak/>
              <w:t>- redukcja szkód, rehabilitacja (readaptacja, reintegracja) zdrowotna, społeczna i zawodowa</w:t>
            </w:r>
          </w:p>
          <w:p w:rsidR="006E46AC" w:rsidRPr="005B5A73" w:rsidRDefault="006E46AC" w:rsidP="00EA37EE">
            <w:pPr>
              <w:rPr>
                <w:rFonts w:cstheme="minorHAnsi"/>
                <w:sz w:val="18"/>
                <w:szCs w:val="20"/>
              </w:rPr>
            </w:pPr>
          </w:p>
        </w:tc>
        <w:tc>
          <w:tcPr>
            <w:tcW w:w="776" w:type="dxa"/>
            <w:vAlign w:val="center"/>
          </w:tcPr>
          <w:p w:rsidR="006E46AC" w:rsidRPr="005B5A73" w:rsidRDefault="00EF0F18" w:rsidP="00EA37EE">
            <w:pPr>
              <w:jc w:val="center"/>
              <w:rPr>
                <w:rFonts w:cstheme="minorHAnsi"/>
                <w:sz w:val="18"/>
                <w:szCs w:val="20"/>
              </w:rPr>
            </w:pPr>
            <w:r>
              <w:rPr>
                <w:rFonts w:cstheme="minorHAnsi"/>
                <w:sz w:val="18"/>
                <w:szCs w:val="20"/>
              </w:rPr>
              <w:lastRenderedPageBreak/>
              <w:t>pkt 16</w:t>
            </w:r>
          </w:p>
          <w:p w:rsidR="006E46AC" w:rsidRPr="005B5A73" w:rsidRDefault="006E46AC" w:rsidP="00EA37EE">
            <w:pPr>
              <w:ind w:left="-122" w:right="-108"/>
              <w:jc w:val="center"/>
              <w:rPr>
                <w:rFonts w:cstheme="minorHAnsi"/>
                <w:sz w:val="18"/>
                <w:szCs w:val="20"/>
              </w:rPr>
            </w:pPr>
          </w:p>
        </w:tc>
        <w:tc>
          <w:tcPr>
            <w:tcW w:w="2410" w:type="dxa"/>
            <w:vAlign w:val="center"/>
          </w:tcPr>
          <w:p w:rsidR="006E46AC" w:rsidRPr="005B5A73" w:rsidRDefault="007665FB" w:rsidP="00EA37EE">
            <w:pPr>
              <w:rPr>
                <w:rFonts w:cstheme="minorHAnsi"/>
                <w:sz w:val="18"/>
                <w:szCs w:val="20"/>
              </w:rPr>
            </w:pPr>
            <w:r>
              <w:rPr>
                <w:rFonts w:cstheme="minorHAnsi"/>
                <w:sz w:val="18"/>
                <w:szCs w:val="20"/>
              </w:rPr>
              <w:t>Ogłoszenie otwartego konkursu ofert/ zlecenie zadania w trybie pozakonkursowym na podstawie art.19 a ust</w:t>
            </w:r>
          </w:p>
        </w:tc>
        <w:tc>
          <w:tcPr>
            <w:tcW w:w="2835" w:type="dxa"/>
            <w:vAlign w:val="center"/>
          </w:tcPr>
          <w:p w:rsidR="006E46AC" w:rsidRPr="005B5A73" w:rsidRDefault="006E46AC" w:rsidP="00EA37EE">
            <w:pPr>
              <w:rPr>
                <w:rFonts w:eastAsia="Times New Roman" w:cstheme="minorHAnsi"/>
                <w:sz w:val="18"/>
                <w:szCs w:val="20"/>
                <w:lang w:eastAsia="pl-PL"/>
              </w:rPr>
            </w:pPr>
            <w:r w:rsidRPr="005B5A73">
              <w:rPr>
                <w:rFonts w:eastAsia="Times New Roman" w:cstheme="minorHAnsi"/>
                <w:sz w:val="18"/>
                <w:szCs w:val="20"/>
                <w:lang w:eastAsia="pl-PL"/>
              </w:rPr>
              <w:t>- wzajemne informowanie się o planowanych kierunkach działalności;</w:t>
            </w:r>
          </w:p>
          <w:p w:rsidR="006E46AC" w:rsidRPr="005B5A73" w:rsidRDefault="006E46AC" w:rsidP="00EA37EE">
            <w:pPr>
              <w:rPr>
                <w:rFonts w:eastAsia="Times New Roman" w:cstheme="minorHAnsi"/>
                <w:sz w:val="18"/>
                <w:szCs w:val="20"/>
                <w:lang w:eastAsia="pl-PL"/>
              </w:rPr>
            </w:pPr>
            <w:r w:rsidRPr="005B5A73">
              <w:rPr>
                <w:rFonts w:cstheme="minorHAnsi"/>
                <w:sz w:val="18"/>
                <w:szCs w:val="20"/>
              </w:rPr>
              <w:t>- konsultowanie z podmiotami Programu projektów aktów normatywnych w dziedzinach dotyczących działalności statutowej tych organizacji,</w:t>
            </w:r>
          </w:p>
          <w:p w:rsidR="006E46AC" w:rsidRPr="005B5A73" w:rsidRDefault="006E46AC" w:rsidP="00EA37EE">
            <w:pPr>
              <w:rPr>
                <w:rFonts w:cstheme="minorHAnsi"/>
                <w:sz w:val="18"/>
                <w:szCs w:val="20"/>
              </w:rPr>
            </w:pPr>
            <w:r w:rsidRPr="005B5A73">
              <w:rPr>
                <w:rFonts w:eastAsia="Times New Roman" w:cstheme="minorHAnsi"/>
                <w:sz w:val="18"/>
                <w:szCs w:val="20"/>
                <w:lang w:eastAsia="pl-PL"/>
              </w:rPr>
              <w:t>- konsultowanie z Radą projektów aktów normatywnych dotyczących sfery zadań publicznych, o której mowa w art. 4;</w:t>
            </w:r>
          </w:p>
          <w:p w:rsidR="006E46AC" w:rsidRPr="005B5A73" w:rsidRDefault="006E46AC" w:rsidP="00EA37EE">
            <w:pPr>
              <w:rPr>
                <w:rFonts w:cstheme="minorHAnsi"/>
                <w:sz w:val="18"/>
                <w:szCs w:val="20"/>
              </w:rPr>
            </w:pPr>
            <w:r w:rsidRPr="005B5A73">
              <w:rPr>
                <w:rFonts w:cstheme="minorHAnsi"/>
                <w:sz w:val="18"/>
                <w:szCs w:val="20"/>
              </w:rPr>
              <w:t xml:space="preserve">- organizowanie i współorganizowanie przedsięwzięć mających na celu rozwój podmiotów Programu oraz ich profesjonalizację, w tym m.in. organizowanie szkoleń, warsztatów, konferencji, 3prowadzenie </w:t>
            </w:r>
            <w:r w:rsidRPr="005B5A73">
              <w:rPr>
                <w:rFonts w:cstheme="minorHAnsi"/>
                <w:sz w:val="18"/>
                <w:szCs w:val="20"/>
              </w:rPr>
              <w:lastRenderedPageBreak/>
              <w:t>doradztwa, udzielanie pomocy merytorycznej</w:t>
            </w:r>
          </w:p>
          <w:p w:rsidR="006E46AC" w:rsidRPr="005B5A73" w:rsidRDefault="006E46AC" w:rsidP="00EA37EE">
            <w:pPr>
              <w:rPr>
                <w:rFonts w:eastAsia="Times New Roman" w:cstheme="minorHAnsi"/>
                <w:sz w:val="18"/>
                <w:szCs w:val="20"/>
                <w:lang w:eastAsia="pl-PL"/>
              </w:rPr>
            </w:pPr>
            <w:r w:rsidRPr="005B5A73">
              <w:rPr>
                <w:rFonts w:eastAsia="Times New Roman" w:cstheme="minorHAnsi"/>
                <w:sz w:val="18"/>
                <w:szCs w:val="20"/>
                <w:lang w:eastAsia="pl-PL"/>
              </w:rPr>
              <w:t>- publikowanie na stronach internetowych Urzędu informacji ważnych dla podmiotów Programu;</w:t>
            </w:r>
          </w:p>
          <w:p w:rsidR="006E46AC" w:rsidRPr="005B5A73" w:rsidRDefault="006E46AC" w:rsidP="00EA37EE">
            <w:pPr>
              <w:rPr>
                <w:rFonts w:eastAsia="Times New Roman" w:cstheme="minorHAnsi"/>
                <w:sz w:val="18"/>
                <w:szCs w:val="20"/>
                <w:lang w:eastAsia="pl-PL"/>
              </w:rPr>
            </w:pPr>
            <w:r w:rsidRPr="005B5A73">
              <w:rPr>
                <w:rFonts w:cstheme="minorHAnsi"/>
                <w:sz w:val="18"/>
                <w:szCs w:val="20"/>
              </w:rPr>
              <w:t>- popularyzowanie i promowanie działalności prowadzonej przez podmioty Programu</w:t>
            </w:r>
          </w:p>
        </w:tc>
        <w:tc>
          <w:tcPr>
            <w:tcW w:w="1314" w:type="dxa"/>
            <w:vAlign w:val="center"/>
          </w:tcPr>
          <w:p w:rsidR="007665FB" w:rsidRPr="005B5A73" w:rsidRDefault="00D63F79" w:rsidP="007665FB">
            <w:pPr>
              <w:jc w:val="center"/>
              <w:rPr>
                <w:rFonts w:cstheme="minorHAnsi"/>
                <w:sz w:val="18"/>
                <w:szCs w:val="20"/>
              </w:rPr>
            </w:pPr>
            <w:r>
              <w:rPr>
                <w:rFonts w:cstheme="minorHAnsi"/>
                <w:sz w:val="18"/>
                <w:szCs w:val="20"/>
              </w:rPr>
              <w:lastRenderedPageBreak/>
              <w:t xml:space="preserve">271 694,84 </w:t>
            </w:r>
            <w:r w:rsidR="007665FB">
              <w:rPr>
                <w:rFonts w:cstheme="minorHAnsi"/>
                <w:sz w:val="18"/>
                <w:szCs w:val="20"/>
              </w:rPr>
              <w:t xml:space="preserve">zł na dzień </w:t>
            </w:r>
            <w:r>
              <w:rPr>
                <w:rFonts w:cstheme="minorHAnsi"/>
                <w:sz w:val="18"/>
                <w:szCs w:val="20"/>
              </w:rPr>
              <w:t>31.08.2019</w:t>
            </w:r>
          </w:p>
        </w:tc>
        <w:tc>
          <w:tcPr>
            <w:tcW w:w="1379" w:type="dxa"/>
            <w:vAlign w:val="center"/>
          </w:tcPr>
          <w:p w:rsidR="006E46AC" w:rsidRPr="005B5A73" w:rsidRDefault="007665FB" w:rsidP="00EA37EE">
            <w:pPr>
              <w:jc w:val="center"/>
              <w:rPr>
                <w:rFonts w:cstheme="minorHAnsi"/>
                <w:sz w:val="18"/>
                <w:szCs w:val="20"/>
              </w:rPr>
            </w:pPr>
            <w:r>
              <w:rPr>
                <w:rFonts w:cstheme="minorHAnsi"/>
                <w:sz w:val="18"/>
                <w:szCs w:val="20"/>
              </w:rPr>
              <w:t>250 000,00 zł</w:t>
            </w:r>
          </w:p>
        </w:tc>
        <w:tc>
          <w:tcPr>
            <w:tcW w:w="992" w:type="dxa"/>
            <w:vAlign w:val="center"/>
          </w:tcPr>
          <w:p w:rsidR="006E46AC" w:rsidRPr="005B5A73" w:rsidRDefault="007665FB" w:rsidP="00EA37EE">
            <w:pPr>
              <w:jc w:val="center"/>
              <w:rPr>
                <w:rFonts w:cstheme="minorHAnsi"/>
                <w:sz w:val="18"/>
                <w:szCs w:val="20"/>
              </w:rPr>
            </w:pPr>
            <w:r>
              <w:rPr>
                <w:rFonts w:cstheme="minorHAnsi"/>
                <w:sz w:val="18"/>
                <w:szCs w:val="20"/>
              </w:rPr>
              <w:t>I kwartał 20</w:t>
            </w:r>
            <w:r w:rsidR="00D63F79">
              <w:rPr>
                <w:rFonts w:cstheme="minorHAnsi"/>
                <w:sz w:val="18"/>
                <w:szCs w:val="20"/>
              </w:rPr>
              <w:t>20</w:t>
            </w:r>
            <w:r>
              <w:rPr>
                <w:rFonts w:cstheme="minorHAnsi"/>
                <w:sz w:val="18"/>
                <w:szCs w:val="20"/>
              </w:rPr>
              <w:t xml:space="preserve"> r.</w:t>
            </w:r>
          </w:p>
        </w:tc>
        <w:tc>
          <w:tcPr>
            <w:tcW w:w="1559" w:type="dxa"/>
            <w:vAlign w:val="center"/>
          </w:tcPr>
          <w:p w:rsidR="006E46AC" w:rsidRPr="005B5A73" w:rsidRDefault="006E46AC" w:rsidP="00EA37EE">
            <w:pPr>
              <w:jc w:val="center"/>
              <w:rPr>
                <w:rFonts w:cstheme="minorHAnsi"/>
                <w:sz w:val="18"/>
                <w:szCs w:val="20"/>
              </w:rPr>
            </w:pPr>
            <w:r w:rsidRPr="005B5A73">
              <w:rPr>
                <w:rFonts w:cstheme="minorHAnsi"/>
                <w:sz w:val="18"/>
                <w:szCs w:val="20"/>
              </w:rPr>
              <w:t>Regionalny Ośrodek Polityki Społecznej w Rzeszowie</w:t>
            </w:r>
            <w:r w:rsidR="007665FB">
              <w:rPr>
                <w:rFonts w:cstheme="minorHAnsi"/>
                <w:sz w:val="18"/>
                <w:szCs w:val="20"/>
              </w:rPr>
              <w:t xml:space="preserve"> Oddział Profilaktyki Uzależnień i Przeciwdziałania Przemocy</w:t>
            </w:r>
          </w:p>
        </w:tc>
        <w:tc>
          <w:tcPr>
            <w:tcW w:w="978" w:type="dxa"/>
            <w:vAlign w:val="center"/>
          </w:tcPr>
          <w:p w:rsidR="006E46AC" w:rsidRPr="005B5A73" w:rsidRDefault="006E46AC" w:rsidP="00EA37EE">
            <w:pPr>
              <w:jc w:val="center"/>
              <w:rPr>
                <w:rFonts w:cstheme="minorHAnsi"/>
                <w:sz w:val="18"/>
                <w:szCs w:val="20"/>
              </w:rPr>
            </w:pPr>
            <w:r w:rsidRPr="005B5A73">
              <w:rPr>
                <w:rFonts w:cstheme="minorHAnsi"/>
                <w:sz w:val="18"/>
                <w:szCs w:val="20"/>
              </w:rPr>
              <w:t>pkt. 1,2,3,5,6,7,8,9,11</w:t>
            </w:r>
          </w:p>
        </w:tc>
      </w:tr>
      <w:tr w:rsidR="006E46AC" w:rsidRPr="005B5A73" w:rsidTr="00D345B2">
        <w:trPr>
          <w:jc w:val="center"/>
        </w:trPr>
        <w:tc>
          <w:tcPr>
            <w:tcW w:w="698" w:type="dxa"/>
            <w:vAlign w:val="center"/>
          </w:tcPr>
          <w:p w:rsidR="006E46AC" w:rsidRPr="005B5A73" w:rsidRDefault="00D63F79" w:rsidP="00EA37EE">
            <w:pPr>
              <w:ind w:right="-108"/>
              <w:jc w:val="center"/>
              <w:rPr>
                <w:rFonts w:cstheme="minorHAnsi"/>
                <w:sz w:val="18"/>
                <w:szCs w:val="20"/>
              </w:rPr>
            </w:pPr>
            <w:r>
              <w:rPr>
                <w:rFonts w:cstheme="minorHAnsi"/>
                <w:sz w:val="18"/>
                <w:szCs w:val="20"/>
              </w:rPr>
              <w:t>36</w:t>
            </w:r>
            <w:r w:rsidR="006E46AC" w:rsidRPr="005B5A73">
              <w:rPr>
                <w:rFonts w:cstheme="minorHAnsi"/>
                <w:sz w:val="18"/>
                <w:szCs w:val="20"/>
              </w:rPr>
              <w:t>.</w:t>
            </w:r>
            <w:r w:rsidR="006E46AC">
              <w:rPr>
                <w:rFonts w:cstheme="minorHAnsi"/>
                <w:sz w:val="18"/>
                <w:szCs w:val="20"/>
              </w:rPr>
              <w:t>2</w:t>
            </w:r>
          </w:p>
        </w:tc>
        <w:tc>
          <w:tcPr>
            <w:tcW w:w="2774" w:type="dxa"/>
            <w:vAlign w:val="center"/>
          </w:tcPr>
          <w:p w:rsidR="006E46AC" w:rsidRDefault="007665FB" w:rsidP="00EA37EE">
            <w:pPr>
              <w:rPr>
                <w:rFonts w:cstheme="minorHAnsi"/>
                <w:sz w:val="18"/>
                <w:szCs w:val="20"/>
              </w:rPr>
            </w:pPr>
            <w:r>
              <w:rPr>
                <w:rFonts w:cstheme="minorHAnsi"/>
                <w:sz w:val="18"/>
                <w:szCs w:val="20"/>
              </w:rPr>
              <w:t>Ograniczenie używania środków odurzających, substancji psychotropowych, środków zastępczych oraz nowych substancji psychoaktywnych i związanych z tym problemów społecznych i zdrowotnych na terenie województwa podkarpackiego</w:t>
            </w:r>
          </w:p>
          <w:p w:rsidR="007665FB" w:rsidRDefault="007665FB" w:rsidP="00EA37EE">
            <w:pPr>
              <w:rPr>
                <w:rFonts w:cstheme="minorHAnsi"/>
                <w:sz w:val="18"/>
                <w:szCs w:val="20"/>
              </w:rPr>
            </w:pPr>
            <w:r>
              <w:rPr>
                <w:rFonts w:cstheme="minorHAnsi"/>
                <w:sz w:val="18"/>
                <w:szCs w:val="20"/>
              </w:rPr>
              <w:t>Profilaktyka i rozwiązywanie problemów związanych z używaniem substancji psychoaktywnych, uzależnieniami behawioralnymi i innymi zachowaniami ryzykownymi:</w:t>
            </w:r>
          </w:p>
          <w:p w:rsidR="007665FB" w:rsidRDefault="007665FB" w:rsidP="00EA37EE">
            <w:pPr>
              <w:rPr>
                <w:rFonts w:cstheme="minorHAnsi"/>
                <w:sz w:val="18"/>
                <w:szCs w:val="20"/>
              </w:rPr>
            </w:pPr>
            <w:r>
              <w:rPr>
                <w:rFonts w:cstheme="minorHAnsi"/>
                <w:sz w:val="18"/>
                <w:szCs w:val="20"/>
              </w:rPr>
              <w:t>- wspieranie działań edukacyjnych i informacyjnych wśród dzieci, młodzieży i dorosłych w obszarze problematyki związanej z używaniem środków odurzających, substancji psychoaktywnych, środków zastępczych i nowych substancji psychoaktywnych</w:t>
            </w:r>
          </w:p>
          <w:p w:rsidR="007665FB" w:rsidRDefault="007665FB" w:rsidP="00EA37EE">
            <w:pPr>
              <w:rPr>
                <w:rFonts w:cstheme="minorHAnsi"/>
                <w:sz w:val="18"/>
                <w:szCs w:val="20"/>
              </w:rPr>
            </w:pPr>
            <w:r>
              <w:rPr>
                <w:rFonts w:cstheme="minorHAnsi"/>
                <w:sz w:val="18"/>
                <w:szCs w:val="20"/>
              </w:rPr>
              <w:t>- wspieranie rozwoju kadr uczestniczących w realizacji zadań z zakresu przeciwdziałania narkomanii</w:t>
            </w:r>
          </w:p>
          <w:p w:rsidR="007665FB" w:rsidRPr="005B5A73" w:rsidRDefault="007665FB" w:rsidP="00EA37EE">
            <w:pPr>
              <w:rPr>
                <w:rFonts w:cstheme="minorHAnsi"/>
                <w:sz w:val="18"/>
                <w:szCs w:val="20"/>
              </w:rPr>
            </w:pPr>
            <w:r>
              <w:rPr>
                <w:rFonts w:cstheme="minorHAnsi"/>
                <w:sz w:val="18"/>
                <w:szCs w:val="20"/>
              </w:rPr>
              <w:lastRenderedPageBreak/>
              <w:t xml:space="preserve">- </w:t>
            </w:r>
            <w:r w:rsidR="00B425F6">
              <w:rPr>
                <w:rFonts w:cstheme="minorHAnsi"/>
                <w:sz w:val="18"/>
                <w:szCs w:val="20"/>
              </w:rPr>
              <w:t>redukcja szkód, rehabilitacja i reintegracja społeczna</w:t>
            </w:r>
          </w:p>
        </w:tc>
        <w:tc>
          <w:tcPr>
            <w:tcW w:w="776" w:type="dxa"/>
            <w:vAlign w:val="center"/>
          </w:tcPr>
          <w:p w:rsidR="006E46AC" w:rsidRPr="005B5A73" w:rsidRDefault="006E46AC" w:rsidP="00EA37EE">
            <w:pPr>
              <w:jc w:val="center"/>
              <w:rPr>
                <w:rFonts w:cstheme="minorHAnsi"/>
                <w:sz w:val="18"/>
                <w:szCs w:val="20"/>
              </w:rPr>
            </w:pPr>
            <w:r w:rsidRPr="005B5A73">
              <w:rPr>
                <w:rFonts w:cstheme="minorHAnsi"/>
                <w:sz w:val="18"/>
                <w:szCs w:val="20"/>
              </w:rPr>
              <w:lastRenderedPageBreak/>
              <w:t xml:space="preserve">pkt </w:t>
            </w:r>
            <w:r>
              <w:rPr>
                <w:rFonts w:cstheme="minorHAnsi"/>
                <w:sz w:val="18"/>
                <w:szCs w:val="20"/>
              </w:rPr>
              <w:t>16</w:t>
            </w:r>
          </w:p>
          <w:p w:rsidR="006E46AC" w:rsidRPr="005B5A73" w:rsidRDefault="006E46AC" w:rsidP="00EA37EE">
            <w:pPr>
              <w:ind w:left="-122" w:right="-108"/>
              <w:jc w:val="center"/>
              <w:rPr>
                <w:rFonts w:cstheme="minorHAnsi"/>
                <w:sz w:val="18"/>
                <w:szCs w:val="20"/>
              </w:rPr>
            </w:pPr>
          </w:p>
        </w:tc>
        <w:tc>
          <w:tcPr>
            <w:tcW w:w="2410" w:type="dxa"/>
            <w:vAlign w:val="center"/>
          </w:tcPr>
          <w:p w:rsidR="006E46AC" w:rsidRPr="005B5A73" w:rsidRDefault="00B425F6" w:rsidP="00EA37EE">
            <w:pPr>
              <w:rPr>
                <w:rFonts w:cstheme="minorHAnsi"/>
                <w:sz w:val="18"/>
                <w:szCs w:val="20"/>
              </w:rPr>
            </w:pPr>
            <w:r>
              <w:rPr>
                <w:rFonts w:cstheme="minorHAnsi"/>
                <w:sz w:val="18"/>
                <w:szCs w:val="20"/>
              </w:rPr>
              <w:t>Ogłoszenie otwartego konkursu ofert/ zlecenia zadania w trybie pozakonkursowym na podstawie art. 19a ust</w:t>
            </w:r>
          </w:p>
        </w:tc>
        <w:tc>
          <w:tcPr>
            <w:tcW w:w="2835" w:type="dxa"/>
            <w:vAlign w:val="center"/>
          </w:tcPr>
          <w:p w:rsidR="006E46AC" w:rsidRPr="005B5A73" w:rsidRDefault="006E46AC" w:rsidP="00EA37EE">
            <w:pPr>
              <w:rPr>
                <w:rFonts w:eastAsia="Times New Roman" w:cstheme="minorHAnsi"/>
                <w:sz w:val="18"/>
                <w:szCs w:val="20"/>
                <w:lang w:eastAsia="pl-PL"/>
              </w:rPr>
            </w:pPr>
            <w:r w:rsidRPr="005B5A73">
              <w:rPr>
                <w:rFonts w:eastAsia="Times New Roman" w:cstheme="minorHAnsi"/>
                <w:sz w:val="18"/>
                <w:szCs w:val="20"/>
                <w:lang w:eastAsia="pl-PL"/>
              </w:rPr>
              <w:t>- wzajemne informowanie się o planowanych kierunkach działalności;</w:t>
            </w:r>
          </w:p>
          <w:p w:rsidR="006E46AC" w:rsidRPr="005B5A73" w:rsidRDefault="006E46AC" w:rsidP="00EA37EE">
            <w:pPr>
              <w:rPr>
                <w:rFonts w:eastAsia="Times New Roman" w:cstheme="minorHAnsi"/>
                <w:sz w:val="18"/>
                <w:szCs w:val="20"/>
                <w:lang w:eastAsia="pl-PL"/>
              </w:rPr>
            </w:pPr>
            <w:r w:rsidRPr="005B5A73">
              <w:rPr>
                <w:rFonts w:cstheme="minorHAnsi"/>
                <w:sz w:val="18"/>
                <w:szCs w:val="20"/>
              </w:rPr>
              <w:t>- konsultowanie z podmiotami Programu projektów aktów normatywnych w dziedzinach dotyczących działalności statutowej tych organizacji,</w:t>
            </w:r>
          </w:p>
          <w:p w:rsidR="006E46AC" w:rsidRPr="005B5A73" w:rsidRDefault="006E46AC" w:rsidP="00EA37EE">
            <w:pPr>
              <w:rPr>
                <w:rFonts w:eastAsia="Times New Roman" w:cstheme="minorHAnsi"/>
                <w:sz w:val="18"/>
                <w:szCs w:val="20"/>
                <w:lang w:eastAsia="pl-PL"/>
              </w:rPr>
            </w:pPr>
          </w:p>
          <w:p w:rsidR="006E46AC" w:rsidRPr="005B5A73" w:rsidRDefault="006E46AC" w:rsidP="00EA37EE">
            <w:pPr>
              <w:rPr>
                <w:rFonts w:cstheme="minorHAnsi"/>
                <w:sz w:val="18"/>
                <w:szCs w:val="20"/>
              </w:rPr>
            </w:pPr>
            <w:r w:rsidRPr="005B5A73">
              <w:rPr>
                <w:rFonts w:eastAsia="Times New Roman" w:cstheme="minorHAnsi"/>
                <w:sz w:val="18"/>
                <w:szCs w:val="20"/>
                <w:lang w:eastAsia="pl-PL"/>
              </w:rPr>
              <w:t>- konsultowanie z Radą projektów aktów normatywnych dotyczących sfery zadań publicznych, o której mowa w art. 4;</w:t>
            </w:r>
          </w:p>
          <w:p w:rsidR="006E46AC" w:rsidRPr="00B425F6" w:rsidRDefault="006E46AC" w:rsidP="00EA37EE">
            <w:pPr>
              <w:rPr>
                <w:rFonts w:cstheme="minorHAnsi"/>
                <w:sz w:val="18"/>
                <w:szCs w:val="20"/>
              </w:rPr>
            </w:pPr>
            <w:r w:rsidRPr="005B5A73">
              <w:rPr>
                <w:rFonts w:cstheme="minorHAnsi"/>
                <w:sz w:val="18"/>
                <w:szCs w:val="20"/>
              </w:rPr>
              <w:t>- organizowanie i współorganizowanie przedsięwzięć mających na celu rozwój podmiotów Programu oraz ich profesjonalizację, w tym m.in. organizowanie szkoleń, warsztatów, konferencji, prowadzenie doradztwa, udzielanie pomocy merytorycznej</w:t>
            </w:r>
          </w:p>
          <w:p w:rsidR="006E46AC" w:rsidRPr="005B5A73" w:rsidRDefault="006E46AC" w:rsidP="00EA37EE">
            <w:pPr>
              <w:rPr>
                <w:rFonts w:eastAsia="Times New Roman" w:cstheme="minorHAnsi"/>
                <w:sz w:val="18"/>
                <w:szCs w:val="20"/>
                <w:lang w:eastAsia="pl-PL"/>
              </w:rPr>
            </w:pPr>
            <w:r w:rsidRPr="005B5A73">
              <w:rPr>
                <w:rFonts w:eastAsia="Times New Roman" w:cstheme="minorHAnsi"/>
                <w:sz w:val="18"/>
                <w:szCs w:val="20"/>
                <w:lang w:eastAsia="pl-PL"/>
              </w:rPr>
              <w:t>- publikowanie na stronach internetowych Urzędu informacji ważnych dla podmiotów Programu;</w:t>
            </w:r>
          </w:p>
          <w:p w:rsidR="006E46AC" w:rsidRPr="005B5A73" w:rsidRDefault="006E46AC" w:rsidP="00EA37EE">
            <w:pPr>
              <w:rPr>
                <w:rFonts w:cstheme="minorHAnsi"/>
                <w:sz w:val="18"/>
                <w:szCs w:val="20"/>
              </w:rPr>
            </w:pPr>
            <w:r w:rsidRPr="005B5A73">
              <w:rPr>
                <w:rFonts w:cstheme="minorHAnsi"/>
                <w:sz w:val="18"/>
                <w:szCs w:val="20"/>
              </w:rPr>
              <w:lastRenderedPageBreak/>
              <w:t>- popularyzowanie i promowanie działalności prowadzonej przez podmioty Programu</w:t>
            </w:r>
          </w:p>
        </w:tc>
        <w:tc>
          <w:tcPr>
            <w:tcW w:w="1314" w:type="dxa"/>
            <w:vAlign w:val="center"/>
          </w:tcPr>
          <w:p w:rsidR="006E46AC" w:rsidRPr="005B5A73" w:rsidRDefault="00B425F6" w:rsidP="00EA37EE">
            <w:pPr>
              <w:jc w:val="center"/>
              <w:rPr>
                <w:rFonts w:cstheme="minorHAnsi"/>
                <w:sz w:val="18"/>
                <w:szCs w:val="20"/>
              </w:rPr>
            </w:pPr>
            <w:r>
              <w:rPr>
                <w:rFonts w:cstheme="minorHAnsi"/>
                <w:sz w:val="18"/>
                <w:szCs w:val="20"/>
              </w:rPr>
              <w:lastRenderedPageBreak/>
              <w:t>1</w:t>
            </w:r>
            <w:r w:rsidR="00D63F79">
              <w:rPr>
                <w:rFonts w:cstheme="minorHAnsi"/>
                <w:sz w:val="18"/>
                <w:szCs w:val="20"/>
              </w:rPr>
              <w:t>44</w:t>
            </w:r>
            <w:r>
              <w:rPr>
                <w:rFonts w:cstheme="minorHAnsi"/>
                <w:sz w:val="18"/>
                <w:szCs w:val="20"/>
              </w:rPr>
              <w:t> </w:t>
            </w:r>
            <w:r w:rsidR="00D63F79">
              <w:rPr>
                <w:rFonts w:cstheme="minorHAnsi"/>
                <w:sz w:val="18"/>
                <w:szCs w:val="20"/>
              </w:rPr>
              <w:t>965</w:t>
            </w:r>
            <w:r>
              <w:rPr>
                <w:rFonts w:cstheme="minorHAnsi"/>
                <w:sz w:val="18"/>
                <w:szCs w:val="20"/>
              </w:rPr>
              <w:t xml:space="preserve"> zł na dzień </w:t>
            </w:r>
            <w:r w:rsidR="00D63F79">
              <w:rPr>
                <w:rFonts w:cstheme="minorHAnsi"/>
                <w:sz w:val="18"/>
                <w:szCs w:val="20"/>
              </w:rPr>
              <w:t>31.08.2019</w:t>
            </w:r>
          </w:p>
        </w:tc>
        <w:tc>
          <w:tcPr>
            <w:tcW w:w="1379" w:type="dxa"/>
            <w:vAlign w:val="center"/>
          </w:tcPr>
          <w:p w:rsidR="006E46AC" w:rsidRPr="005B5A73" w:rsidRDefault="00B425F6" w:rsidP="00EA37EE">
            <w:pPr>
              <w:jc w:val="center"/>
              <w:rPr>
                <w:rFonts w:cstheme="minorHAnsi"/>
                <w:sz w:val="18"/>
                <w:szCs w:val="20"/>
              </w:rPr>
            </w:pPr>
            <w:r>
              <w:rPr>
                <w:rFonts w:cstheme="minorHAnsi"/>
                <w:sz w:val="18"/>
                <w:szCs w:val="20"/>
              </w:rPr>
              <w:t>1</w:t>
            </w:r>
            <w:r w:rsidR="00D63F79">
              <w:rPr>
                <w:rFonts w:cstheme="minorHAnsi"/>
                <w:sz w:val="18"/>
                <w:szCs w:val="20"/>
              </w:rPr>
              <w:t>50</w:t>
            </w:r>
            <w:r>
              <w:rPr>
                <w:rFonts w:cstheme="minorHAnsi"/>
                <w:sz w:val="18"/>
                <w:szCs w:val="20"/>
              </w:rPr>
              <w:t> 000 zł</w:t>
            </w:r>
          </w:p>
        </w:tc>
        <w:tc>
          <w:tcPr>
            <w:tcW w:w="992" w:type="dxa"/>
            <w:vAlign w:val="center"/>
          </w:tcPr>
          <w:p w:rsidR="006E46AC" w:rsidRPr="005B5A73" w:rsidRDefault="00D63F79" w:rsidP="00EA37EE">
            <w:pPr>
              <w:jc w:val="center"/>
              <w:rPr>
                <w:rFonts w:cstheme="minorHAnsi"/>
                <w:sz w:val="18"/>
                <w:szCs w:val="20"/>
              </w:rPr>
            </w:pPr>
            <w:r>
              <w:rPr>
                <w:rFonts w:cstheme="minorHAnsi"/>
                <w:sz w:val="18"/>
                <w:szCs w:val="20"/>
              </w:rPr>
              <w:t>I kwartał 2020</w:t>
            </w:r>
          </w:p>
        </w:tc>
        <w:tc>
          <w:tcPr>
            <w:tcW w:w="1559" w:type="dxa"/>
            <w:vAlign w:val="center"/>
          </w:tcPr>
          <w:p w:rsidR="006E46AC" w:rsidRPr="005B5A73" w:rsidRDefault="006E46AC" w:rsidP="00EA37EE">
            <w:pPr>
              <w:jc w:val="center"/>
              <w:rPr>
                <w:rFonts w:cstheme="minorHAnsi"/>
                <w:sz w:val="18"/>
                <w:szCs w:val="20"/>
              </w:rPr>
            </w:pPr>
            <w:r w:rsidRPr="005B5A73">
              <w:rPr>
                <w:rFonts w:cstheme="minorHAnsi"/>
                <w:sz w:val="18"/>
                <w:szCs w:val="20"/>
              </w:rPr>
              <w:t>Regionalny Ośrodek Polityki Społecznej w Rzeszowie</w:t>
            </w:r>
            <w:r w:rsidR="00B425F6">
              <w:rPr>
                <w:rFonts w:cstheme="minorHAnsi"/>
                <w:sz w:val="18"/>
                <w:szCs w:val="20"/>
              </w:rPr>
              <w:t xml:space="preserve"> Oddział Profilaktyki Uzależnień i Przeciwdziałania Przemocy</w:t>
            </w:r>
          </w:p>
        </w:tc>
        <w:tc>
          <w:tcPr>
            <w:tcW w:w="978" w:type="dxa"/>
            <w:vAlign w:val="center"/>
          </w:tcPr>
          <w:p w:rsidR="006E46AC" w:rsidRPr="005B5A73" w:rsidRDefault="006E46AC" w:rsidP="00EA37EE">
            <w:pPr>
              <w:jc w:val="center"/>
              <w:rPr>
                <w:rFonts w:cstheme="minorHAnsi"/>
                <w:sz w:val="18"/>
                <w:szCs w:val="20"/>
              </w:rPr>
            </w:pPr>
            <w:r w:rsidRPr="005B5A73">
              <w:rPr>
                <w:rFonts w:cstheme="minorHAnsi"/>
                <w:sz w:val="18"/>
                <w:szCs w:val="20"/>
              </w:rPr>
              <w:t>pkt. 1,2,3,5,6,7,8,9,11</w:t>
            </w:r>
          </w:p>
        </w:tc>
      </w:tr>
      <w:tr w:rsidR="006E46AC" w:rsidRPr="005B5A73" w:rsidTr="00D345B2">
        <w:trPr>
          <w:jc w:val="center"/>
        </w:trPr>
        <w:tc>
          <w:tcPr>
            <w:tcW w:w="698" w:type="dxa"/>
            <w:vAlign w:val="center"/>
          </w:tcPr>
          <w:p w:rsidR="006E46AC" w:rsidRPr="005B5A73" w:rsidRDefault="006E46AC" w:rsidP="00EA37EE">
            <w:pPr>
              <w:ind w:right="-108"/>
              <w:jc w:val="center"/>
              <w:rPr>
                <w:rFonts w:cstheme="minorHAnsi"/>
                <w:sz w:val="18"/>
                <w:szCs w:val="20"/>
              </w:rPr>
            </w:pPr>
            <w:r>
              <w:rPr>
                <w:rFonts w:cstheme="minorHAnsi"/>
                <w:sz w:val="18"/>
                <w:szCs w:val="20"/>
              </w:rPr>
              <w:t>3</w:t>
            </w:r>
            <w:r w:rsidR="00D63F79">
              <w:rPr>
                <w:rFonts w:cstheme="minorHAnsi"/>
                <w:sz w:val="18"/>
                <w:szCs w:val="20"/>
              </w:rPr>
              <w:t>6</w:t>
            </w:r>
            <w:r>
              <w:rPr>
                <w:rFonts w:cstheme="minorHAnsi"/>
                <w:sz w:val="18"/>
                <w:szCs w:val="20"/>
              </w:rPr>
              <w:t>.3</w:t>
            </w:r>
          </w:p>
        </w:tc>
        <w:tc>
          <w:tcPr>
            <w:tcW w:w="2774" w:type="dxa"/>
            <w:vAlign w:val="center"/>
          </w:tcPr>
          <w:p w:rsidR="00AF2331" w:rsidRDefault="00B425F6" w:rsidP="00EA37EE">
            <w:pPr>
              <w:rPr>
                <w:rFonts w:cstheme="minorHAnsi"/>
                <w:sz w:val="18"/>
                <w:szCs w:val="20"/>
              </w:rPr>
            </w:pPr>
            <w:r>
              <w:rPr>
                <w:rFonts w:cstheme="minorHAnsi"/>
                <w:sz w:val="18"/>
                <w:szCs w:val="20"/>
              </w:rPr>
              <w:t>Zwiększenie skuteczności działań podejmowanych w obszarze przeciwdziałania przemocy w rodzinie oraz zmniejszenie skali tego zjawiska w województwie podkarpackim</w:t>
            </w:r>
            <w:r w:rsidR="00AF2331">
              <w:rPr>
                <w:rFonts w:cstheme="minorHAnsi"/>
                <w:sz w:val="18"/>
                <w:szCs w:val="20"/>
              </w:rPr>
              <w:t>:</w:t>
            </w:r>
          </w:p>
          <w:p w:rsidR="00AF2331" w:rsidRDefault="00AF2331" w:rsidP="00EA37EE">
            <w:pPr>
              <w:rPr>
                <w:rFonts w:cstheme="minorHAnsi"/>
                <w:sz w:val="18"/>
                <w:szCs w:val="20"/>
              </w:rPr>
            </w:pPr>
            <w:r>
              <w:rPr>
                <w:rFonts w:cstheme="minorHAnsi"/>
                <w:sz w:val="18"/>
                <w:szCs w:val="20"/>
              </w:rPr>
              <w:t>- zintensyfikowanie działań profilaktycznych w zakresie przeciwdziałania przemocy w rodzinie,</w:t>
            </w:r>
          </w:p>
          <w:p w:rsidR="00AF2331" w:rsidRDefault="00AF2331" w:rsidP="00EA37EE">
            <w:pPr>
              <w:rPr>
                <w:rFonts w:cstheme="minorHAnsi"/>
                <w:sz w:val="18"/>
                <w:szCs w:val="20"/>
              </w:rPr>
            </w:pPr>
            <w:r>
              <w:rPr>
                <w:rFonts w:cstheme="minorHAnsi"/>
                <w:sz w:val="18"/>
                <w:szCs w:val="20"/>
              </w:rPr>
              <w:t>- zwiększenie dostępności i skuteczności ochrony oraz wsparcia osób dotkniętych przemocą w rodzinie,</w:t>
            </w:r>
          </w:p>
          <w:p w:rsidR="00AF2331" w:rsidRDefault="00AF2331" w:rsidP="00EA37EE">
            <w:pPr>
              <w:rPr>
                <w:rFonts w:cstheme="minorHAnsi"/>
                <w:sz w:val="18"/>
                <w:szCs w:val="20"/>
              </w:rPr>
            </w:pPr>
            <w:r>
              <w:rPr>
                <w:rFonts w:cstheme="minorHAnsi"/>
                <w:sz w:val="18"/>
                <w:szCs w:val="20"/>
              </w:rPr>
              <w:t>- zwiększenie skuteczności oddziaływań wobec osób stosujących przemoc w rodzinie,</w:t>
            </w:r>
          </w:p>
          <w:p w:rsidR="00AF2331" w:rsidRDefault="00D63F79" w:rsidP="00EA37EE">
            <w:pPr>
              <w:rPr>
                <w:rFonts w:cstheme="minorHAnsi"/>
                <w:sz w:val="18"/>
                <w:szCs w:val="20"/>
              </w:rPr>
            </w:pPr>
            <w:r>
              <w:rPr>
                <w:rFonts w:cstheme="minorHAnsi"/>
                <w:sz w:val="18"/>
                <w:szCs w:val="20"/>
              </w:rPr>
              <w:t>- z</w:t>
            </w:r>
            <w:r w:rsidR="00AF2331">
              <w:rPr>
                <w:rFonts w:cstheme="minorHAnsi"/>
                <w:sz w:val="18"/>
                <w:szCs w:val="20"/>
              </w:rPr>
              <w:t>większenie poziomu kompetencji przedstawicieli instytucji i podmiotów realizujących zadania z zakresu przeciwdziałania przemocy w rodzinie w celu podniesienia jakości i dostępności świadczonych usług,</w:t>
            </w:r>
          </w:p>
          <w:p w:rsidR="006E46AC" w:rsidRDefault="00AF2331" w:rsidP="00EA37EE">
            <w:pPr>
              <w:rPr>
                <w:rFonts w:cstheme="minorHAnsi"/>
                <w:sz w:val="18"/>
                <w:szCs w:val="20"/>
              </w:rPr>
            </w:pPr>
            <w:r>
              <w:rPr>
                <w:rFonts w:cstheme="minorHAnsi"/>
                <w:sz w:val="18"/>
                <w:szCs w:val="20"/>
              </w:rPr>
              <w:t xml:space="preserve">- wzmocnienie współpracy i zwiększenie koordynacji działań instytucji i podmiotów realizujących zadania z zakresu przeciwdziałania przemocy w rodzinie w celu lepszego planowania strategicznego i </w:t>
            </w:r>
            <w:r>
              <w:rPr>
                <w:rFonts w:cstheme="minorHAnsi"/>
                <w:sz w:val="18"/>
                <w:szCs w:val="20"/>
              </w:rPr>
              <w:lastRenderedPageBreak/>
              <w:t>efektywnego kształtowania polityki społecznej w tej dziedzinie</w:t>
            </w:r>
            <w:r w:rsidR="00B425F6">
              <w:rPr>
                <w:rFonts w:cstheme="minorHAnsi"/>
                <w:sz w:val="18"/>
                <w:szCs w:val="20"/>
              </w:rPr>
              <w:t xml:space="preserve"> </w:t>
            </w:r>
          </w:p>
          <w:p w:rsidR="006E46AC" w:rsidRDefault="006E46AC" w:rsidP="00EA37EE">
            <w:pPr>
              <w:rPr>
                <w:rFonts w:cstheme="minorHAnsi"/>
                <w:sz w:val="18"/>
                <w:szCs w:val="20"/>
              </w:rPr>
            </w:pPr>
          </w:p>
          <w:p w:rsidR="00D63F79" w:rsidRPr="005B5A73" w:rsidRDefault="00D63F79" w:rsidP="00EA37EE">
            <w:pPr>
              <w:rPr>
                <w:rFonts w:cstheme="minorHAnsi"/>
                <w:sz w:val="18"/>
                <w:szCs w:val="20"/>
              </w:rPr>
            </w:pPr>
          </w:p>
        </w:tc>
        <w:tc>
          <w:tcPr>
            <w:tcW w:w="776" w:type="dxa"/>
            <w:vAlign w:val="center"/>
          </w:tcPr>
          <w:p w:rsidR="006E46AC" w:rsidRPr="005B5A73" w:rsidRDefault="006E46AC" w:rsidP="00EA37EE">
            <w:pPr>
              <w:jc w:val="center"/>
              <w:rPr>
                <w:rFonts w:cstheme="minorHAnsi"/>
                <w:sz w:val="18"/>
                <w:szCs w:val="20"/>
              </w:rPr>
            </w:pPr>
            <w:r>
              <w:rPr>
                <w:rFonts w:cstheme="minorHAnsi"/>
                <w:sz w:val="18"/>
                <w:szCs w:val="20"/>
              </w:rPr>
              <w:lastRenderedPageBreak/>
              <w:t>pkt 16</w:t>
            </w:r>
          </w:p>
        </w:tc>
        <w:tc>
          <w:tcPr>
            <w:tcW w:w="2410" w:type="dxa"/>
            <w:vAlign w:val="center"/>
          </w:tcPr>
          <w:p w:rsidR="006E46AC" w:rsidRPr="005B5A73" w:rsidRDefault="00AF2331" w:rsidP="00EA37EE">
            <w:pPr>
              <w:rPr>
                <w:rFonts w:cstheme="minorHAnsi"/>
                <w:sz w:val="18"/>
                <w:szCs w:val="20"/>
              </w:rPr>
            </w:pPr>
            <w:r>
              <w:rPr>
                <w:rFonts w:cstheme="minorHAnsi"/>
                <w:sz w:val="18"/>
                <w:szCs w:val="20"/>
              </w:rPr>
              <w:t>Ogłoszenie otwartego konkursu ofert/ zlecenie zadania w trybie pozakonkursowym na podstawie art. 19a ust</w:t>
            </w:r>
          </w:p>
        </w:tc>
        <w:tc>
          <w:tcPr>
            <w:tcW w:w="2835" w:type="dxa"/>
            <w:vAlign w:val="center"/>
          </w:tcPr>
          <w:p w:rsidR="006E46AC" w:rsidRPr="005B5A73" w:rsidRDefault="006E46AC" w:rsidP="00EA37EE">
            <w:pPr>
              <w:rPr>
                <w:rFonts w:eastAsia="Times New Roman" w:cstheme="minorHAnsi"/>
                <w:sz w:val="18"/>
                <w:szCs w:val="20"/>
                <w:lang w:eastAsia="pl-PL"/>
              </w:rPr>
            </w:pPr>
            <w:r w:rsidRPr="005B5A73">
              <w:rPr>
                <w:rFonts w:eastAsia="Times New Roman" w:cstheme="minorHAnsi"/>
                <w:sz w:val="18"/>
                <w:szCs w:val="20"/>
                <w:lang w:eastAsia="pl-PL"/>
              </w:rPr>
              <w:t>- wzajemne informowanie się o planowanych kierunkach działalności;</w:t>
            </w:r>
          </w:p>
          <w:p w:rsidR="006E46AC" w:rsidRPr="005B5A73" w:rsidRDefault="006E46AC" w:rsidP="00EA37EE">
            <w:pPr>
              <w:rPr>
                <w:rFonts w:eastAsia="Times New Roman" w:cstheme="minorHAnsi"/>
                <w:sz w:val="18"/>
                <w:szCs w:val="20"/>
                <w:lang w:eastAsia="pl-PL"/>
              </w:rPr>
            </w:pPr>
            <w:r w:rsidRPr="005B5A73">
              <w:rPr>
                <w:rFonts w:cstheme="minorHAnsi"/>
                <w:sz w:val="18"/>
                <w:szCs w:val="20"/>
              </w:rPr>
              <w:t>- konsultowanie z podmiotami Programu projektów aktów normatywnych w dziedzinach dotyczących działalności statutowej tych organizacji,</w:t>
            </w:r>
          </w:p>
          <w:p w:rsidR="006E46AC" w:rsidRPr="005B5A73" w:rsidRDefault="006E46AC" w:rsidP="00EA37EE">
            <w:pPr>
              <w:rPr>
                <w:rFonts w:cstheme="minorHAnsi"/>
                <w:sz w:val="18"/>
                <w:szCs w:val="20"/>
              </w:rPr>
            </w:pPr>
            <w:r w:rsidRPr="005B5A73">
              <w:rPr>
                <w:rFonts w:eastAsia="Times New Roman" w:cstheme="minorHAnsi"/>
                <w:sz w:val="18"/>
                <w:szCs w:val="20"/>
                <w:lang w:eastAsia="pl-PL"/>
              </w:rPr>
              <w:t>- konsultowanie z Radą projektów aktów normatywnych dotyczących sfery zadań publicznych, o której mowa w art. 4;</w:t>
            </w:r>
          </w:p>
          <w:p w:rsidR="006E46AC" w:rsidRPr="005B5A73" w:rsidRDefault="006E46AC" w:rsidP="00EA37EE">
            <w:pPr>
              <w:rPr>
                <w:rFonts w:cstheme="minorHAnsi"/>
                <w:sz w:val="18"/>
                <w:szCs w:val="20"/>
              </w:rPr>
            </w:pPr>
            <w:r w:rsidRPr="005B5A73">
              <w:rPr>
                <w:rFonts w:cstheme="minorHAnsi"/>
                <w:sz w:val="18"/>
                <w:szCs w:val="20"/>
              </w:rPr>
              <w:t>- organizowanie i współorganizowanie</w:t>
            </w:r>
            <w:r>
              <w:rPr>
                <w:rFonts w:cstheme="minorHAnsi"/>
                <w:sz w:val="18"/>
                <w:szCs w:val="20"/>
              </w:rPr>
              <w:t xml:space="preserve"> przedsięwzięć mających na </w:t>
            </w:r>
            <w:r w:rsidRPr="005B5A73">
              <w:rPr>
                <w:rFonts w:cstheme="minorHAnsi"/>
                <w:sz w:val="18"/>
                <w:szCs w:val="20"/>
              </w:rPr>
              <w:t>celu rozwój podmiotów Programu oraz ich profesjonalizację, w tym m.in. organizowanie szkoleń, warsztatów, konferencji, prowadzenie doradztwa, udzielanie pomocy merytorycznej</w:t>
            </w:r>
          </w:p>
          <w:p w:rsidR="006E46AC" w:rsidRPr="005B5A73" w:rsidRDefault="006E46AC" w:rsidP="00EA37EE">
            <w:pPr>
              <w:rPr>
                <w:rFonts w:eastAsia="Times New Roman" w:cstheme="minorHAnsi"/>
                <w:sz w:val="18"/>
                <w:szCs w:val="20"/>
                <w:lang w:eastAsia="pl-PL"/>
              </w:rPr>
            </w:pPr>
            <w:r w:rsidRPr="005B5A73">
              <w:rPr>
                <w:rFonts w:eastAsia="Times New Roman" w:cstheme="minorHAnsi"/>
                <w:sz w:val="18"/>
                <w:szCs w:val="20"/>
                <w:lang w:eastAsia="pl-PL"/>
              </w:rPr>
              <w:t>- publikowanie na stronach internetowych Urzędu informacji ważnych dla podmiotów Programu;</w:t>
            </w:r>
          </w:p>
          <w:p w:rsidR="006E46AC" w:rsidRPr="005B5A73" w:rsidRDefault="006E46AC" w:rsidP="00EA37EE">
            <w:pPr>
              <w:rPr>
                <w:rFonts w:cstheme="minorHAnsi"/>
                <w:sz w:val="18"/>
                <w:szCs w:val="20"/>
              </w:rPr>
            </w:pPr>
            <w:r w:rsidRPr="005B5A73">
              <w:rPr>
                <w:rFonts w:cstheme="minorHAnsi"/>
                <w:sz w:val="18"/>
                <w:szCs w:val="20"/>
              </w:rPr>
              <w:t>- popularyzowanie i promowanie działalności prowadzonej przez podmioty Programu</w:t>
            </w:r>
          </w:p>
        </w:tc>
        <w:tc>
          <w:tcPr>
            <w:tcW w:w="1314" w:type="dxa"/>
            <w:vAlign w:val="center"/>
          </w:tcPr>
          <w:p w:rsidR="006E46AC" w:rsidRPr="005B5A73" w:rsidRDefault="00AF2331" w:rsidP="00EA37EE">
            <w:pPr>
              <w:jc w:val="center"/>
              <w:rPr>
                <w:rFonts w:cstheme="minorHAnsi"/>
                <w:sz w:val="18"/>
                <w:szCs w:val="20"/>
              </w:rPr>
            </w:pPr>
            <w:r>
              <w:rPr>
                <w:rFonts w:cstheme="minorHAnsi"/>
                <w:sz w:val="18"/>
                <w:szCs w:val="20"/>
              </w:rPr>
              <w:t>1</w:t>
            </w:r>
            <w:r w:rsidR="00D63F79">
              <w:rPr>
                <w:rFonts w:cstheme="minorHAnsi"/>
                <w:sz w:val="18"/>
                <w:szCs w:val="20"/>
              </w:rPr>
              <w:t>72 612</w:t>
            </w:r>
            <w:r>
              <w:rPr>
                <w:rFonts w:cstheme="minorHAnsi"/>
                <w:sz w:val="18"/>
                <w:szCs w:val="20"/>
              </w:rPr>
              <w:t xml:space="preserve"> zł na dzień 3</w:t>
            </w:r>
            <w:r w:rsidR="00D63F79">
              <w:rPr>
                <w:rFonts w:cstheme="minorHAnsi"/>
                <w:sz w:val="18"/>
                <w:szCs w:val="20"/>
              </w:rPr>
              <w:t>1.08.2019</w:t>
            </w:r>
          </w:p>
        </w:tc>
        <w:tc>
          <w:tcPr>
            <w:tcW w:w="1379" w:type="dxa"/>
            <w:vAlign w:val="center"/>
          </w:tcPr>
          <w:p w:rsidR="006E46AC" w:rsidRPr="005B5A73" w:rsidRDefault="00D63F79" w:rsidP="00EA37EE">
            <w:pPr>
              <w:jc w:val="center"/>
              <w:rPr>
                <w:rFonts w:cstheme="minorHAnsi"/>
                <w:sz w:val="18"/>
                <w:szCs w:val="20"/>
              </w:rPr>
            </w:pPr>
            <w:r>
              <w:rPr>
                <w:rFonts w:cstheme="minorHAnsi"/>
                <w:sz w:val="18"/>
                <w:szCs w:val="20"/>
              </w:rPr>
              <w:t>200</w:t>
            </w:r>
            <w:r w:rsidR="00AF2331">
              <w:rPr>
                <w:rFonts w:cstheme="minorHAnsi"/>
                <w:sz w:val="18"/>
                <w:szCs w:val="20"/>
              </w:rPr>
              <w:t> 000 zł</w:t>
            </w:r>
          </w:p>
        </w:tc>
        <w:tc>
          <w:tcPr>
            <w:tcW w:w="992" w:type="dxa"/>
            <w:vAlign w:val="center"/>
          </w:tcPr>
          <w:p w:rsidR="006E46AC" w:rsidRPr="005B5A73" w:rsidRDefault="00AF2331" w:rsidP="00EA37EE">
            <w:pPr>
              <w:jc w:val="center"/>
              <w:rPr>
                <w:rFonts w:cstheme="minorHAnsi"/>
                <w:sz w:val="18"/>
                <w:szCs w:val="20"/>
              </w:rPr>
            </w:pPr>
            <w:r>
              <w:rPr>
                <w:rFonts w:cstheme="minorHAnsi"/>
                <w:sz w:val="18"/>
                <w:szCs w:val="20"/>
              </w:rPr>
              <w:t>I kwartał 20</w:t>
            </w:r>
            <w:r w:rsidR="00D63F79">
              <w:rPr>
                <w:rFonts w:cstheme="minorHAnsi"/>
                <w:sz w:val="18"/>
                <w:szCs w:val="20"/>
              </w:rPr>
              <w:t>20</w:t>
            </w:r>
            <w:r>
              <w:rPr>
                <w:rFonts w:cstheme="minorHAnsi"/>
                <w:sz w:val="18"/>
                <w:szCs w:val="20"/>
              </w:rPr>
              <w:t xml:space="preserve"> r. </w:t>
            </w:r>
          </w:p>
        </w:tc>
        <w:tc>
          <w:tcPr>
            <w:tcW w:w="1559" w:type="dxa"/>
            <w:vAlign w:val="center"/>
          </w:tcPr>
          <w:p w:rsidR="006E46AC" w:rsidRPr="005B5A73" w:rsidRDefault="006E46AC" w:rsidP="00EA37EE">
            <w:pPr>
              <w:jc w:val="center"/>
              <w:rPr>
                <w:rFonts w:cstheme="minorHAnsi"/>
                <w:sz w:val="18"/>
                <w:szCs w:val="20"/>
              </w:rPr>
            </w:pPr>
            <w:r w:rsidRPr="005B5A73">
              <w:rPr>
                <w:rFonts w:cstheme="minorHAnsi"/>
                <w:sz w:val="18"/>
                <w:szCs w:val="20"/>
              </w:rPr>
              <w:t>Regionalny Ośrodek Polityki Społecznej w Rzeszowie</w:t>
            </w:r>
            <w:r w:rsidR="00AF2331">
              <w:rPr>
                <w:rFonts w:cstheme="minorHAnsi"/>
                <w:sz w:val="18"/>
                <w:szCs w:val="20"/>
              </w:rPr>
              <w:t xml:space="preserve"> Oddział Profilaktyki Uzależnień i Przeciwdziałania Przemocy</w:t>
            </w:r>
          </w:p>
        </w:tc>
        <w:tc>
          <w:tcPr>
            <w:tcW w:w="978" w:type="dxa"/>
            <w:vAlign w:val="center"/>
          </w:tcPr>
          <w:p w:rsidR="006E46AC" w:rsidRPr="005B5A73" w:rsidRDefault="006E46AC" w:rsidP="00EA37EE">
            <w:pPr>
              <w:jc w:val="center"/>
              <w:rPr>
                <w:rFonts w:cstheme="minorHAnsi"/>
                <w:sz w:val="18"/>
                <w:szCs w:val="20"/>
              </w:rPr>
            </w:pPr>
            <w:r w:rsidRPr="005B5A73">
              <w:rPr>
                <w:rFonts w:cstheme="minorHAnsi"/>
                <w:sz w:val="18"/>
                <w:szCs w:val="20"/>
              </w:rPr>
              <w:t>pkt. 1,2,3,5,6,7,8,9,11</w:t>
            </w:r>
          </w:p>
        </w:tc>
      </w:tr>
      <w:tr w:rsidR="006E46AC" w:rsidRPr="005B5A73" w:rsidTr="00A63B19">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Rewitalizacji.</w:t>
            </w:r>
          </w:p>
        </w:tc>
      </w:tr>
      <w:tr w:rsidR="006E46AC" w:rsidRPr="005B5A73" w:rsidTr="00A63B19">
        <w:trPr>
          <w:trHeight w:val="483"/>
          <w:jc w:val="center"/>
        </w:trPr>
        <w:tc>
          <w:tcPr>
            <w:tcW w:w="15715" w:type="dxa"/>
            <w:gridSpan w:val="10"/>
            <w:vAlign w:val="center"/>
          </w:tcPr>
          <w:p w:rsidR="006E46AC" w:rsidRPr="005B5A73" w:rsidRDefault="005D5010" w:rsidP="005D5010">
            <w:pPr>
              <w:jc w:val="center"/>
              <w:rPr>
                <w:rFonts w:cstheme="minorHAnsi"/>
                <w:b/>
                <w:sz w:val="18"/>
                <w:szCs w:val="20"/>
              </w:rPr>
            </w:pPr>
            <w:r>
              <w:rPr>
                <w:rFonts w:cstheme="minorHAnsi"/>
                <w:b/>
                <w:sz w:val="18"/>
                <w:szCs w:val="20"/>
              </w:rPr>
              <w:t>--------------------------------------------------</w:t>
            </w:r>
          </w:p>
        </w:tc>
      </w:tr>
      <w:tr w:rsidR="006E46AC" w:rsidRPr="005B5A73" w:rsidTr="00A63B19">
        <w:trPr>
          <w:jc w:val="center"/>
        </w:trPr>
        <w:tc>
          <w:tcPr>
            <w:tcW w:w="15715" w:type="dxa"/>
            <w:gridSpan w:val="10"/>
            <w:shd w:val="clear" w:color="auto" w:fill="70AD47" w:themeFill="accent6"/>
            <w:vAlign w:val="center"/>
          </w:tcPr>
          <w:p w:rsidR="006E46AC" w:rsidRPr="005B5A73" w:rsidRDefault="006E46AC" w:rsidP="006E46AC">
            <w:pPr>
              <w:pStyle w:val="Akapitzlist"/>
              <w:numPr>
                <w:ilvl w:val="0"/>
                <w:numId w:val="43"/>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organizacji pozarządowych oraz podmiotów wymienionych w art. 3 ust. 3,</w:t>
            </w:r>
          </w:p>
        </w:tc>
      </w:tr>
      <w:tr w:rsidR="006E46AC" w:rsidRPr="005B5A73" w:rsidTr="00D345B2">
        <w:trPr>
          <w:jc w:val="center"/>
        </w:trPr>
        <w:tc>
          <w:tcPr>
            <w:tcW w:w="698" w:type="dxa"/>
            <w:vAlign w:val="center"/>
          </w:tcPr>
          <w:p w:rsidR="006E46AC" w:rsidRPr="005B5A73" w:rsidRDefault="006E46AC" w:rsidP="00EA37EE">
            <w:pPr>
              <w:jc w:val="center"/>
              <w:rPr>
                <w:rFonts w:cstheme="minorHAnsi"/>
                <w:sz w:val="18"/>
                <w:szCs w:val="20"/>
              </w:rPr>
            </w:pPr>
            <w:r>
              <w:rPr>
                <w:rFonts w:cstheme="minorHAnsi"/>
                <w:sz w:val="18"/>
                <w:szCs w:val="20"/>
              </w:rPr>
              <w:t>3</w:t>
            </w:r>
            <w:r w:rsidR="00D63F79">
              <w:rPr>
                <w:rFonts w:cstheme="minorHAnsi"/>
                <w:sz w:val="18"/>
                <w:szCs w:val="20"/>
              </w:rPr>
              <w:t>8</w:t>
            </w:r>
            <w:r>
              <w:rPr>
                <w:rFonts w:cstheme="minorHAnsi"/>
                <w:sz w:val="18"/>
                <w:szCs w:val="20"/>
              </w:rPr>
              <w:t>.</w:t>
            </w:r>
            <w:r w:rsidR="00CF250F">
              <w:rPr>
                <w:rFonts w:cstheme="minorHAnsi"/>
                <w:sz w:val="18"/>
                <w:szCs w:val="20"/>
              </w:rPr>
              <w:t>1</w:t>
            </w:r>
          </w:p>
        </w:tc>
        <w:tc>
          <w:tcPr>
            <w:tcW w:w="2774" w:type="dxa"/>
            <w:vAlign w:val="center"/>
          </w:tcPr>
          <w:p w:rsidR="006E46AC" w:rsidRPr="005B5A73" w:rsidRDefault="006E46AC" w:rsidP="00EA37EE">
            <w:pPr>
              <w:rPr>
                <w:rFonts w:cstheme="minorHAnsi"/>
                <w:sz w:val="18"/>
                <w:szCs w:val="20"/>
              </w:rPr>
            </w:pPr>
            <w:r>
              <w:rPr>
                <w:rFonts w:cstheme="minorHAnsi"/>
                <w:sz w:val="18"/>
                <w:szCs w:val="20"/>
              </w:rPr>
              <w:t>Wsparcie w drodze otwartego konkursu ofert realizacji zadań publicznych Samorządu Województwa Podkarpackiego o znaczeniu regionalnym i ponadregionalnym, realizowanych przez organizacje z wykorzystaniem środków finansowych zewnętrznych w zakresie określonym w art. 4 ust. 1 pkt 1-32 ustawy – konkurs na „wkład własny”</w:t>
            </w:r>
          </w:p>
        </w:tc>
        <w:tc>
          <w:tcPr>
            <w:tcW w:w="776" w:type="dxa"/>
            <w:vAlign w:val="center"/>
          </w:tcPr>
          <w:p w:rsidR="006E46AC" w:rsidRPr="005B5A73" w:rsidRDefault="006E46AC" w:rsidP="00EA37EE">
            <w:pPr>
              <w:jc w:val="center"/>
              <w:rPr>
                <w:rFonts w:cstheme="minorHAnsi"/>
                <w:sz w:val="18"/>
                <w:szCs w:val="20"/>
              </w:rPr>
            </w:pPr>
            <w:r>
              <w:rPr>
                <w:rFonts w:cstheme="minorHAnsi"/>
                <w:sz w:val="18"/>
                <w:szCs w:val="20"/>
              </w:rPr>
              <w:t>pkt 2,3</w:t>
            </w:r>
          </w:p>
        </w:tc>
        <w:tc>
          <w:tcPr>
            <w:tcW w:w="2410" w:type="dxa"/>
            <w:vAlign w:val="center"/>
          </w:tcPr>
          <w:p w:rsidR="006E46AC" w:rsidRPr="005B5A73" w:rsidRDefault="006E46AC" w:rsidP="00EA37EE">
            <w:pPr>
              <w:rPr>
                <w:rFonts w:cstheme="minorHAnsi"/>
                <w:sz w:val="18"/>
                <w:szCs w:val="20"/>
              </w:rPr>
            </w:pPr>
            <w:r>
              <w:rPr>
                <w:rFonts w:cstheme="minorHAnsi"/>
                <w:sz w:val="18"/>
                <w:szCs w:val="20"/>
              </w:rPr>
              <w:t>Ogłoszenie otwartego konkursu ofert</w:t>
            </w:r>
          </w:p>
        </w:tc>
        <w:tc>
          <w:tcPr>
            <w:tcW w:w="2835" w:type="dxa"/>
            <w:vAlign w:val="center"/>
          </w:tcPr>
          <w:p w:rsidR="006E46AC" w:rsidRPr="005B5A73" w:rsidRDefault="006E46AC" w:rsidP="00EA37EE">
            <w:pPr>
              <w:jc w:val="center"/>
              <w:rPr>
                <w:rFonts w:cstheme="minorHAnsi"/>
                <w:sz w:val="18"/>
                <w:szCs w:val="20"/>
              </w:rPr>
            </w:pPr>
            <w:r w:rsidRPr="005B5A73">
              <w:rPr>
                <w:rFonts w:cstheme="minorHAnsi"/>
                <w:sz w:val="18"/>
                <w:szCs w:val="20"/>
              </w:rPr>
              <w:t>-</w:t>
            </w:r>
          </w:p>
        </w:tc>
        <w:tc>
          <w:tcPr>
            <w:tcW w:w="1314" w:type="dxa"/>
            <w:vAlign w:val="center"/>
          </w:tcPr>
          <w:p w:rsidR="006E46AC" w:rsidRPr="005B5A73" w:rsidRDefault="001006ED" w:rsidP="00EA37EE">
            <w:pPr>
              <w:jc w:val="center"/>
              <w:rPr>
                <w:rFonts w:cstheme="minorHAnsi"/>
                <w:sz w:val="18"/>
                <w:szCs w:val="20"/>
              </w:rPr>
            </w:pPr>
            <w:r>
              <w:rPr>
                <w:rFonts w:cstheme="minorHAnsi"/>
                <w:sz w:val="18"/>
                <w:szCs w:val="20"/>
              </w:rPr>
              <w:t>93 420,00</w:t>
            </w:r>
            <w:r w:rsidR="001F17EF">
              <w:rPr>
                <w:rFonts w:cstheme="minorHAnsi"/>
                <w:sz w:val="18"/>
                <w:szCs w:val="20"/>
              </w:rPr>
              <w:t xml:space="preserve"> zł na dzień </w:t>
            </w:r>
            <w:r w:rsidR="00DB5B61">
              <w:rPr>
                <w:rFonts w:cstheme="minorHAnsi"/>
                <w:sz w:val="18"/>
                <w:szCs w:val="20"/>
              </w:rPr>
              <w:t>1</w:t>
            </w:r>
            <w:r w:rsidR="00752910">
              <w:rPr>
                <w:rFonts w:cstheme="minorHAnsi"/>
                <w:sz w:val="18"/>
                <w:szCs w:val="20"/>
              </w:rPr>
              <w:t>7</w:t>
            </w:r>
            <w:r w:rsidR="00DB5B61">
              <w:rPr>
                <w:rFonts w:cstheme="minorHAnsi"/>
                <w:sz w:val="18"/>
                <w:szCs w:val="20"/>
              </w:rPr>
              <w:t>.09.201</w:t>
            </w:r>
            <w:r w:rsidR="00752910">
              <w:rPr>
                <w:rFonts w:cstheme="minorHAnsi"/>
                <w:sz w:val="18"/>
                <w:szCs w:val="20"/>
              </w:rPr>
              <w:t>9</w:t>
            </w:r>
          </w:p>
        </w:tc>
        <w:tc>
          <w:tcPr>
            <w:tcW w:w="1379" w:type="dxa"/>
            <w:vAlign w:val="center"/>
          </w:tcPr>
          <w:p w:rsidR="006E46AC" w:rsidRPr="005B5A73" w:rsidRDefault="001F17EF" w:rsidP="00EA37EE">
            <w:pPr>
              <w:jc w:val="center"/>
              <w:rPr>
                <w:rFonts w:cstheme="minorHAnsi"/>
                <w:sz w:val="18"/>
                <w:szCs w:val="20"/>
              </w:rPr>
            </w:pPr>
            <w:r>
              <w:rPr>
                <w:rFonts w:cstheme="minorHAnsi"/>
                <w:sz w:val="18"/>
                <w:szCs w:val="20"/>
              </w:rPr>
              <w:t>150 000 zł</w:t>
            </w:r>
          </w:p>
        </w:tc>
        <w:tc>
          <w:tcPr>
            <w:tcW w:w="992" w:type="dxa"/>
            <w:vAlign w:val="center"/>
          </w:tcPr>
          <w:p w:rsidR="006E46AC" w:rsidRPr="005B5A73" w:rsidRDefault="001F17EF" w:rsidP="00EA37EE">
            <w:pPr>
              <w:spacing w:after="0" w:line="240" w:lineRule="auto"/>
              <w:jc w:val="center"/>
              <w:rPr>
                <w:rFonts w:cstheme="minorHAnsi"/>
                <w:sz w:val="18"/>
                <w:szCs w:val="20"/>
              </w:rPr>
            </w:pPr>
            <w:r>
              <w:rPr>
                <w:rFonts w:cstheme="minorHAnsi"/>
                <w:sz w:val="18"/>
                <w:szCs w:val="20"/>
              </w:rPr>
              <w:t>I kwartał 20</w:t>
            </w:r>
            <w:r w:rsidR="00D63F79">
              <w:rPr>
                <w:rFonts w:cstheme="minorHAnsi"/>
                <w:sz w:val="18"/>
                <w:szCs w:val="20"/>
              </w:rPr>
              <w:t>20</w:t>
            </w:r>
          </w:p>
        </w:tc>
        <w:tc>
          <w:tcPr>
            <w:tcW w:w="1559" w:type="dxa"/>
            <w:vAlign w:val="center"/>
          </w:tcPr>
          <w:p w:rsidR="006E46AC" w:rsidRPr="005B5A73" w:rsidRDefault="006E46AC" w:rsidP="00EA37EE">
            <w:pPr>
              <w:jc w:val="center"/>
              <w:rPr>
                <w:rFonts w:cstheme="minorHAnsi"/>
                <w:sz w:val="18"/>
                <w:szCs w:val="20"/>
              </w:rPr>
            </w:pPr>
            <w:r>
              <w:rPr>
                <w:rFonts w:cstheme="minorHAnsi"/>
                <w:sz w:val="18"/>
                <w:szCs w:val="20"/>
              </w:rPr>
              <w:t>Kancelaria Zarządu</w:t>
            </w:r>
          </w:p>
        </w:tc>
        <w:tc>
          <w:tcPr>
            <w:tcW w:w="978" w:type="dxa"/>
            <w:vAlign w:val="center"/>
          </w:tcPr>
          <w:p w:rsidR="006E46AC" w:rsidRPr="005B5A73" w:rsidRDefault="006E46AC" w:rsidP="00EA37EE">
            <w:pPr>
              <w:jc w:val="center"/>
              <w:rPr>
                <w:rFonts w:cstheme="minorHAnsi"/>
                <w:sz w:val="18"/>
                <w:szCs w:val="20"/>
                <w:highlight w:val="yellow"/>
              </w:rPr>
            </w:pPr>
            <w:r w:rsidRPr="005B5A73">
              <w:rPr>
                <w:rFonts w:cstheme="minorHAnsi"/>
                <w:sz w:val="18"/>
                <w:szCs w:val="20"/>
              </w:rPr>
              <w:t>pkt. 1,2,3,5,6,7,8,9,11</w:t>
            </w:r>
          </w:p>
        </w:tc>
      </w:tr>
      <w:tr w:rsidR="006E46AC" w:rsidRPr="005B5A73" w:rsidTr="00D345B2">
        <w:trPr>
          <w:jc w:val="center"/>
        </w:trPr>
        <w:tc>
          <w:tcPr>
            <w:tcW w:w="698" w:type="dxa"/>
            <w:vAlign w:val="center"/>
          </w:tcPr>
          <w:p w:rsidR="006E46AC" w:rsidRPr="005B5A73" w:rsidRDefault="006E46AC" w:rsidP="00EA37EE">
            <w:pPr>
              <w:jc w:val="center"/>
              <w:rPr>
                <w:rFonts w:cstheme="minorHAnsi"/>
                <w:sz w:val="18"/>
                <w:szCs w:val="20"/>
              </w:rPr>
            </w:pPr>
            <w:r>
              <w:rPr>
                <w:rFonts w:cstheme="minorHAnsi"/>
                <w:sz w:val="18"/>
                <w:szCs w:val="20"/>
              </w:rPr>
              <w:t>3</w:t>
            </w:r>
            <w:r w:rsidR="00D63F79">
              <w:rPr>
                <w:rFonts w:cstheme="minorHAnsi"/>
                <w:sz w:val="18"/>
                <w:szCs w:val="20"/>
              </w:rPr>
              <w:t>8</w:t>
            </w:r>
            <w:r>
              <w:rPr>
                <w:rFonts w:cstheme="minorHAnsi"/>
                <w:sz w:val="18"/>
                <w:szCs w:val="20"/>
              </w:rPr>
              <w:t>.</w:t>
            </w:r>
            <w:r w:rsidR="00CF250F">
              <w:rPr>
                <w:rFonts w:cstheme="minorHAnsi"/>
                <w:sz w:val="18"/>
                <w:szCs w:val="20"/>
              </w:rPr>
              <w:t>2</w:t>
            </w:r>
          </w:p>
        </w:tc>
        <w:tc>
          <w:tcPr>
            <w:tcW w:w="2774" w:type="dxa"/>
            <w:vAlign w:val="center"/>
          </w:tcPr>
          <w:p w:rsidR="006E46AC" w:rsidRPr="005B5A73" w:rsidRDefault="006E46AC" w:rsidP="00EA37EE">
            <w:pPr>
              <w:rPr>
                <w:rFonts w:cstheme="minorHAnsi"/>
                <w:sz w:val="18"/>
                <w:szCs w:val="20"/>
              </w:rPr>
            </w:pPr>
            <w:r>
              <w:rPr>
                <w:rFonts w:cstheme="minorHAnsi"/>
                <w:sz w:val="18"/>
                <w:szCs w:val="20"/>
              </w:rPr>
              <w:t>Przyznawanie nagrody Marszałka Województwa Podkarpackiego „NGO Wysokich Lotów”</w:t>
            </w:r>
          </w:p>
        </w:tc>
        <w:tc>
          <w:tcPr>
            <w:tcW w:w="776" w:type="dxa"/>
            <w:vAlign w:val="center"/>
          </w:tcPr>
          <w:p w:rsidR="006E46AC" w:rsidRPr="005B5A73" w:rsidRDefault="006E46AC" w:rsidP="00EA37EE">
            <w:pPr>
              <w:jc w:val="center"/>
              <w:rPr>
                <w:rFonts w:cstheme="minorHAnsi"/>
                <w:sz w:val="18"/>
                <w:szCs w:val="20"/>
              </w:rPr>
            </w:pPr>
            <w:r>
              <w:rPr>
                <w:rFonts w:cstheme="minorHAnsi"/>
                <w:sz w:val="18"/>
                <w:szCs w:val="20"/>
              </w:rPr>
              <w:t>pkt 3</w:t>
            </w:r>
          </w:p>
        </w:tc>
        <w:tc>
          <w:tcPr>
            <w:tcW w:w="2410" w:type="dxa"/>
            <w:vAlign w:val="center"/>
          </w:tcPr>
          <w:p w:rsidR="006E46AC" w:rsidRPr="005B5A73" w:rsidRDefault="006E46AC" w:rsidP="00EA37EE">
            <w:pPr>
              <w:rPr>
                <w:rFonts w:cstheme="minorHAnsi"/>
                <w:sz w:val="18"/>
                <w:szCs w:val="20"/>
              </w:rPr>
            </w:pPr>
            <w:r>
              <w:rPr>
                <w:rFonts w:cstheme="minorHAnsi"/>
                <w:sz w:val="18"/>
                <w:szCs w:val="20"/>
              </w:rPr>
              <w:t>Ogłoszenie konkursu o nagrodę</w:t>
            </w:r>
          </w:p>
        </w:tc>
        <w:tc>
          <w:tcPr>
            <w:tcW w:w="2835" w:type="dxa"/>
            <w:vAlign w:val="center"/>
          </w:tcPr>
          <w:p w:rsidR="006E46AC" w:rsidRPr="005B5A73" w:rsidRDefault="006E46AC" w:rsidP="00EA37EE">
            <w:pPr>
              <w:jc w:val="center"/>
              <w:rPr>
                <w:rFonts w:cstheme="minorHAnsi"/>
                <w:sz w:val="18"/>
                <w:szCs w:val="20"/>
              </w:rPr>
            </w:pPr>
            <w:r w:rsidRPr="005B5A73">
              <w:rPr>
                <w:rFonts w:cstheme="minorHAnsi"/>
                <w:sz w:val="18"/>
                <w:szCs w:val="20"/>
              </w:rPr>
              <w:t>-</w:t>
            </w:r>
          </w:p>
        </w:tc>
        <w:tc>
          <w:tcPr>
            <w:tcW w:w="1314" w:type="dxa"/>
            <w:vAlign w:val="center"/>
          </w:tcPr>
          <w:p w:rsidR="006E46AC" w:rsidRPr="005B5A73" w:rsidRDefault="006E46AC" w:rsidP="00EA37EE">
            <w:pPr>
              <w:jc w:val="center"/>
              <w:rPr>
                <w:rFonts w:cstheme="minorHAnsi"/>
                <w:sz w:val="18"/>
                <w:szCs w:val="20"/>
              </w:rPr>
            </w:pPr>
          </w:p>
        </w:tc>
        <w:tc>
          <w:tcPr>
            <w:tcW w:w="1379" w:type="dxa"/>
            <w:vAlign w:val="center"/>
          </w:tcPr>
          <w:p w:rsidR="006E46AC" w:rsidRPr="005B5A73" w:rsidRDefault="006E46AC" w:rsidP="00EA37EE">
            <w:pPr>
              <w:jc w:val="center"/>
              <w:rPr>
                <w:rFonts w:cstheme="minorHAnsi"/>
                <w:sz w:val="18"/>
                <w:szCs w:val="20"/>
              </w:rPr>
            </w:pPr>
          </w:p>
        </w:tc>
        <w:tc>
          <w:tcPr>
            <w:tcW w:w="992" w:type="dxa"/>
            <w:vAlign w:val="center"/>
          </w:tcPr>
          <w:p w:rsidR="006E46AC" w:rsidRPr="005B5A73" w:rsidRDefault="006E46AC" w:rsidP="00EA37EE">
            <w:pPr>
              <w:jc w:val="center"/>
              <w:rPr>
                <w:rFonts w:cstheme="minorHAnsi"/>
                <w:sz w:val="18"/>
                <w:szCs w:val="20"/>
              </w:rPr>
            </w:pPr>
          </w:p>
        </w:tc>
        <w:tc>
          <w:tcPr>
            <w:tcW w:w="1559" w:type="dxa"/>
            <w:vAlign w:val="center"/>
          </w:tcPr>
          <w:p w:rsidR="006E46AC" w:rsidRPr="005B5A73" w:rsidRDefault="003C3E91" w:rsidP="00EA37EE">
            <w:pPr>
              <w:jc w:val="center"/>
              <w:rPr>
                <w:rFonts w:cstheme="minorHAnsi"/>
                <w:sz w:val="18"/>
                <w:szCs w:val="20"/>
              </w:rPr>
            </w:pPr>
            <w:r>
              <w:rPr>
                <w:rFonts w:cstheme="minorHAnsi"/>
                <w:sz w:val="18"/>
                <w:szCs w:val="20"/>
              </w:rPr>
              <w:t xml:space="preserve">Kancelaria Zarządu </w:t>
            </w:r>
          </w:p>
        </w:tc>
        <w:tc>
          <w:tcPr>
            <w:tcW w:w="978" w:type="dxa"/>
            <w:vAlign w:val="center"/>
          </w:tcPr>
          <w:p w:rsidR="006E46AC" w:rsidRPr="00A91051" w:rsidRDefault="0015743A" w:rsidP="00EA37EE">
            <w:pPr>
              <w:jc w:val="center"/>
              <w:rPr>
                <w:rFonts w:cstheme="minorHAnsi"/>
                <w:sz w:val="18"/>
                <w:szCs w:val="20"/>
                <w:highlight w:val="yellow"/>
              </w:rPr>
            </w:pPr>
            <w:r>
              <w:rPr>
                <w:rFonts w:cstheme="minorHAnsi"/>
                <w:sz w:val="18"/>
                <w:szCs w:val="20"/>
              </w:rPr>
              <w:t>pkt. 3,5,</w:t>
            </w:r>
          </w:p>
        </w:tc>
      </w:tr>
      <w:tr w:rsidR="006E46AC" w:rsidRPr="005B5A73" w:rsidTr="00D345B2">
        <w:trPr>
          <w:jc w:val="center"/>
        </w:trPr>
        <w:tc>
          <w:tcPr>
            <w:tcW w:w="698" w:type="dxa"/>
            <w:vAlign w:val="center"/>
          </w:tcPr>
          <w:p w:rsidR="006E46AC" w:rsidRPr="005B5A73" w:rsidRDefault="006E46AC" w:rsidP="00EA37EE">
            <w:pPr>
              <w:jc w:val="center"/>
              <w:rPr>
                <w:rFonts w:cstheme="minorHAnsi"/>
                <w:sz w:val="18"/>
                <w:szCs w:val="20"/>
              </w:rPr>
            </w:pPr>
            <w:r>
              <w:rPr>
                <w:rFonts w:cstheme="minorHAnsi"/>
                <w:sz w:val="18"/>
                <w:szCs w:val="20"/>
              </w:rPr>
              <w:t>3</w:t>
            </w:r>
            <w:r w:rsidR="00D63F79">
              <w:rPr>
                <w:rFonts w:cstheme="minorHAnsi"/>
                <w:sz w:val="18"/>
                <w:szCs w:val="20"/>
              </w:rPr>
              <w:t>8</w:t>
            </w:r>
            <w:r>
              <w:rPr>
                <w:rFonts w:cstheme="minorHAnsi"/>
                <w:sz w:val="18"/>
                <w:szCs w:val="20"/>
              </w:rPr>
              <w:t>.</w:t>
            </w:r>
            <w:r w:rsidR="00CF250F">
              <w:rPr>
                <w:rFonts w:cstheme="minorHAnsi"/>
                <w:sz w:val="18"/>
                <w:szCs w:val="20"/>
              </w:rPr>
              <w:t>3</w:t>
            </w:r>
          </w:p>
        </w:tc>
        <w:tc>
          <w:tcPr>
            <w:tcW w:w="2774" w:type="dxa"/>
            <w:vAlign w:val="center"/>
          </w:tcPr>
          <w:p w:rsidR="006E46AC" w:rsidRPr="005B5A73" w:rsidRDefault="006E46AC" w:rsidP="00EA37EE">
            <w:pPr>
              <w:rPr>
                <w:rFonts w:cstheme="minorHAnsi"/>
                <w:sz w:val="18"/>
                <w:szCs w:val="20"/>
              </w:rPr>
            </w:pPr>
            <w:r>
              <w:rPr>
                <w:rFonts w:cstheme="minorHAnsi"/>
                <w:sz w:val="18"/>
                <w:szCs w:val="20"/>
              </w:rPr>
              <w:t>Promocja i organizacja wolontariatu</w:t>
            </w:r>
          </w:p>
        </w:tc>
        <w:tc>
          <w:tcPr>
            <w:tcW w:w="776" w:type="dxa"/>
            <w:vAlign w:val="center"/>
          </w:tcPr>
          <w:p w:rsidR="006E46AC" w:rsidRPr="005B5A73" w:rsidRDefault="006E46AC" w:rsidP="00EA37EE">
            <w:pPr>
              <w:jc w:val="center"/>
              <w:rPr>
                <w:rFonts w:cstheme="minorHAnsi"/>
                <w:sz w:val="18"/>
                <w:szCs w:val="20"/>
              </w:rPr>
            </w:pPr>
            <w:r>
              <w:rPr>
                <w:rFonts w:cstheme="minorHAnsi"/>
                <w:sz w:val="18"/>
                <w:szCs w:val="20"/>
              </w:rPr>
              <w:t>pkt 3,5</w:t>
            </w:r>
          </w:p>
        </w:tc>
        <w:tc>
          <w:tcPr>
            <w:tcW w:w="2410" w:type="dxa"/>
            <w:vAlign w:val="center"/>
          </w:tcPr>
          <w:p w:rsidR="006E46AC" w:rsidRPr="005B5A73" w:rsidRDefault="006E46AC" w:rsidP="00EA37EE">
            <w:pPr>
              <w:jc w:val="center"/>
              <w:rPr>
                <w:rFonts w:cstheme="minorHAnsi"/>
                <w:sz w:val="18"/>
                <w:szCs w:val="20"/>
              </w:rPr>
            </w:pPr>
            <w:r>
              <w:rPr>
                <w:rFonts w:cstheme="minorHAnsi"/>
                <w:sz w:val="18"/>
                <w:szCs w:val="20"/>
              </w:rPr>
              <w:t>-</w:t>
            </w:r>
          </w:p>
        </w:tc>
        <w:tc>
          <w:tcPr>
            <w:tcW w:w="2835" w:type="dxa"/>
            <w:vAlign w:val="center"/>
          </w:tcPr>
          <w:p w:rsidR="006E46AC" w:rsidRPr="005B5A73" w:rsidRDefault="006E46AC" w:rsidP="00EA37EE">
            <w:pPr>
              <w:rPr>
                <w:rFonts w:cstheme="minorHAnsi"/>
                <w:sz w:val="18"/>
                <w:szCs w:val="20"/>
              </w:rPr>
            </w:pPr>
            <w:r>
              <w:rPr>
                <w:rFonts w:cstheme="minorHAnsi"/>
                <w:sz w:val="18"/>
                <w:szCs w:val="20"/>
              </w:rPr>
              <w:t>szkolenia dla osób odpowiedzialnych za koordynowanie pracy wolontariuszy, działania integrujące koordynatorów wolontariatu oraz wymiana doświadczeń</w:t>
            </w:r>
          </w:p>
        </w:tc>
        <w:tc>
          <w:tcPr>
            <w:tcW w:w="1314" w:type="dxa"/>
            <w:vAlign w:val="center"/>
          </w:tcPr>
          <w:p w:rsidR="006E46AC" w:rsidRPr="005B5A73" w:rsidRDefault="006E46AC" w:rsidP="00EA37EE">
            <w:pPr>
              <w:jc w:val="center"/>
              <w:rPr>
                <w:rFonts w:cstheme="minorHAnsi"/>
                <w:sz w:val="18"/>
                <w:szCs w:val="20"/>
              </w:rPr>
            </w:pPr>
          </w:p>
        </w:tc>
        <w:tc>
          <w:tcPr>
            <w:tcW w:w="1379" w:type="dxa"/>
            <w:vAlign w:val="center"/>
          </w:tcPr>
          <w:p w:rsidR="006E46AC" w:rsidRPr="005B5A73" w:rsidRDefault="006E46AC" w:rsidP="00EA37EE">
            <w:pPr>
              <w:jc w:val="center"/>
              <w:rPr>
                <w:rFonts w:cstheme="minorHAnsi"/>
                <w:sz w:val="18"/>
                <w:szCs w:val="20"/>
              </w:rPr>
            </w:pPr>
          </w:p>
        </w:tc>
        <w:tc>
          <w:tcPr>
            <w:tcW w:w="992" w:type="dxa"/>
            <w:vAlign w:val="center"/>
          </w:tcPr>
          <w:p w:rsidR="006E46AC" w:rsidRPr="005B5A73" w:rsidRDefault="006E46AC" w:rsidP="00EA37EE">
            <w:pPr>
              <w:jc w:val="center"/>
              <w:rPr>
                <w:rFonts w:cstheme="minorHAnsi"/>
                <w:sz w:val="18"/>
                <w:szCs w:val="20"/>
              </w:rPr>
            </w:pPr>
            <w:r>
              <w:rPr>
                <w:rFonts w:cstheme="minorHAnsi"/>
                <w:sz w:val="18"/>
                <w:szCs w:val="20"/>
              </w:rPr>
              <w:t>-</w:t>
            </w:r>
          </w:p>
        </w:tc>
        <w:tc>
          <w:tcPr>
            <w:tcW w:w="1559" w:type="dxa"/>
            <w:vAlign w:val="center"/>
          </w:tcPr>
          <w:p w:rsidR="006E46AC" w:rsidRPr="005B5A73" w:rsidRDefault="006E46AC" w:rsidP="00EA37EE">
            <w:pPr>
              <w:jc w:val="center"/>
              <w:rPr>
                <w:rFonts w:cstheme="minorHAnsi"/>
                <w:sz w:val="18"/>
                <w:szCs w:val="20"/>
              </w:rPr>
            </w:pPr>
            <w:r>
              <w:rPr>
                <w:rFonts w:cstheme="minorHAnsi"/>
                <w:sz w:val="18"/>
                <w:szCs w:val="20"/>
              </w:rPr>
              <w:t>Kancelaria</w:t>
            </w:r>
            <w:r w:rsidR="003C3E91">
              <w:rPr>
                <w:rFonts w:cstheme="minorHAnsi"/>
                <w:sz w:val="18"/>
                <w:szCs w:val="20"/>
              </w:rPr>
              <w:t xml:space="preserve"> Zarządu </w:t>
            </w:r>
          </w:p>
        </w:tc>
        <w:tc>
          <w:tcPr>
            <w:tcW w:w="978" w:type="dxa"/>
            <w:vAlign w:val="center"/>
          </w:tcPr>
          <w:p w:rsidR="006E46AC" w:rsidRPr="005B5A73" w:rsidRDefault="0015743A" w:rsidP="00EA37EE">
            <w:pPr>
              <w:jc w:val="center"/>
              <w:rPr>
                <w:rFonts w:cstheme="minorHAnsi"/>
                <w:sz w:val="18"/>
                <w:szCs w:val="20"/>
                <w:highlight w:val="yellow"/>
              </w:rPr>
            </w:pPr>
            <w:r>
              <w:rPr>
                <w:rFonts w:cstheme="minorHAnsi"/>
                <w:sz w:val="18"/>
                <w:szCs w:val="20"/>
              </w:rPr>
              <w:t>pkt. 16,17</w:t>
            </w:r>
          </w:p>
        </w:tc>
      </w:tr>
      <w:tr w:rsidR="00B928AA" w:rsidRPr="005B5A73" w:rsidTr="00D345B2">
        <w:trPr>
          <w:trHeight w:val="2404"/>
          <w:jc w:val="center"/>
        </w:trPr>
        <w:tc>
          <w:tcPr>
            <w:tcW w:w="698" w:type="dxa"/>
            <w:vMerge w:val="restart"/>
            <w:vAlign w:val="center"/>
          </w:tcPr>
          <w:p w:rsidR="00B928AA" w:rsidRPr="005B5A73" w:rsidRDefault="00B928AA" w:rsidP="00EA37EE">
            <w:pPr>
              <w:jc w:val="center"/>
              <w:rPr>
                <w:rFonts w:cstheme="minorHAnsi"/>
                <w:sz w:val="18"/>
                <w:szCs w:val="20"/>
              </w:rPr>
            </w:pPr>
            <w:r>
              <w:rPr>
                <w:rFonts w:cstheme="minorHAnsi"/>
                <w:sz w:val="18"/>
                <w:szCs w:val="20"/>
              </w:rPr>
              <w:lastRenderedPageBreak/>
              <w:t>3</w:t>
            </w:r>
            <w:r w:rsidR="00D63F79">
              <w:rPr>
                <w:rFonts w:cstheme="minorHAnsi"/>
                <w:sz w:val="18"/>
                <w:szCs w:val="20"/>
              </w:rPr>
              <w:t>8</w:t>
            </w:r>
            <w:r>
              <w:rPr>
                <w:rFonts w:cstheme="minorHAnsi"/>
                <w:sz w:val="18"/>
                <w:szCs w:val="20"/>
              </w:rPr>
              <w:t>.</w:t>
            </w:r>
            <w:r w:rsidR="00CF250F">
              <w:rPr>
                <w:rFonts w:cstheme="minorHAnsi"/>
                <w:sz w:val="18"/>
                <w:szCs w:val="20"/>
              </w:rPr>
              <w:t>4</w:t>
            </w:r>
          </w:p>
        </w:tc>
        <w:tc>
          <w:tcPr>
            <w:tcW w:w="2774" w:type="dxa"/>
            <w:vMerge w:val="restart"/>
            <w:vAlign w:val="center"/>
          </w:tcPr>
          <w:p w:rsidR="00B928AA" w:rsidRPr="005B5A73" w:rsidRDefault="00B928AA" w:rsidP="00EA37EE">
            <w:pPr>
              <w:rPr>
                <w:rFonts w:cstheme="minorHAnsi"/>
                <w:sz w:val="18"/>
                <w:szCs w:val="20"/>
              </w:rPr>
            </w:pPr>
            <w:r>
              <w:rPr>
                <w:rFonts w:cstheme="minorHAnsi"/>
                <w:sz w:val="18"/>
                <w:szCs w:val="20"/>
              </w:rPr>
              <w:t>Rozwój instytucjonalny i profesjonalizacja organizacji pozarządowych</w:t>
            </w:r>
          </w:p>
        </w:tc>
        <w:tc>
          <w:tcPr>
            <w:tcW w:w="776" w:type="dxa"/>
            <w:vMerge w:val="restart"/>
            <w:vAlign w:val="center"/>
          </w:tcPr>
          <w:p w:rsidR="00B928AA" w:rsidRPr="005B5A73" w:rsidRDefault="00B928AA" w:rsidP="00EA37EE">
            <w:pPr>
              <w:jc w:val="center"/>
              <w:rPr>
                <w:rFonts w:cstheme="minorHAnsi"/>
                <w:sz w:val="18"/>
                <w:szCs w:val="20"/>
              </w:rPr>
            </w:pPr>
            <w:r>
              <w:rPr>
                <w:rFonts w:cstheme="minorHAnsi"/>
                <w:sz w:val="18"/>
                <w:szCs w:val="20"/>
              </w:rPr>
              <w:t>pkt 2,3,5</w:t>
            </w:r>
          </w:p>
        </w:tc>
        <w:tc>
          <w:tcPr>
            <w:tcW w:w="2410" w:type="dxa"/>
            <w:vAlign w:val="center"/>
          </w:tcPr>
          <w:p w:rsidR="00B928AA" w:rsidRPr="005B5A73" w:rsidRDefault="00B13B2A" w:rsidP="00B13B2A">
            <w:pPr>
              <w:rPr>
                <w:rFonts w:cstheme="minorHAnsi"/>
                <w:sz w:val="18"/>
                <w:szCs w:val="20"/>
              </w:rPr>
            </w:pPr>
            <w:r>
              <w:rPr>
                <w:rFonts w:cstheme="minorHAnsi"/>
                <w:sz w:val="18"/>
                <w:szCs w:val="20"/>
              </w:rPr>
              <w:t>Ogłoszenie otwartego konkursu ofert</w:t>
            </w:r>
          </w:p>
        </w:tc>
        <w:tc>
          <w:tcPr>
            <w:tcW w:w="2835" w:type="dxa"/>
            <w:vAlign w:val="center"/>
          </w:tcPr>
          <w:p w:rsidR="00B928AA" w:rsidRDefault="00B13B2A" w:rsidP="00B13B2A">
            <w:pPr>
              <w:rPr>
                <w:rFonts w:cstheme="minorHAnsi"/>
                <w:sz w:val="18"/>
                <w:szCs w:val="20"/>
              </w:rPr>
            </w:pPr>
            <w:r>
              <w:rPr>
                <w:rFonts w:cstheme="minorHAnsi"/>
                <w:sz w:val="18"/>
                <w:szCs w:val="20"/>
              </w:rPr>
              <w:t>- organizacja regionalnych wizyt studyjnych mających na celu promocję działań i integrację lokalnych organizacji pozarządowych;</w:t>
            </w:r>
          </w:p>
          <w:p w:rsidR="00B13B2A" w:rsidRPr="005B5A73" w:rsidRDefault="00B13B2A" w:rsidP="00B13B2A">
            <w:pPr>
              <w:rPr>
                <w:rFonts w:cstheme="minorHAnsi"/>
                <w:sz w:val="18"/>
                <w:szCs w:val="20"/>
              </w:rPr>
            </w:pPr>
            <w:r>
              <w:rPr>
                <w:rFonts w:cstheme="minorHAnsi"/>
                <w:sz w:val="18"/>
                <w:szCs w:val="20"/>
              </w:rPr>
              <w:t>- organizacja giełdy inicjatyw realizowanych przez podkarpackie organizacje pozarządowe</w:t>
            </w:r>
          </w:p>
        </w:tc>
        <w:tc>
          <w:tcPr>
            <w:tcW w:w="1314" w:type="dxa"/>
            <w:vAlign w:val="center"/>
          </w:tcPr>
          <w:p w:rsidR="00B928AA" w:rsidRPr="005B5A73" w:rsidRDefault="00B928AA" w:rsidP="00EA37EE">
            <w:pPr>
              <w:jc w:val="center"/>
              <w:rPr>
                <w:rFonts w:cstheme="minorHAnsi"/>
                <w:sz w:val="18"/>
                <w:szCs w:val="20"/>
              </w:rPr>
            </w:pPr>
          </w:p>
        </w:tc>
        <w:tc>
          <w:tcPr>
            <w:tcW w:w="1379" w:type="dxa"/>
            <w:vAlign w:val="center"/>
          </w:tcPr>
          <w:p w:rsidR="00B928AA" w:rsidRPr="005B5A73" w:rsidRDefault="00B928AA" w:rsidP="003C3E91">
            <w:pPr>
              <w:jc w:val="center"/>
              <w:rPr>
                <w:rFonts w:cstheme="minorHAnsi"/>
                <w:sz w:val="18"/>
                <w:szCs w:val="20"/>
              </w:rPr>
            </w:pPr>
          </w:p>
        </w:tc>
        <w:tc>
          <w:tcPr>
            <w:tcW w:w="992" w:type="dxa"/>
            <w:vAlign w:val="center"/>
          </w:tcPr>
          <w:p w:rsidR="00B928AA" w:rsidRPr="005B5A73" w:rsidRDefault="003C3E91" w:rsidP="00EA37EE">
            <w:pPr>
              <w:jc w:val="center"/>
              <w:rPr>
                <w:rFonts w:cstheme="minorHAnsi"/>
                <w:sz w:val="18"/>
                <w:szCs w:val="20"/>
              </w:rPr>
            </w:pPr>
            <w:r>
              <w:rPr>
                <w:rFonts w:cstheme="minorHAnsi"/>
                <w:sz w:val="18"/>
                <w:szCs w:val="20"/>
              </w:rPr>
              <w:t>-</w:t>
            </w:r>
          </w:p>
        </w:tc>
        <w:tc>
          <w:tcPr>
            <w:tcW w:w="1559" w:type="dxa"/>
            <w:vAlign w:val="center"/>
          </w:tcPr>
          <w:p w:rsidR="00B928AA" w:rsidRPr="005B5A73" w:rsidRDefault="003C3E91" w:rsidP="00EA37EE">
            <w:pPr>
              <w:jc w:val="center"/>
              <w:rPr>
                <w:rFonts w:cstheme="minorHAnsi"/>
                <w:sz w:val="18"/>
                <w:szCs w:val="20"/>
              </w:rPr>
            </w:pPr>
            <w:r>
              <w:rPr>
                <w:rFonts w:cstheme="minorHAnsi"/>
                <w:sz w:val="18"/>
                <w:szCs w:val="20"/>
              </w:rPr>
              <w:t>Kancelaria Zarządu</w:t>
            </w:r>
          </w:p>
        </w:tc>
        <w:tc>
          <w:tcPr>
            <w:tcW w:w="978" w:type="dxa"/>
            <w:vAlign w:val="center"/>
          </w:tcPr>
          <w:p w:rsidR="00B928AA" w:rsidRPr="005B5A73" w:rsidRDefault="003C3E91" w:rsidP="00EA37EE">
            <w:pPr>
              <w:jc w:val="center"/>
              <w:rPr>
                <w:rFonts w:cstheme="minorHAnsi"/>
                <w:sz w:val="18"/>
                <w:szCs w:val="20"/>
                <w:highlight w:val="yellow"/>
              </w:rPr>
            </w:pPr>
            <w:r w:rsidRPr="005B5A73">
              <w:rPr>
                <w:rFonts w:cstheme="minorHAnsi"/>
                <w:sz w:val="18"/>
                <w:szCs w:val="20"/>
              </w:rPr>
              <w:t>pkt. 1,2,3,5,6,7,8,9,11</w:t>
            </w:r>
          </w:p>
        </w:tc>
      </w:tr>
      <w:tr w:rsidR="00B928AA" w:rsidRPr="005B5A73" w:rsidTr="00D345B2">
        <w:trPr>
          <w:trHeight w:val="2404"/>
          <w:jc w:val="center"/>
        </w:trPr>
        <w:tc>
          <w:tcPr>
            <w:tcW w:w="698" w:type="dxa"/>
            <w:vMerge/>
            <w:vAlign w:val="center"/>
          </w:tcPr>
          <w:p w:rsidR="00B928AA" w:rsidRDefault="00B928AA" w:rsidP="00EA37EE">
            <w:pPr>
              <w:jc w:val="center"/>
              <w:rPr>
                <w:rFonts w:cstheme="minorHAnsi"/>
                <w:sz w:val="18"/>
                <w:szCs w:val="20"/>
              </w:rPr>
            </w:pPr>
          </w:p>
        </w:tc>
        <w:tc>
          <w:tcPr>
            <w:tcW w:w="2774" w:type="dxa"/>
            <w:vMerge/>
            <w:vAlign w:val="center"/>
          </w:tcPr>
          <w:p w:rsidR="00B928AA" w:rsidRDefault="00B928AA" w:rsidP="00EA37EE">
            <w:pPr>
              <w:rPr>
                <w:rFonts w:cstheme="minorHAnsi"/>
                <w:sz w:val="18"/>
                <w:szCs w:val="20"/>
              </w:rPr>
            </w:pPr>
          </w:p>
        </w:tc>
        <w:tc>
          <w:tcPr>
            <w:tcW w:w="776" w:type="dxa"/>
            <w:vMerge/>
            <w:vAlign w:val="center"/>
          </w:tcPr>
          <w:p w:rsidR="00B928AA" w:rsidRDefault="00B928AA" w:rsidP="00EA37EE">
            <w:pPr>
              <w:jc w:val="center"/>
              <w:rPr>
                <w:rFonts w:cstheme="minorHAnsi"/>
                <w:sz w:val="18"/>
                <w:szCs w:val="20"/>
              </w:rPr>
            </w:pPr>
          </w:p>
        </w:tc>
        <w:tc>
          <w:tcPr>
            <w:tcW w:w="2410" w:type="dxa"/>
            <w:vAlign w:val="center"/>
          </w:tcPr>
          <w:p w:rsidR="00B928AA" w:rsidRPr="005B5A73" w:rsidRDefault="003C3E91" w:rsidP="00EA37EE">
            <w:pPr>
              <w:jc w:val="center"/>
              <w:rPr>
                <w:rFonts w:cstheme="minorHAnsi"/>
                <w:sz w:val="18"/>
                <w:szCs w:val="20"/>
              </w:rPr>
            </w:pPr>
            <w:r>
              <w:rPr>
                <w:rFonts w:cstheme="minorHAnsi"/>
                <w:sz w:val="18"/>
                <w:szCs w:val="20"/>
              </w:rPr>
              <w:t>-</w:t>
            </w:r>
          </w:p>
        </w:tc>
        <w:tc>
          <w:tcPr>
            <w:tcW w:w="2835" w:type="dxa"/>
            <w:vAlign w:val="center"/>
          </w:tcPr>
          <w:p w:rsidR="00B928AA" w:rsidRDefault="003C3E91" w:rsidP="00EA37EE">
            <w:pPr>
              <w:rPr>
                <w:rFonts w:cstheme="minorHAnsi"/>
                <w:sz w:val="18"/>
                <w:szCs w:val="20"/>
              </w:rPr>
            </w:pPr>
            <w:r>
              <w:rPr>
                <w:rFonts w:cstheme="minorHAnsi"/>
                <w:sz w:val="18"/>
                <w:szCs w:val="20"/>
              </w:rPr>
              <w:t>- wsparcie procesów integracji III sektora na Podkarpaciu;</w:t>
            </w:r>
          </w:p>
          <w:p w:rsidR="003C3E91" w:rsidRDefault="003C3E91" w:rsidP="00EA37EE">
            <w:pPr>
              <w:rPr>
                <w:rFonts w:cstheme="minorHAnsi"/>
                <w:sz w:val="18"/>
                <w:szCs w:val="20"/>
              </w:rPr>
            </w:pPr>
            <w:r>
              <w:rPr>
                <w:rFonts w:cstheme="minorHAnsi"/>
                <w:sz w:val="18"/>
                <w:szCs w:val="20"/>
              </w:rPr>
              <w:t>- stwarzanie warunków do działania nowopowstających organizacji pozarządowych;</w:t>
            </w:r>
          </w:p>
          <w:p w:rsidR="003C3E91" w:rsidRDefault="003C3E91" w:rsidP="00EA37EE">
            <w:pPr>
              <w:rPr>
                <w:rFonts w:cstheme="minorHAnsi"/>
                <w:sz w:val="18"/>
                <w:szCs w:val="20"/>
              </w:rPr>
            </w:pPr>
            <w:r>
              <w:rPr>
                <w:rFonts w:cstheme="minorHAnsi"/>
                <w:sz w:val="18"/>
                <w:szCs w:val="20"/>
              </w:rPr>
              <w:t>- wspieranie działalności organizacji pozarządowych poprzez poradnictwo oraz pomoc techniczną;</w:t>
            </w:r>
          </w:p>
          <w:p w:rsidR="003C3E91" w:rsidRDefault="003C3E91" w:rsidP="00EA37EE">
            <w:pPr>
              <w:rPr>
                <w:rFonts w:cstheme="minorHAnsi"/>
                <w:sz w:val="18"/>
                <w:szCs w:val="20"/>
              </w:rPr>
            </w:pPr>
            <w:r>
              <w:rPr>
                <w:rFonts w:cstheme="minorHAnsi"/>
                <w:sz w:val="18"/>
                <w:szCs w:val="20"/>
              </w:rPr>
              <w:t>- organizację szkoleń z zakresu współpracy samorządu z organizacjami pozarządowymi, mających na celu upowszechnianie partnerskiego modelu realizacji zadań;</w:t>
            </w:r>
          </w:p>
          <w:p w:rsidR="003C3E91" w:rsidRDefault="003C3E91" w:rsidP="00EA37EE">
            <w:pPr>
              <w:rPr>
                <w:rFonts w:cstheme="minorHAnsi"/>
                <w:sz w:val="18"/>
                <w:szCs w:val="20"/>
              </w:rPr>
            </w:pPr>
            <w:r>
              <w:rPr>
                <w:rFonts w:cstheme="minorHAnsi"/>
                <w:sz w:val="18"/>
                <w:szCs w:val="20"/>
              </w:rPr>
              <w:t xml:space="preserve">- bieżące konsultacje i doradztwo umożliwiające uzyskanie informacji przez przedstawicieli </w:t>
            </w:r>
            <w:r w:rsidR="0015743A">
              <w:rPr>
                <w:rFonts w:cstheme="minorHAnsi"/>
                <w:sz w:val="18"/>
                <w:szCs w:val="20"/>
              </w:rPr>
              <w:t>organizacji pozarządowych lub liderów lokalnych</w:t>
            </w:r>
            <w:r>
              <w:rPr>
                <w:rFonts w:cstheme="minorHAnsi"/>
                <w:sz w:val="18"/>
                <w:szCs w:val="20"/>
              </w:rPr>
              <w:t xml:space="preserve"> </w:t>
            </w:r>
          </w:p>
        </w:tc>
        <w:tc>
          <w:tcPr>
            <w:tcW w:w="1314" w:type="dxa"/>
            <w:vAlign w:val="center"/>
          </w:tcPr>
          <w:p w:rsidR="00B928AA" w:rsidRPr="005B5A73" w:rsidRDefault="00B928AA" w:rsidP="00EA37EE">
            <w:pPr>
              <w:jc w:val="center"/>
              <w:rPr>
                <w:rFonts w:cstheme="minorHAnsi"/>
                <w:sz w:val="18"/>
                <w:szCs w:val="20"/>
              </w:rPr>
            </w:pPr>
          </w:p>
        </w:tc>
        <w:tc>
          <w:tcPr>
            <w:tcW w:w="1379" w:type="dxa"/>
            <w:vAlign w:val="center"/>
          </w:tcPr>
          <w:p w:rsidR="00B928AA" w:rsidRDefault="00B928AA" w:rsidP="00EA37EE">
            <w:pPr>
              <w:jc w:val="center"/>
              <w:rPr>
                <w:rFonts w:cstheme="minorHAnsi"/>
                <w:sz w:val="18"/>
                <w:szCs w:val="20"/>
              </w:rPr>
            </w:pPr>
          </w:p>
        </w:tc>
        <w:tc>
          <w:tcPr>
            <w:tcW w:w="992" w:type="dxa"/>
            <w:vAlign w:val="center"/>
          </w:tcPr>
          <w:p w:rsidR="00B928AA" w:rsidRPr="005B5A73" w:rsidRDefault="0015743A" w:rsidP="00EA37EE">
            <w:pPr>
              <w:jc w:val="center"/>
              <w:rPr>
                <w:rFonts w:cstheme="minorHAnsi"/>
                <w:sz w:val="18"/>
                <w:szCs w:val="20"/>
              </w:rPr>
            </w:pPr>
            <w:r>
              <w:rPr>
                <w:rFonts w:cstheme="minorHAnsi"/>
                <w:sz w:val="18"/>
                <w:szCs w:val="20"/>
              </w:rPr>
              <w:t>-</w:t>
            </w:r>
          </w:p>
        </w:tc>
        <w:tc>
          <w:tcPr>
            <w:tcW w:w="1559" w:type="dxa"/>
            <w:vAlign w:val="center"/>
          </w:tcPr>
          <w:p w:rsidR="00B928AA" w:rsidRDefault="0015743A" w:rsidP="00EA37EE">
            <w:pPr>
              <w:jc w:val="center"/>
              <w:rPr>
                <w:rFonts w:cstheme="minorHAnsi"/>
                <w:sz w:val="18"/>
                <w:szCs w:val="20"/>
              </w:rPr>
            </w:pPr>
            <w:r>
              <w:rPr>
                <w:rFonts w:cstheme="minorHAnsi"/>
                <w:sz w:val="18"/>
                <w:szCs w:val="20"/>
              </w:rPr>
              <w:t>Kancelaria Zarządu</w:t>
            </w:r>
          </w:p>
        </w:tc>
        <w:tc>
          <w:tcPr>
            <w:tcW w:w="978" w:type="dxa"/>
            <w:vAlign w:val="center"/>
          </w:tcPr>
          <w:p w:rsidR="00B928AA" w:rsidRPr="005B5A73" w:rsidRDefault="0015743A" w:rsidP="00EA37EE">
            <w:pPr>
              <w:jc w:val="center"/>
              <w:rPr>
                <w:rFonts w:cstheme="minorHAnsi"/>
                <w:sz w:val="18"/>
                <w:szCs w:val="20"/>
              </w:rPr>
            </w:pPr>
            <w:r>
              <w:rPr>
                <w:rFonts w:cstheme="minorHAnsi"/>
                <w:sz w:val="18"/>
                <w:szCs w:val="20"/>
              </w:rPr>
              <w:t xml:space="preserve">pkt.13,14,15,16,17,18 </w:t>
            </w:r>
          </w:p>
        </w:tc>
      </w:tr>
    </w:tbl>
    <w:p w:rsidR="006E46AC" w:rsidRPr="005B5A73" w:rsidRDefault="006E46AC" w:rsidP="006E46AC">
      <w:pPr>
        <w:rPr>
          <w:rFonts w:cstheme="minorHAnsi"/>
          <w:b/>
          <w:sz w:val="18"/>
          <w:szCs w:val="20"/>
        </w:rPr>
      </w:pPr>
    </w:p>
    <w:p w:rsidR="00CD4D6E" w:rsidRDefault="00CD4D6E" w:rsidP="00CD4D6E">
      <w:pPr>
        <w:jc w:val="both"/>
        <w:rPr>
          <w:rFonts w:asciiTheme="minorHAnsi" w:hAnsiTheme="minorHAnsi" w:cstheme="minorHAnsi"/>
        </w:rPr>
      </w:pPr>
    </w:p>
    <w:p w:rsidR="00DC66FD" w:rsidRDefault="00DC66FD" w:rsidP="00CD4D6E">
      <w:pPr>
        <w:jc w:val="both"/>
        <w:rPr>
          <w:rFonts w:asciiTheme="minorHAnsi" w:hAnsiTheme="minorHAnsi" w:cstheme="minorHAnsi"/>
        </w:rPr>
      </w:pPr>
    </w:p>
    <w:p w:rsidR="00DC66FD" w:rsidRDefault="00DC66FD" w:rsidP="00CD4D6E">
      <w:pPr>
        <w:jc w:val="both"/>
        <w:rPr>
          <w:rFonts w:asciiTheme="minorHAnsi" w:hAnsiTheme="minorHAnsi" w:cstheme="minorHAnsi"/>
        </w:rPr>
        <w:sectPr w:rsidR="00DC66FD" w:rsidSect="00EA37EE">
          <w:pgSz w:w="16838" w:h="11906" w:orient="landscape"/>
          <w:pgMar w:top="720" w:right="720" w:bottom="720" w:left="720" w:header="708" w:footer="708" w:gutter="0"/>
          <w:cols w:space="708"/>
          <w:docGrid w:linePitch="360"/>
        </w:sectPr>
      </w:pPr>
    </w:p>
    <w:p w:rsidR="006521B9" w:rsidRPr="006521B9" w:rsidRDefault="006521B9" w:rsidP="006521B9">
      <w:pPr>
        <w:jc w:val="right"/>
        <w:rPr>
          <w:rFonts w:ascii="Arial" w:hAnsi="Arial" w:cs="Arial"/>
          <w:sz w:val="18"/>
        </w:rPr>
      </w:pPr>
      <w:r w:rsidRPr="006521B9">
        <w:rPr>
          <w:rFonts w:ascii="Arial" w:hAnsi="Arial" w:cs="Arial"/>
          <w:sz w:val="18"/>
        </w:rPr>
        <w:lastRenderedPageBreak/>
        <w:t>Załącznik nr 2 do Programu współpracy Samorządu Województwa Podkarpackiego z organizacjami pozarządowymi i innymi podmiotami prowadzącymi działalność pożytku publicznego na rok 20</w:t>
      </w:r>
      <w:r w:rsidR="00D63F79">
        <w:rPr>
          <w:rFonts w:ascii="Arial" w:hAnsi="Arial" w:cs="Arial"/>
          <w:sz w:val="18"/>
        </w:rPr>
        <w:t>20</w:t>
      </w:r>
    </w:p>
    <w:p w:rsidR="006521B9" w:rsidRDefault="006521B9" w:rsidP="006521B9">
      <w:pPr>
        <w:jc w:val="center"/>
        <w:rPr>
          <w:rFonts w:ascii="Arial" w:hAnsi="Arial" w:cs="Arial"/>
          <w:b/>
          <w:sz w:val="24"/>
        </w:rPr>
      </w:pPr>
    </w:p>
    <w:p w:rsidR="00BC7953" w:rsidRPr="00BC7953" w:rsidRDefault="00BC7953" w:rsidP="00EB3655">
      <w:pPr>
        <w:jc w:val="both"/>
        <w:rPr>
          <w:rFonts w:ascii="Arial" w:hAnsi="Arial" w:cs="Arial"/>
          <w:b/>
          <w:sz w:val="24"/>
        </w:rPr>
      </w:pPr>
      <w:r w:rsidRPr="00BC7953">
        <w:rPr>
          <w:rFonts w:ascii="Arial" w:hAnsi="Arial" w:cs="Arial"/>
          <w:b/>
          <w:sz w:val="24"/>
        </w:rPr>
        <w:t>Sprawozdanie z konsultacji z organizacjami pozarządowymi i podmiotami, o których mowa w art. 3 ust. 3 ustawy z dnia 24 kwietnia 2003 r. o działalności pożytku publicznego i o wolontariacie  oraz uzgodnień z Jednostkami Urzędu Marszałkowskiego Województwa Podkarpackieg</w:t>
      </w:r>
      <w:r w:rsidR="008051E3">
        <w:rPr>
          <w:rFonts w:ascii="Arial" w:hAnsi="Arial" w:cs="Arial"/>
          <w:b/>
          <w:sz w:val="24"/>
        </w:rPr>
        <w:t>o</w:t>
      </w:r>
      <w:r w:rsidRPr="00BC7953">
        <w:rPr>
          <w:rFonts w:ascii="Arial" w:hAnsi="Arial" w:cs="Arial"/>
          <w:b/>
          <w:sz w:val="24"/>
        </w:rPr>
        <w:t xml:space="preserve"> projektu Programu współpracy Samorządu Województwa Podkarpackiego z organizacjami pozarządowymi i innymi podmiotami prowadzącymi działalność pożytku publicznego na rok 20</w:t>
      </w:r>
      <w:r w:rsidR="007471E2">
        <w:rPr>
          <w:rFonts w:ascii="Arial" w:hAnsi="Arial" w:cs="Arial"/>
          <w:b/>
          <w:sz w:val="24"/>
        </w:rPr>
        <w:t>20</w:t>
      </w:r>
      <w:r w:rsidRPr="00BC7953">
        <w:rPr>
          <w:rFonts w:ascii="Arial" w:hAnsi="Arial" w:cs="Arial"/>
          <w:b/>
          <w:sz w:val="24"/>
        </w:rPr>
        <w:t>.</w:t>
      </w:r>
    </w:p>
    <w:p w:rsidR="00BC7953" w:rsidRPr="00BC7953" w:rsidRDefault="00BC7953" w:rsidP="00BC7953">
      <w:pPr>
        <w:jc w:val="both"/>
        <w:rPr>
          <w:rFonts w:ascii="Arial" w:hAnsi="Arial" w:cs="Arial"/>
          <w:sz w:val="24"/>
        </w:rPr>
      </w:pPr>
      <w:r w:rsidRPr="00BC7953">
        <w:rPr>
          <w:rFonts w:ascii="Arial" w:hAnsi="Arial" w:cs="Arial"/>
          <w:sz w:val="24"/>
        </w:rPr>
        <w:t xml:space="preserve">Prace nad projektem projektu Programu współpracy Samorządu Województwa Podkarpackiego z organizacjami pozarządowymi </w:t>
      </w:r>
      <w:r w:rsidR="00EB3655">
        <w:rPr>
          <w:rFonts w:ascii="Arial" w:hAnsi="Arial" w:cs="Arial"/>
          <w:sz w:val="24"/>
        </w:rPr>
        <w:br/>
      </w:r>
      <w:r w:rsidRPr="00BC7953">
        <w:rPr>
          <w:rFonts w:ascii="Arial" w:hAnsi="Arial" w:cs="Arial"/>
          <w:sz w:val="24"/>
        </w:rPr>
        <w:t>i innymi podmiotami prowadzącymi działalność pożytku publicznego na rok 20</w:t>
      </w:r>
      <w:r w:rsidR="007471E2">
        <w:rPr>
          <w:rFonts w:ascii="Arial" w:hAnsi="Arial" w:cs="Arial"/>
          <w:sz w:val="24"/>
        </w:rPr>
        <w:t>20</w:t>
      </w:r>
      <w:r w:rsidRPr="00BC7953">
        <w:rPr>
          <w:rFonts w:ascii="Arial" w:hAnsi="Arial" w:cs="Arial"/>
          <w:sz w:val="24"/>
        </w:rPr>
        <w:t xml:space="preserve"> rozpoczęły się</w:t>
      </w:r>
      <w:r w:rsidR="00EB3655">
        <w:rPr>
          <w:rFonts w:ascii="Arial" w:hAnsi="Arial" w:cs="Arial"/>
          <w:sz w:val="24"/>
        </w:rPr>
        <w:t xml:space="preserve"> </w:t>
      </w:r>
      <w:r w:rsidR="007471E2">
        <w:rPr>
          <w:rFonts w:ascii="Arial" w:hAnsi="Arial" w:cs="Arial"/>
          <w:sz w:val="24"/>
        </w:rPr>
        <w:t>21 sierpnia</w:t>
      </w:r>
      <w:r w:rsidR="00244CB2">
        <w:rPr>
          <w:rFonts w:ascii="Arial" w:hAnsi="Arial" w:cs="Arial"/>
          <w:sz w:val="24"/>
        </w:rPr>
        <w:t xml:space="preserve"> </w:t>
      </w:r>
      <w:r w:rsidRPr="00BC7953">
        <w:rPr>
          <w:rFonts w:ascii="Arial" w:hAnsi="Arial" w:cs="Arial"/>
          <w:sz w:val="24"/>
        </w:rPr>
        <w:t>201</w:t>
      </w:r>
      <w:r w:rsidR="007471E2">
        <w:rPr>
          <w:rFonts w:ascii="Arial" w:hAnsi="Arial" w:cs="Arial"/>
          <w:sz w:val="24"/>
        </w:rPr>
        <w:t>9</w:t>
      </w:r>
      <w:r w:rsidRPr="00BC7953">
        <w:rPr>
          <w:rFonts w:ascii="Arial" w:hAnsi="Arial" w:cs="Arial"/>
          <w:sz w:val="24"/>
        </w:rPr>
        <w:t xml:space="preserve"> roku i </w:t>
      </w:r>
      <w:r w:rsidR="007471E2">
        <w:rPr>
          <w:rFonts w:ascii="Arial" w:hAnsi="Arial" w:cs="Arial"/>
          <w:sz w:val="24"/>
        </w:rPr>
        <w:t>trwały do …………………</w:t>
      </w:r>
      <w:r w:rsidRPr="00BC7953">
        <w:rPr>
          <w:rFonts w:ascii="Arial" w:hAnsi="Arial" w:cs="Arial"/>
          <w:sz w:val="24"/>
        </w:rPr>
        <w:t xml:space="preserve"> 201</w:t>
      </w:r>
      <w:r w:rsidR="007471E2">
        <w:rPr>
          <w:rFonts w:ascii="Arial" w:hAnsi="Arial" w:cs="Arial"/>
          <w:sz w:val="24"/>
        </w:rPr>
        <w:t>9</w:t>
      </w:r>
      <w:r w:rsidRPr="00BC7953">
        <w:rPr>
          <w:rFonts w:ascii="Arial" w:hAnsi="Arial" w:cs="Arial"/>
          <w:sz w:val="24"/>
        </w:rPr>
        <w:t xml:space="preserve"> roku. W tym czasie </w:t>
      </w:r>
      <w:r w:rsidR="007471E2">
        <w:rPr>
          <w:rFonts w:ascii="Arial" w:hAnsi="Arial" w:cs="Arial"/>
          <w:sz w:val="24"/>
        </w:rPr>
        <w:t>…………..</w:t>
      </w:r>
      <w:r w:rsidRPr="00BC7953">
        <w:rPr>
          <w:rFonts w:ascii="Arial" w:hAnsi="Arial" w:cs="Arial"/>
          <w:sz w:val="24"/>
        </w:rPr>
        <w:t xml:space="preserve"> obradował zespól ds. rozpatrywania uwag w skład, którego wchodzili przedstawiciele Urzędu Marszałkowskiego Województwa Podkarpackiego, jednostek organizacyjnych (ROPS) oraz Rady Działalności Pożytku Publicznego Województwa podkarpackiego. </w:t>
      </w:r>
    </w:p>
    <w:p w:rsidR="00BC7953" w:rsidRPr="00BC7953" w:rsidRDefault="00BC7953" w:rsidP="00BC7953">
      <w:pPr>
        <w:jc w:val="center"/>
        <w:rPr>
          <w:rFonts w:ascii="Arial" w:hAnsi="Arial" w:cs="Arial"/>
          <w:b/>
          <w:sz w:val="24"/>
        </w:rPr>
      </w:pPr>
      <w:r w:rsidRPr="00BC7953">
        <w:rPr>
          <w:rFonts w:ascii="Arial" w:hAnsi="Arial" w:cs="Arial"/>
          <w:b/>
          <w:sz w:val="24"/>
        </w:rPr>
        <w:t>Opinia Rady Działalności Pożytku Publicznego Województwa Podkarpackiego</w:t>
      </w:r>
    </w:p>
    <w:p w:rsidR="00EB3655" w:rsidRPr="00BC7953" w:rsidRDefault="00BC7953" w:rsidP="00BC7953">
      <w:pPr>
        <w:jc w:val="both"/>
        <w:rPr>
          <w:rFonts w:ascii="Arial" w:hAnsi="Arial" w:cs="Arial"/>
          <w:sz w:val="24"/>
        </w:rPr>
      </w:pPr>
      <w:r w:rsidRPr="00BC7953">
        <w:rPr>
          <w:rFonts w:ascii="Arial" w:hAnsi="Arial" w:cs="Arial"/>
          <w:sz w:val="24"/>
        </w:rPr>
        <w:t>Program współpracy na rok 20</w:t>
      </w:r>
      <w:r w:rsidR="007471E2">
        <w:rPr>
          <w:rFonts w:ascii="Arial" w:hAnsi="Arial" w:cs="Arial"/>
          <w:sz w:val="24"/>
        </w:rPr>
        <w:t>20</w:t>
      </w:r>
      <w:r w:rsidRPr="00BC7953">
        <w:rPr>
          <w:rFonts w:ascii="Arial" w:hAnsi="Arial" w:cs="Arial"/>
          <w:sz w:val="24"/>
        </w:rPr>
        <w:t xml:space="preserve"> uzyskał </w:t>
      </w:r>
      <w:r w:rsidR="007471E2">
        <w:rPr>
          <w:rFonts w:ascii="Arial" w:hAnsi="Arial" w:cs="Arial"/>
          <w:sz w:val="24"/>
        </w:rPr>
        <w:t>…………………</w:t>
      </w:r>
      <w:r w:rsidRPr="00BC7953">
        <w:rPr>
          <w:rFonts w:ascii="Arial" w:hAnsi="Arial" w:cs="Arial"/>
          <w:sz w:val="24"/>
        </w:rPr>
        <w:t xml:space="preserve"> Rady Działalności Pożytku Publicznego Województwa Podkarpackiego. Podczas posiedzenia </w:t>
      </w:r>
      <w:r w:rsidR="00EB3655">
        <w:rPr>
          <w:rFonts w:ascii="Arial" w:hAnsi="Arial" w:cs="Arial"/>
          <w:sz w:val="24"/>
        </w:rPr>
        <w:t xml:space="preserve">w dniu </w:t>
      </w:r>
      <w:r w:rsidR="007471E2">
        <w:rPr>
          <w:rFonts w:ascii="Arial" w:hAnsi="Arial" w:cs="Arial"/>
          <w:sz w:val="24"/>
        </w:rPr>
        <w:t>25</w:t>
      </w:r>
      <w:r w:rsidR="00EB3655">
        <w:rPr>
          <w:rFonts w:ascii="Arial" w:hAnsi="Arial" w:cs="Arial"/>
          <w:sz w:val="24"/>
        </w:rPr>
        <w:t xml:space="preserve"> września</w:t>
      </w:r>
      <w:r w:rsidRPr="00BC7953">
        <w:rPr>
          <w:rFonts w:ascii="Arial" w:hAnsi="Arial" w:cs="Arial"/>
          <w:sz w:val="24"/>
        </w:rPr>
        <w:t xml:space="preserve"> 201</w:t>
      </w:r>
      <w:r w:rsidR="007471E2">
        <w:rPr>
          <w:rFonts w:ascii="Arial" w:hAnsi="Arial" w:cs="Arial"/>
          <w:sz w:val="24"/>
        </w:rPr>
        <w:t>9</w:t>
      </w:r>
      <w:r w:rsidRPr="00BC7953">
        <w:rPr>
          <w:rFonts w:ascii="Arial" w:hAnsi="Arial" w:cs="Arial"/>
          <w:sz w:val="24"/>
        </w:rPr>
        <w:t xml:space="preserve"> r. przedstawiono projekt Programów oraz poddano dyskusji poszczególne zapisy. </w:t>
      </w:r>
      <w:r w:rsidR="00574407">
        <w:rPr>
          <w:rFonts w:ascii="Arial" w:hAnsi="Arial" w:cs="Arial"/>
          <w:sz w:val="24"/>
        </w:rPr>
        <w:t xml:space="preserve"> </w:t>
      </w:r>
      <w:r w:rsidR="007471E2">
        <w:rPr>
          <w:rFonts w:ascii="Arial" w:hAnsi="Arial" w:cs="Arial"/>
          <w:sz w:val="24"/>
        </w:rPr>
        <w:br/>
      </w:r>
      <w:r w:rsidR="00EB3655">
        <w:rPr>
          <w:rFonts w:ascii="Arial" w:hAnsi="Arial" w:cs="Arial"/>
          <w:sz w:val="24"/>
        </w:rPr>
        <w:t xml:space="preserve">W dniu </w:t>
      </w:r>
      <w:r w:rsidR="007471E2">
        <w:rPr>
          <w:rFonts w:ascii="Arial" w:hAnsi="Arial" w:cs="Arial"/>
          <w:sz w:val="24"/>
        </w:rPr>
        <w:t>……………</w:t>
      </w:r>
      <w:r w:rsidRPr="00BC7953">
        <w:rPr>
          <w:rFonts w:ascii="Arial" w:hAnsi="Arial" w:cs="Arial"/>
          <w:sz w:val="24"/>
        </w:rPr>
        <w:t xml:space="preserve"> 201</w:t>
      </w:r>
      <w:r w:rsidR="007471E2">
        <w:rPr>
          <w:rFonts w:ascii="Arial" w:hAnsi="Arial" w:cs="Arial"/>
          <w:sz w:val="24"/>
        </w:rPr>
        <w:t>9</w:t>
      </w:r>
      <w:r w:rsidRPr="00BC7953">
        <w:rPr>
          <w:rFonts w:ascii="Arial" w:hAnsi="Arial" w:cs="Arial"/>
          <w:sz w:val="24"/>
        </w:rPr>
        <w:t xml:space="preserve"> r. w głosowaniu  Rada Uchwałą nr</w:t>
      </w:r>
      <w:r w:rsidR="00C510A7">
        <w:rPr>
          <w:rFonts w:ascii="Arial" w:hAnsi="Arial" w:cs="Arial"/>
          <w:sz w:val="24"/>
        </w:rPr>
        <w:t xml:space="preserve"> </w:t>
      </w:r>
      <w:r w:rsidR="007471E2">
        <w:rPr>
          <w:rFonts w:ascii="Arial" w:hAnsi="Arial" w:cs="Arial"/>
          <w:sz w:val="24"/>
        </w:rPr>
        <w:t>…………………. …………………</w:t>
      </w:r>
      <w:r w:rsidRPr="00BC7953">
        <w:rPr>
          <w:rFonts w:ascii="Arial" w:hAnsi="Arial" w:cs="Arial"/>
          <w:sz w:val="24"/>
        </w:rPr>
        <w:t xml:space="preserve"> zaopiniowała Program.</w:t>
      </w:r>
    </w:p>
    <w:p w:rsidR="00BC7953" w:rsidRPr="00BC7953" w:rsidRDefault="00BC7953" w:rsidP="00BC7953">
      <w:pPr>
        <w:jc w:val="center"/>
        <w:rPr>
          <w:rFonts w:ascii="Arial" w:hAnsi="Arial" w:cs="Arial"/>
          <w:b/>
          <w:sz w:val="24"/>
        </w:rPr>
      </w:pPr>
      <w:r w:rsidRPr="00BC7953">
        <w:rPr>
          <w:rFonts w:ascii="Arial" w:hAnsi="Arial" w:cs="Arial"/>
          <w:b/>
          <w:sz w:val="24"/>
        </w:rPr>
        <w:t>Konsultacje z organizacjami pozarządowymi</w:t>
      </w:r>
    </w:p>
    <w:p w:rsidR="00BC7953" w:rsidRPr="00BC7953" w:rsidRDefault="00BC7953" w:rsidP="00BC7953">
      <w:pPr>
        <w:jc w:val="both"/>
        <w:rPr>
          <w:rFonts w:ascii="Arial" w:hAnsi="Arial" w:cs="Arial"/>
          <w:sz w:val="24"/>
        </w:rPr>
      </w:pPr>
      <w:r w:rsidRPr="00BC7953">
        <w:rPr>
          <w:rFonts w:ascii="Arial" w:hAnsi="Arial" w:cs="Arial"/>
          <w:sz w:val="24"/>
        </w:rPr>
        <w:t xml:space="preserve">Do udziału w konsultacjach, które trwały </w:t>
      </w:r>
      <w:r w:rsidR="00CF250F">
        <w:rPr>
          <w:rFonts w:ascii="Arial" w:hAnsi="Arial" w:cs="Arial"/>
          <w:sz w:val="24"/>
        </w:rPr>
        <w:t>od 1 października do  października 201</w:t>
      </w:r>
      <w:r w:rsidR="007471E2">
        <w:rPr>
          <w:rFonts w:ascii="Arial" w:hAnsi="Arial" w:cs="Arial"/>
          <w:sz w:val="24"/>
        </w:rPr>
        <w:t>9</w:t>
      </w:r>
      <w:r w:rsidR="00CF250F">
        <w:rPr>
          <w:rFonts w:ascii="Arial" w:hAnsi="Arial" w:cs="Arial"/>
          <w:sz w:val="24"/>
        </w:rPr>
        <w:t xml:space="preserve"> roku</w:t>
      </w:r>
      <w:r w:rsidRPr="00BC7953">
        <w:rPr>
          <w:rFonts w:ascii="Arial" w:hAnsi="Arial" w:cs="Arial"/>
          <w:sz w:val="24"/>
        </w:rPr>
        <w:t xml:space="preserve"> – Uchwałą nr</w:t>
      </w:r>
      <w:r w:rsidR="00CF250F">
        <w:rPr>
          <w:rFonts w:ascii="Arial" w:hAnsi="Arial" w:cs="Arial"/>
          <w:sz w:val="24"/>
        </w:rPr>
        <w:t xml:space="preserve"> </w:t>
      </w:r>
      <w:r w:rsidR="007471E2">
        <w:rPr>
          <w:rFonts w:ascii="Arial" w:hAnsi="Arial" w:cs="Arial"/>
          <w:sz w:val="24"/>
        </w:rPr>
        <w:t>……………..</w:t>
      </w:r>
      <w:r w:rsidRPr="00BC7953">
        <w:rPr>
          <w:rFonts w:ascii="Arial" w:hAnsi="Arial" w:cs="Arial"/>
          <w:sz w:val="24"/>
        </w:rPr>
        <w:t xml:space="preserve"> z dnia</w:t>
      </w:r>
      <w:r w:rsidR="00CF250F">
        <w:rPr>
          <w:rFonts w:ascii="Arial" w:hAnsi="Arial" w:cs="Arial"/>
          <w:sz w:val="24"/>
        </w:rPr>
        <w:t xml:space="preserve"> </w:t>
      </w:r>
      <w:r w:rsidR="00CF250F">
        <w:rPr>
          <w:rFonts w:ascii="Arial" w:hAnsi="Arial" w:cs="Arial"/>
          <w:sz w:val="24"/>
        </w:rPr>
        <w:br/>
      </w:r>
      <w:r w:rsidR="007471E2">
        <w:rPr>
          <w:rFonts w:ascii="Arial" w:hAnsi="Arial" w:cs="Arial"/>
          <w:sz w:val="24"/>
        </w:rPr>
        <w:t>…………….. 2019</w:t>
      </w:r>
      <w:r w:rsidRPr="00BC7953">
        <w:rPr>
          <w:rFonts w:ascii="Arial" w:hAnsi="Arial" w:cs="Arial"/>
          <w:sz w:val="24"/>
        </w:rPr>
        <w:t xml:space="preserve"> r., zgodnie z uchwałą nr III/28/10 Sejmiku Województwa Podkarpackiego z dnia 29 grudnia 2010 r. w sprawie określenia szczegółowego sposobu konsultowania z organizacjami pozarządowymi i podmiotami wymienionymi w art. 3 ust. 3 ustawy o działalności pożytku publicznego i o wolontariacie projektów</w:t>
      </w:r>
      <w:r w:rsidR="00AE23A2">
        <w:rPr>
          <w:rFonts w:ascii="Arial" w:hAnsi="Arial" w:cs="Arial"/>
          <w:sz w:val="24"/>
        </w:rPr>
        <w:t xml:space="preserve"> aktów </w:t>
      </w:r>
      <w:r w:rsidRPr="00BC7953">
        <w:rPr>
          <w:rFonts w:ascii="Arial" w:hAnsi="Arial" w:cs="Arial"/>
          <w:sz w:val="24"/>
        </w:rPr>
        <w:t xml:space="preserve">prawa miejscowego – zostały zaproszone organizacje pozarządowe działające na terenie Województwa </w:t>
      </w:r>
      <w:r w:rsidR="00AE23A2">
        <w:rPr>
          <w:rFonts w:ascii="Arial" w:hAnsi="Arial" w:cs="Arial"/>
          <w:sz w:val="24"/>
        </w:rPr>
        <w:t>P</w:t>
      </w:r>
      <w:r w:rsidRPr="00BC7953">
        <w:rPr>
          <w:rFonts w:ascii="Arial" w:hAnsi="Arial" w:cs="Arial"/>
          <w:sz w:val="24"/>
        </w:rPr>
        <w:t>odkarpackiego.</w:t>
      </w:r>
    </w:p>
    <w:p w:rsidR="00BC7953" w:rsidRPr="00BC7953" w:rsidRDefault="00BC7953" w:rsidP="00BC7953">
      <w:pPr>
        <w:jc w:val="both"/>
        <w:rPr>
          <w:rFonts w:ascii="Arial" w:hAnsi="Arial" w:cs="Arial"/>
          <w:sz w:val="24"/>
        </w:rPr>
      </w:pPr>
      <w:r w:rsidRPr="00BC7953">
        <w:rPr>
          <w:rFonts w:ascii="Arial" w:hAnsi="Arial" w:cs="Arial"/>
          <w:sz w:val="24"/>
        </w:rPr>
        <w:lastRenderedPageBreak/>
        <w:t xml:space="preserve">Ogłoszenie o konsultacjach zamieszczono na stronach www.bip.podkarpackie.pl oraz </w:t>
      </w:r>
      <w:r w:rsidR="00AE23A2" w:rsidRPr="00AE23A2">
        <w:rPr>
          <w:rFonts w:ascii="Arial" w:hAnsi="Arial" w:cs="Arial"/>
          <w:sz w:val="24"/>
        </w:rPr>
        <w:t>www.podkarpackie.pl</w:t>
      </w:r>
      <w:r w:rsidR="00AE23A2">
        <w:rPr>
          <w:rFonts w:ascii="Arial" w:hAnsi="Arial" w:cs="Arial"/>
          <w:sz w:val="24"/>
        </w:rPr>
        <w:t xml:space="preserve">. </w:t>
      </w:r>
      <w:r w:rsidRPr="00BC7953">
        <w:rPr>
          <w:rFonts w:ascii="Arial" w:hAnsi="Arial" w:cs="Arial"/>
          <w:sz w:val="24"/>
        </w:rPr>
        <w:t>Zainteresowane organizacje mogły przekazać swoje uwagi na formularzu, dostarczając go osobiście do siedziby Urzędu, za pomocą poczty elektronicznej lub pocztą tradycyjną</w:t>
      </w:r>
      <w:r w:rsidR="00CF250F">
        <w:rPr>
          <w:rFonts w:ascii="Arial" w:hAnsi="Arial" w:cs="Arial"/>
          <w:sz w:val="24"/>
        </w:rPr>
        <w:t xml:space="preserve"> oraz wnosić uwagi w trakcie spotkania konsultacyjnego, które odbyło się </w:t>
      </w:r>
      <w:r w:rsidR="004F3D6A">
        <w:rPr>
          <w:rFonts w:ascii="Arial" w:hAnsi="Arial" w:cs="Arial"/>
          <w:sz w:val="24"/>
        </w:rPr>
        <w:t>w dniu</w:t>
      </w:r>
      <w:r w:rsidR="007471E2">
        <w:rPr>
          <w:rFonts w:ascii="Arial" w:hAnsi="Arial" w:cs="Arial"/>
          <w:sz w:val="24"/>
        </w:rPr>
        <w:t xml:space="preserve"> ………………..</w:t>
      </w:r>
      <w:r w:rsidR="004F3D6A">
        <w:rPr>
          <w:rFonts w:ascii="Arial" w:hAnsi="Arial" w:cs="Arial"/>
          <w:sz w:val="24"/>
        </w:rPr>
        <w:t xml:space="preserve"> 201</w:t>
      </w:r>
      <w:r w:rsidR="007471E2">
        <w:rPr>
          <w:rFonts w:ascii="Arial" w:hAnsi="Arial" w:cs="Arial"/>
          <w:sz w:val="24"/>
        </w:rPr>
        <w:t>9</w:t>
      </w:r>
      <w:r w:rsidR="004F3D6A">
        <w:rPr>
          <w:rFonts w:ascii="Arial" w:hAnsi="Arial" w:cs="Arial"/>
          <w:sz w:val="24"/>
        </w:rPr>
        <w:t xml:space="preserve"> r., w siedzibie Urzędu Marszałkowskiego Województwa Podkarpackiego.</w:t>
      </w:r>
    </w:p>
    <w:p w:rsidR="00BC7953" w:rsidRPr="00BC7953" w:rsidRDefault="004F3D6A" w:rsidP="00BC7953">
      <w:pPr>
        <w:jc w:val="both"/>
        <w:rPr>
          <w:rFonts w:ascii="Arial" w:hAnsi="Arial" w:cs="Arial"/>
          <w:sz w:val="24"/>
        </w:rPr>
      </w:pPr>
      <w:r>
        <w:rPr>
          <w:rFonts w:ascii="Arial" w:hAnsi="Arial" w:cs="Arial"/>
          <w:sz w:val="24"/>
        </w:rPr>
        <w:t xml:space="preserve">W okresie trwania konsultacji za pośrednictwem formularzy </w:t>
      </w:r>
      <w:r w:rsidR="007471E2">
        <w:rPr>
          <w:rFonts w:ascii="Arial" w:hAnsi="Arial" w:cs="Arial"/>
          <w:sz w:val="24"/>
        </w:rPr>
        <w:t>………………………..</w:t>
      </w:r>
    </w:p>
    <w:p w:rsidR="00BC7953" w:rsidRPr="00EB3655" w:rsidRDefault="004F3D6A" w:rsidP="00BC7953">
      <w:pPr>
        <w:jc w:val="both"/>
        <w:rPr>
          <w:rFonts w:ascii="Arial" w:hAnsi="Arial" w:cs="Arial"/>
          <w:sz w:val="24"/>
          <w:szCs w:val="24"/>
        </w:rPr>
      </w:pPr>
      <w:r>
        <w:rPr>
          <w:rFonts w:ascii="Arial" w:hAnsi="Arial" w:cs="Arial"/>
          <w:sz w:val="24"/>
          <w:szCs w:val="24"/>
        </w:rPr>
        <w:t>W trakcie spotkania konsultacyjnego o</w:t>
      </w:r>
      <w:r w:rsidR="00BC7953" w:rsidRPr="00BC7953">
        <w:rPr>
          <w:rFonts w:ascii="Arial" w:hAnsi="Arial" w:cs="Arial"/>
          <w:sz w:val="24"/>
          <w:szCs w:val="24"/>
        </w:rPr>
        <w:t>rganizacje zgłosił</w:t>
      </w:r>
      <w:r w:rsidR="004B3B47">
        <w:rPr>
          <w:rFonts w:ascii="Arial" w:hAnsi="Arial" w:cs="Arial"/>
          <w:sz w:val="24"/>
          <w:szCs w:val="24"/>
        </w:rPr>
        <w:t>y</w:t>
      </w:r>
      <w:r w:rsidR="00BC7953" w:rsidRPr="00BC7953">
        <w:rPr>
          <w:rFonts w:ascii="Arial" w:hAnsi="Arial" w:cs="Arial"/>
          <w:sz w:val="24"/>
          <w:szCs w:val="24"/>
        </w:rPr>
        <w:t xml:space="preserve"> </w:t>
      </w:r>
      <w:r w:rsidR="007471E2">
        <w:rPr>
          <w:rFonts w:ascii="Arial" w:hAnsi="Arial" w:cs="Arial"/>
          <w:sz w:val="24"/>
          <w:szCs w:val="24"/>
        </w:rPr>
        <w:t>……………….</w:t>
      </w:r>
      <w:r w:rsidR="00BC7953" w:rsidRPr="00BC7953">
        <w:rPr>
          <w:rFonts w:ascii="Arial" w:hAnsi="Arial" w:cs="Arial"/>
          <w:sz w:val="24"/>
          <w:szCs w:val="24"/>
        </w:rPr>
        <w:t xml:space="preserve"> uwag redakcyjnych,</w:t>
      </w:r>
      <w:r w:rsidR="007471E2">
        <w:rPr>
          <w:rFonts w:ascii="Arial" w:hAnsi="Arial" w:cs="Arial"/>
          <w:sz w:val="24"/>
          <w:szCs w:val="24"/>
        </w:rPr>
        <w:t xml:space="preserve"> </w:t>
      </w:r>
      <w:r w:rsidR="00BC7953" w:rsidRPr="00BC7953">
        <w:rPr>
          <w:rFonts w:ascii="Arial" w:hAnsi="Arial" w:cs="Arial"/>
          <w:sz w:val="24"/>
          <w:szCs w:val="24"/>
        </w:rPr>
        <w:t xml:space="preserve">stylistycznych </w:t>
      </w:r>
      <w:r w:rsidR="00F873B0">
        <w:rPr>
          <w:rFonts w:ascii="Arial" w:hAnsi="Arial" w:cs="Arial"/>
          <w:sz w:val="24"/>
          <w:szCs w:val="24"/>
        </w:rPr>
        <w:br/>
      </w:r>
      <w:r w:rsidR="00BC7953" w:rsidRPr="00BC7953">
        <w:rPr>
          <w:rFonts w:ascii="Arial" w:hAnsi="Arial" w:cs="Arial"/>
          <w:sz w:val="24"/>
          <w:szCs w:val="24"/>
        </w:rPr>
        <w:t xml:space="preserve">i interpretacyjnych. </w:t>
      </w:r>
      <w:r w:rsidR="00F873B0">
        <w:rPr>
          <w:rFonts w:ascii="Arial" w:hAnsi="Arial" w:cs="Arial"/>
          <w:sz w:val="24"/>
          <w:szCs w:val="24"/>
        </w:rPr>
        <w:t>Wszystkie zgłoszone uwagi zostały uwzględnione</w:t>
      </w:r>
    </w:p>
    <w:p w:rsidR="00574407" w:rsidRDefault="00574407" w:rsidP="00BC7953">
      <w:pPr>
        <w:jc w:val="both"/>
      </w:pPr>
    </w:p>
    <w:p w:rsidR="00BC7953" w:rsidRDefault="00BC7953" w:rsidP="00BC7953">
      <w:pPr>
        <w:jc w:val="both"/>
      </w:pPr>
    </w:p>
    <w:p w:rsidR="00BC7953" w:rsidRDefault="00BC7953" w:rsidP="00BC7953">
      <w:pPr>
        <w:jc w:val="both"/>
      </w:pPr>
    </w:p>
    <w:p w:rsidR="00BC7953" w:rsidRDefault="00BC7953" w:rsidP="00BC7953">
      <w:pPr>
        <w:jc w:val="both"/>
      </w:pPr>
    </w:p>
    <w:p w:rsidR="00BC7953" w:rsidRDefault="00BC7953" w:rsidP="00BC7953">
      <w:pPr>
        <w:jc w:val="both"/>
      </w:pPr>
    </w:p>
    <w:p w:rsidR="00BC7953" w:rsidRDefault="00BC7953" w:rsidP="00BC7953">
      <w:pPr>
        <w:jc w:val="both"/>
      </w:pPr>
    </w:p>
    <w:p w:rsidR="00BC7953" w:rsidRDefault="00BC7953" w:rsidP="00BC7953">
      <w:pPr>
        <w:jc w:val="both"/>
      </w:pPr>
    </w:p>
    <w:p w:rsidR="00BC7953" w:rsidRDefault="00BC7953" w:rsidP="00BC7953">
      <w:pPr>
        <w:jc w:val="both"/>
      </w:pPr>
    </w:p>
    <w:p w:rsidR="00BC7953" w:rsidRDefault="00BC7953" w:rsidP="00BC7953">
      <w:pPr>
        <w:jc w:val="both"/>
      </w:pPr>
    </w:p>
    <w:p w:rsidR="00BC7953" w:rsidRDefault="00BC7953" w:rsidP="00BC7953">
      <w:pPr>
        <w:jc w:val="both"/>
      </w:pPr>
    </w:p>
    <w:p w:rsidR="00DC66FD" w:rsidRPr="009051DE" w:rsidRDefault="00DC66FD" w:rsidP="00CD4D6E">
      <w:pPr>
        <w:jc w:val="both"/>
        <w:rPr>
          <w:rFonts w:asciiTheme="minorHAnsi" w:hAnsiTheme="minorHAnsi" w:cstheme="minorHAnsi"/>
        </w:rPr>
      </w:pPr>
    </w:p>
    <w:sectPr w:rsidR="00DC66FD" w:rsidRPr="009051DE" w:rsidSect="00BC69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2AA" w:rsidRDefault="00F202AA" w:rsidP="00DB712A">
      <w:pPr>
        <w:spacing w:after="0" w:line="240" w:lineRule="auto"/>
      </w:pPr>
      <w:r>
        <w:separator/>
      </w:r>
    </w:p>
  </w:endnote>
  <w:endnote w:type="continuationSeparator" w:id="0">
    <w:p w:rsidR="00F202AA" w:rsidRDefault="00F202AA" w:rsidP="00DB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id w:val="749700636"/>
      <w:docPartObj>
        <w:docPartGallery w:val="Page Numbers (Bottom of Page)"/>
        <w:docPartUnique/>
      </w:docPartObj>
    </w:sdtPr>
    <w:sdtEndPr/>
    <w:sdtContent>
      <w:p w:rsidR="00B95BE1" w:rsidRPr="00E777B5" w:rsidRDefault="00B95BE1">
        <w:pPr>
          <w:pStyle w:val="Stopka"/>
          <w:jc w:val="right"/>
          <w:rPr>
            <w:rFonts w:asciiTheme="majorHAnsi" w:eastAsiaTheme="majorEastAsia" w:hAnsiTheme="majorHAnsi" w:cstheme="majorBidi"/>
            <w:sz w:val="20"/>
            <w:szCs w:val="20"/>
          </w:rPr>
        </w:pPr>
        <w:r w:rsidRPr="00E777B5">
          <w:rPr>
            <w:rFonts w:asciiTheme="majorHAnsi" w:eastAsiaTheme="majorEastAsia" w:hAnsiTheme="majorHAnsi" w:cstheme="majorBidi"/>
            <w:sz w:val="20"/>
            <w:szCs w:val="20"/>
          </w:rPr>
          <w:t xml:space="preserve">str. </w:t>
        </w:r>
        <w:r w:rsidRPr="00E777B5">
          <w:rPr>
            <w:rFonts w:asciiTheme="minorHAnsi" w:eastAsiaTheme="minorEastAsia" w:hAnsiTheme="minorHAnsi"/>
            <w:sz w:val="20"/>
            <w:szCs w:val="20"/>
          </w:rPr>
          <w:fldChar w:fldCharType="begin"/>
        </w:r>
        <w:r w:rsidRPr="00E777B5">
          <w:rPr>
            <w:sz w:val="20"/>
            <w:szCs w:val="20"/>
          </w:rPr>
          <w:instrText>PAGE    \* MERGEFORMAT</w:instrText>
        </w:r>
        <w:r w:rsidRPr="00E777B5">
          <w:rPr>
            <w:rFonts w:asciiTheme="minorHAnsi" w:eastAsiaTheme="minorEastAsia" w:hAnsiTheme="minorHAnsi"/>
            <w:sz w:val="20"/>
            <w:szCs w:val="20"/>
          </w:rPr>
          <w:fldChar w:fldCharType="separate"/>
        </w:r>
        <w:r w:rsidRPr="00106792">
          <w:rPr>
            <w:rFonts w:asciiTheme="majorHAnsi" w:eastAsiaTheme="majorEastAsia" w:hAnsiTheme="majorHAnsi" w:cstheme="majorBidi"/>
            <w:noProof/>
            <w:sz w:val="20"/>
            <w:szCs w:val="20"/>
          </w:rPr>
          <w:t>21</w:t>
        </w:r>
        <w:r w:rsidRPr="00E777B5">
          <w:rPr>
            <w:rFonts w:asciiTheme="majorHAnsi" w:eastAsiaTheme="majorEastAsia" w:hAnsiTheme="majorHAnsi" w:cstheme="majorBidi"/>
            <w:sz w:val="20"/>
            <w:szCs w:val="20"/>
          </w:rPr>
          <w:fldChar w:fldCharType="end"/>
        </w:r>
      </w:p>
    </w:sdtContent>
  </w:sdt>
  <w:p w:rsidR="00B95BE1" w:rsidRDefault="00B95B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BE1" w:rsidRDefault="00B95B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2AA" w:rsidRDefault="00F202AA" w:rsidP="00DB712A">
      <w:pPr>
        <w:spacing w:after="0" w:line="240" w:lineRule="auto"/>
      </w:pPr>
      <w:r>
        <w:separator/>
      </w:r>
    </w:p>
  </w:footnote>
  <w:footnote w:type="continuationSeparator" w:id="0">
    <w:p w:rsidR="00F202AA" w:rsidRDefault="00F202AA" w:rsidP="00DB7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EC"/>
    <w:multiLevelType w:val="hybridMultilevel"/>
    <w:tmpl w:val="71928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63D8A"/>
    <w:multiLevelType w:val="hybridMultilevel"/>
    <w:tmpl w:val="1BD2CC7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74923EB"/>
    <w:multiLevelType w:val="hybridMultilevel"/>
    <w:tmpl w:val="98DEF8CC"/>
    <w:lvl w:ilvl="0" w:tplc="06426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24472"/>
    <w:multiLevelType w:val="hybridMultilevel"/>
    <w:tmpl w:val="08AC0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93099"/>
    <w:multiLevelType w:val="hybridMultilevel"/>
    <w:tmpl w:val="6448A33A"/>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F7B0E5F"/>
    <w:multiLevelType w:val="hybridMultilevel"/>
    <w:tmpl w:val="EC900A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B5DF5"/>
    <w:multiLevelType w:val="hybridMultilevel"/>
    <w:tmpl w:val="13E4633C"/>
    <w:lvl w:ilvl="0" w:tplc="70DC42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6106D"/>
    <w:multiLevelType w:val="hybridMultilevel"/>
    <w:tmpl w:val="9E4AEB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2B54F5C"/>
    <w:multiLevelType w:val="hybridMultilevel"/>
    <w:tmpl w:val="90B4D7A8"/>
    <w:lvl w:ilvl="0" w:tplc="04150011">
      <w:start w:val="1"/>
      <w:numFmt w:val="decimal"/>
      <w:lvlText w:val="%1)"/>
      <w:lvlJc w:val="left"/>
      <w:pPr>
        <w:ind w:left="720" w:hanging="360"/>
      </w:pPr>
      <w:rPr>
        <w:rFonts w:hint="default"/>
      </w:rPr>
    </w:lvl>
    <w:lvl w:ilvl="1" w:tplc="71B4A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B7860"/>
    <w:multiLevelType w:val="hybridMultilevel"/>
    <w:tmpl w:val="229C1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20085"/>
    <w:multiLevelType w:val="hybridMultilevel"/>
    <w:tmpl w:val="D49E356E"/>
    <w:lvl w:ilvl="0" w:tplc="0415000F">
      <w:start w:val="1"/>
      <w:numFmt w:val="decimal"/>
      <w:lvlText w:val="%1."/>
      <w:lvlJc w:val="left"/>
      <w:pPr>
        <w:ind w:left="720" w:hanging="360"/>
      </w:pPr>
      <w:rPr>
        <w:rFonts w:hint="default"/>
      </w:rPr>
    </w:lvl>
    <w:lvl w:ilvl="1" w:tplc="71B4A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F542E5"/>
    <w:multiLevelType w:val="hybridMultilevel"/>
    <w:tmpl w:val="2C42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A2433"/>
    <w:multiLevelType w:val="hybridMultilevel"/>
    <w:tmpl w:val="E4F05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235C29"/>
    <w:multiLevelType w:val="hybridMultilevel"/>
    <w:tmpl w:val="77EE7412"/>
    <w:lvl w:ilvl="0" w:tplc="04150011">
      <w:start w:val="1"/>
      <w:numFmt w:val="decimal"/>
      <w:lvlText w:val="%1)"/>
      <w:lvlJc w:val="left"/>
      <w:pPr>
        <w:ind w:left="720" w:hanging="360"/>
      </w:pPr>
      <w:rPr>
        <w:rFonts w:hint="default"/>
      </w:rPr>
    </w:lvl>
    <w:lvl w:ilvl="1" w:tplc="71B4A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9E0E1A"/>
    <w:multiLevelType w:val="hybridMultilevel"/>
    <w:tmpl w:val="2EC469FA"/>
    <w:lvl w:ilvl="0" w:tplc="0415000F">
      <w:start w:val="1"/>
      <w:numFmt w:val="decimal"/>
      <w:lvlText w:val="%1."/>
      <w:lvlJc w:val="left"/>
      <w:pPr>
        <w:ind w:left="720" w:hanging="360"/>
      </w:pPr>
      <w:rPr>
        <w:rFonts w:hint="default"/>
      </w:rPr>
    </w:lvl>
    <w:lvl w:ilvl="1" w:tplc="71B4A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77B48"/>
    <w:multiLevelType w:val="hybridMultilevel"/>
    <w:tmpl w:val="72AA6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632699"/>
    <w:multiLevelType w:val="hybridMultilevel"/>
    <w:tmpl w:val="F46C9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83605"/>
    <w:multiLevelType w:val="hybridMultilevel"/>
    <w:tmpl w:val="2EC25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AF1449"/>
    <w:multiLevelType w:val="hybridMultilevel"/>
    <w:tmpl w:val="DB24A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342FBB"/>
    <w:multiLevelType w:val="hybridMultilevel"/>
    <w:tmpl w:val="C4EAE4F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0" w15:restartNumberingAfterBreak="0">
    <w:nsid w:val="31293342"/>
    <w:multiLevelType w:val="hybridMultilevel"/>
    <w:tmpl w:val="57EC4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B4204"/>
    <w:multiLevelType w:val="hybridMultilevel"/>
    <w:tmpl w:val="AB184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103C4E"/>
    <w:multiLevelType w:val="hybridMultilevel"/>
    <w:tmpl w:val="5CD4BA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2F0D4A8">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260016"/>
    <w:multiLevelType w:val="hybridMultilevel"/>
    <w:tmpl w:val="E3B8CA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6E28FB"/>
    <w:multiLevelType w:val="hybridMultilevel"/>
    <w:tmpl w:val="B9E86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DC07D1"/>
    <w:multiLevelType w:val="hybridMultilevel"/>
    <w:tmpl w:val="FB6AB67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5D1EFC"/>
    <w:multiLevelType w:val="hybridMultilevel"/>
    <w:tmpl w:val="D56AC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F139EA"/>
    <w:multiLevelType w:val="hybridMultilevel"/>
    <w:tmpl w:val="03A64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1D6FBD"/>
    <w:multiLevelType w:val="hybridMultilevel"/>
    <w:tmpl w:val="CBDAFF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00D36"/>
    <w:multiLevelType w:val="hybridMultilevel"/>
    <w:tmpl w:val="EAB48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7525B5"/>
    <w:multiLevelType w:val="hybridMultilevel"/>
    <w:tmpl w:val="A2EE03FC"/>
    <w:lvl w:ilvl="0" w:tplc="04150011">
      <w:start w:val="1"/>
      <w:numFmt w:val="decimal"/>
      <w:lvlText w:val="%1)"/>
      <w:lvlJc w:val="left"/>
      <w:pPr>
        <w:ind w:left="1080" w:hanging="360"/>
      </w:pPr>
      <w:rPr>
        <w:rFonts w:hint="default"/>
      </w:rPr>
    </w:lvl>
    <w:lvl w:ilvl="1" w:tplc="7E6C587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AB1268C"/>
    <w:multiLevelType w:val="hybridMultilevel"/>
    <w:tmpl w:val="0A98BD7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56ED10F8"/>
    <w:multiLevelType w:val="hybridMultilevel"/>
    <w:tmpl w:val="7B40B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551C26"/>
    <w:multiLevelType w:val="hybridMultilevel"/>
    <w:tmpl w:val="88022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22238"/>
    <w:multiLevelType w:val="hybridMultilevel"/>
    <w:tmpl w:val="C99A9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5B5659"/>
    <w:multiLevelType w:val="hybridMultilevel"/>
    <w:tmpl w:val="B0F07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3E0442"/>
    <w:multiLevelType w:val="hybridMultilevel"/>
    <w:tmpl w:val="3012A28E"/>
    <w:lvl w:ilvl="0" w:tplc="04150011">
      <w:start w:val="1"/>
      <w:numFmt w:val="decimal"/>
      <w:lvlText w:val="%1)"/>
      <w:lvlJc w:val="left"/>
      <w:pPr>
        <w:ind w:left="1080" w:hanging="360"/>
      </w:pPr>
      <w:rPr>
        <w:rFonts w:hint="default"/>
      </w:rPr>
    </w:lvl>
    <w:lvl w:ilvl="1" w:tplc="7E6C587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5B3444D"/>
    <w:multiLevelType w:val="hybridMultilevel"/>
    <w:tmpl w:val="9494680C"/>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69011735"/>
    <w:multiLevelType w:val="hybridMultilevel"/>
    <w:tmpl w:val="7F8A4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74521C"/>
    <w:multiLevelType w:val="hybridMultilevel"/>
    <w:tmpl w:val="8D58F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B669ED"/>
    <w:multiLevelType w:val="hybridMultilevel"/>
    <w:tmpl w:val="77EE7412"/>
    <w:lvl w:ilvl="0" w:tplc="04150011">
      <w:start w:val="1"/>
      <w:numFmt w:val="decimal"/>
      <w:lvlText w:val="%1)"/>
      <w:lvlJc w:val="left"/>
      <w:pPr>
        <w:ind w:left="720" w:hanging="360"/>
      </w:pPr>
      <w:rPr>
        <w:rFonts w:hint="default"/>
      </w:rPr>
    </w:lvl>
    <w:lvl w:ilvl="1" w:tplc="71B4A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CE77E3"/>
    <w:multiLevelType w:val="hybridMultilevel"/>
    <w:tmpl w:val="0520F422"/>
    <w:lvl w:ilvl="0" w:tplc="04150011">
      <w:start w:val="1"/>
      <w:numFmt w:val="decimal"/>
      <w:lvlText w:val="%1)"/>
      <w:lvlJc w:val="left"/>
      <w:pPr>
        <w:ind w:left="720" w:hanging="360"/>
      </w:pPr>
    </w:lvl>
    <w:lvl w:ilvl="1" w:tplc="7FCE6D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591094"/>
    <w:multiLevelType w:val="hybridMultilevel"/>
    <w:tmpl w:val="6C882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1C46DE"/>
    <w:multiLevelType w:val="hybridMultilevel"/>
    <w:tmpl w:val="D21C1C3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15:restartNumberingAfterBreak="0">
    <w:nsid w:val="7A211835"/>
    <w:multiLevelType w:val="multilevel"/>
    <w:tmpl w:val="607AAA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BB34A4E"/>
    <w:multiLevelType w:val="hybridMultilevel"/>
    <w:tmpl w:val="0FBE5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CC1984"/>
    <w:multiLevelType w:val="hybridMultilevel"/>
    <w:tmpl w:val="443ADC16"/>
    <w:lvl w:ilvl="0" w:tplc="0415000F">
      <w:start w:val="1"/>
      <w:numFmt w:val="decimal"/>
      <w:lvlText w:val="%1."/>
      <w:lvlJc w:val="left"/>
      <w:pPr>
        <w:ind w:left="720" w:hanging="360"/>
      </w:pPr>
      <w:rPr>
        <w:rFonts w:hint="default"/>
      </w:rPr>
    </w:lvl>
    <w:lvl w:ilvl="1" w:tplc="71B4A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6C2DC2"/>
    <w:multiLevelType w:val="hybridMultilevel"/>
    <w:tmpl w:val="82044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
  </w:num>
  <w:num w:numId="3">
    <w:abstractNumId w:val="35"/>
  </w:num>
  <w:num w:numId="4">
    <w:abstractNumId w:val="41"/>
  </w:num>
  <w:num w:numId="5">
    <w:abstractNumId w:val="6"/>
  </w:num>
  <w:num w:numId="6">
    <w:abstractNumId w:val="28"/>
  </w:num>
  <w:num w:numId="7">
    <w:abstractNumId w:val="40"/>
  </w:num>
  <w:num w:numId="8">
    <w:abstractNumId w:val="23"/>
  </w:num>
  <w:num w:numId="9">
    <w:abstractNumId w:val="25"/>
  </w:num>
  <w:num w:numId="10">
    <w:abstractNumId w:val="30"/>
  </w:num>
  <w:num w:numId="11">
    <w:abstractNumId w:val="29"/>
  </w:num>
  <w:num w:numId="12">
    <w:abstractNumId w:val="33"/>
  </w:num>
  <w:num w:numId="13">
    <w:abstractNumId w:val="1"/>
  </w:num>
  <w:num w:numId="14">
    <w:abstractNumId w:val="42"/>
  </w:num>
  <w:num w:numId="15">
    <w:abstractNumId w:val="7"/>
  </w:num>
  <w:num w:numId="16">
    <w:abstractNumId w:val="5"/>
  </w:num>
  <w:num w:numId="17">
    <w:abstractNumId w:val="22"/>
  </w:num>
  <w:num w:numId="18">
    <w:abstractNumId w:val="4"/>
  </w:num>
  <w:num w:numId="19">
    <w:abstractNumId w:val="20"/>
  </w:num>
  <w:num w:numId="20">
    <w:abstractNumId w:val="19"/>
  </w:num>
  <w:num w:numId="21">
    <w:abstractNumId w:val="38"/>
  </w:num>
  <w:num w:numId="22">
    <w:abstractNumId w:val="32"/>
  </w:num>
  <w:num w:numId="23">
    <w:abstractNumId w:val="24"/>
  </w:num>
  <w:num w:numId="24">
    <w:abstractNumId w:val="45"/>
  </w:num>
  <w:num w:numId="25">
    <w:abstractNumId w:val="18"/>
  </w:num>
  <w:num w:numId="26">
    <w:abstractNumId w:val="9"/>
  </w:num>
  <w:num w:numId="27">
    <w:abstractNumId w:val="16"/>
  </w:num>
  <w:num w:numId="28">
    <w:abstractNumId w:val="47"/>
  </w:num>
  <w:num w:numId="29">
    <w:abstractNumId w:val="39"/>
  </w:num>
  <w:num w:numId="30">
    <w:abstractNumId w:val="31"/>
  </w:num>
  <w:num w:numId="31">
    <w:abstractNumId w:val="21"/>
  </w:num>
  <w:num w:numId="32">
    <w:abstractNumId w:val="15"/>
  </w:num>
  <w:num w:numId="33">
    <w:abstractNumId w:val="8"/>
  </w:num>
  <w:num w:numId="34">
    <w:abstractNumId w:val="36"/>
  </w:num>
  <w:num w:numId="35">
    <w:abstractNumId w:val="10"/>
  </w:num>
  <w:num w:numId="36">
    <w:abstractNumId w:val="14"/>
  </w:num>
  <w:num w:numId="37">
    <w:abstractNumId w:val="46"/>
  </w:num>
  <w:num w:numId="38">
    <w:abstractNumId w:val="0"/>
  </w:num>
  <w:num w:numId="39">
    <w:abstractNumId w:val="26"/>
  </w:num>
  <w:num w:numId="40">
    <w:abstractNumId w:val="11"/>
  </w:num>
  <w:num w:numId="41">
    <w:abstractNumId w:val="34"/>
  </w:num>
  <w:num w:numId="42">
    <w:abstractNumId w:val="12"/>
  </w:num>
  <w:num w:numId="43">
    <w:abstractNumId w:val="44"/>
  </w:num>
  <w:num w:numId="44">
    <w:abstractNumId w:val="13"/>
  </w:num>
  <w:num w:numId="45">
    <w:abstractNumId w:val="37"/>
  </w:num>
  <w:num w:numId="46">
    <w:abstractNumId w:val="43"/>
  </w:num>
  <w:num w:numId="47">
    <w:abstractNumId w:val="3"/>
  </w:num>
  <w:num w:numId="48">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E5"/>
    <w:rsid w:val="00000463"/>
    <w:rsid w:val="00005069"/>
    <w:rsid w:val="0000777B"/>
    <w:rsid w:val="0001106F"/>
    <w:rsid w:val="0001214D"/>
    <w:rsid w:val="00027524"/>
    <w:rsid w:val="0003351C"/>
    <w:rsid w:val="00035F73"/>
    <w:rsid w:val="00040DB2"/>
    <w:rsid w:val="00042ABF"/>
    <w:rsid w:val="00042DE0"/>
    <w:rsid w:val="000444D8"/>
    <w:rsid w:val="0007234A"/>
    <w:rsid w:val="00094C88"/>
    <w:rsid w:val="00095D7A"/>
    <w:rsid w:val="000A2E84"/>
    <w:rsid w:val="000C1681"/>
    <w:rsid w:val="000D38F1"/>
    <w:rsid w:val="000D41CE"/>
    <w:rsid w:val="000E176D"/>
    <w:rsid w:val="001006ED"/>
    <w:rsid w:val="00106792"/>
    <w:rsid w:val="001112F4"/>
    <w:rsid w:val="00111D89"/>
    <w:rsid w:val="0011706C"/>
    <w:rsid w:val="00142B24"/>
    <w:rsid w:val="00143D8A"/>
    <w:rsid w:val="00150F2C"/>
    <w:rsid w:val="0015743A"/>
    <w:rsid w:val="00160381"/>
    <w:rsid w:val="001673A5"/>
    <w:rsid w:val="00171A14"/>
    <w:rsid w:val="00180F78"/>
    <w:rsid w:val="001868F3"/>
    <w:rsid w:val="001B4492"/>
    <w:rsid w:val="001B6D5F"/>
    <w:rsid w:val="001C23A4"/>
    <w:rsid w:val="001C4305"/>
    <w:rsid w:val="001D7FF3"/>
    <w:rsid w:val="001E0A55"/>
    <w:rsid w:val="001E2AAC"/>
    <w:rsid w:val="001F17EF"/>
    <w:rsid w:val="001F2764"/>
    <w:rsid w:val="001F7E55"/>
    <w:rsid w:val="00203A87"/>
    <w:rsid w:val="00207649"/>
    <w:rsid w:val="00210BD6"/>
    <w:rsid w:val="00220DA0"/>
    <w:rsid w:val="0023262C"/>
    <w:rsid w:val="002361EE"/>
    <w:rsid w:val="00236A9F"/>
    <w:rsid w:val="00244CB2"/>
    <w:rsid w:val="00245E3F"/>
    <w:rsid w:val="00255AFA"/>
    <w:rsid w:val="002715BD"/>
    <w:rsid w:val="00277C30"/>
    <w:rsid w:val="0029188C"/>
    <w:rsid w:val="002A1876"/>
    <w:rsid w:val="002A639D"/>
    <w:rsid w:val="002B095C"/>
    <w:rsid w:val="002B29ED"/>
    <w:rsid w:val="002E551F"/>
    <w:rsid w:val="002F1FEA"/>
    <w:rsid w:val="002F20D0"/>
    <w:rsid w:val="002F49A6"/>
    <w:rsid w:val="00315D62"/>
    <w:rsid w:val="003211E1"/>
    <w:rsid w:val="0033068D"/>
    <w:rsid w:val="003320CC"/>
    <w:rsid w:val="0033589D"/>
    <w:rsid w:val="003359B4"/>
    <w:rsid w:val="00344E60"/>
    <w:rsid w:val="00364F75"/>
    <w:rsid w:val="00367893"/>
    <w:rsid w:val="00387AFD"/>
    <w:rsid w:val="00393DFF"/>
    <w:rsid w:val="003966FD"/>
    <w:rsid w:val="003A4336"/>
    <w:rsid w:val="003A5300"/>
    <w:rsid w:val="003C3E91"/>
    <w:rsid w:val="003E04F2"/>
    <w:rsid w:val="003E5EE2"/>
    <w:rsid w:val="003E5FE2"/>
    <w:rsid w:val="003F1DA5"/>
    <w:rsid w:val="003F6E06"/>
    <w:rsid w:val="0041422D"/>
    <w:rsid w:val="00440538"/>
    <w:rsid w:val="004412E2"/>
    <w:rsid w:val="0045123E"/>
    <w:rsid w:val="004641CA"/>
    <w:rsid w:val="00464EFA"/>
    <w:rsid w:val="004716BD"/>
    <w:rsid w:val="004735BE"/>
    <w:rsid w:val="00497125"/>
    <w:rsid w:val="004A1658"/>
    <w:rsid w:val="004A7072"/>
    <w:rsid w:val="004A7222"/>
    <w:rsid w:val="004A7F98"/>
    <w:rsid w:val="004B043E"/>
    <w:rsid w:val="004B24DF"/>
    <w:rsid w:val="004B3B47"/>
    <w:rsid w:val="004C5D55"/>
    <w:rsid w:val="004F3D6A"/>
    <w:rsid w:val="004F47AA"/>
    <w:rsid w:val="004F692A"/>
    <w:rsid w:val="004F76EE"/>
    <w:rsid w:val="00501D41"/>
    <w:rsid w:val="005033D1"/>
    <w:rsid w:val="00510C27"/>
    <w:rsid w:val="00514B03"/>
    <w:rsid w:val="005241E1"/>
    <w:rsid w:val="00525451"/>
    <w:rsid w:val="00534AEF"/>
    <w:rsid w:val="00537517"/>
    <w:rsid w:val="0055143E"/>
    <w:rsid w:val="00565685"/>
    <w:rsid w:val="005729AC"/>
    <w:rsid w:val="00574407"/>
    <w:rsid w:val="00585F78"/>
    <w:rsid w:val="0058615F"/>
    <w:rsid w:val="005A078D"/>
    <w:rsid w:val="005A0D11"/>
    <w:rsid w:val="005B2AA8"/>
    <w:rsid w:val="005B3A58"/>
    <w:rsid w:val="005B6DDE"/>
    <w:rsid w:val="005C6411"/>
    <w:rsid w:val="005D22F5"/>
    <w:rsid w:val="005D4CEC"/>
    <w:rsid w:val="005D5010"/>
    <w:rsid w:val="005D546D"/>
    <w:rsid w:val="005D7327"/>
    <w:rsid w:val="005E0656"/>
    <w:rsid w:val="005E32B1"/>
    <w:rsid w:val="005F27F7"/>
    <w:rsid w:val="00607D91"/>
    <w:rsid w:val="00622A41"/>
    <w:rsid w:val="00624E62"/>
    <w:rsid w:val="00627E8C"/>
    <w:rsid w:val="006342B1"/>
    <w:rsid w:val="0063661B"/>
    <w:rsid w:val="00640DA2"/>
    <w:rsid w:val="00640E4C"/>
    <w:rsid w:val="00643AAC"/>
    <w:rsid w:val="006510AE"/>
    <w:rsid w:val="006521B9"/>
    <w:rsid w:val="00654BDC"/>
    <w:rsid w:val="00672E79"/>
    <w:rsid w:val="00695732"/>
    <w:rsid w:val="00695B53"/>
    <w:rsid w:val="006B53AF"/>
    <w:rsid w:val="006C4502"/>
    <w:rsid w:val="006C4DE1"/>
    <w:rsid w:val="006C63C5"/>
    <w:rsid w:val="006C6827"/>
    <w:rsid w:val="006D2D65"/>
    <w:rsid w:val="006E46AC"/>
    <w:rsid w:val="0071514F"/>
    <w:rsid w:val="007206FD"/>
    <w:rsid w:val="007216F2"/>
    <w:rsid w:val="00722C75"/>
    <w:rsid w:val="007471E2"/>
    <w:rsid w:val="00752910"/>
    <w:rsid w:val="007665FB"/>
    <w:rsid w:val="007716C8"/>
    <w:rsid w:val="00771B20"/>
    <w:rsid w:val="00777EC9"/>
    <w:rsid w:val="007803ED"/>
    <w:rsid w:val="00784E68"/>
    <w:rsid w:val="007A5A48"/>
    <w:rsid w:val="007B43FB"/>
    <w:rsid w:val="007C17A6"/>
    <w:rsid w:val="007C5794"/>
    <w:rsid w:val="007C5EAE"/>
    <w:rsid w:val="007C6A7C"/>
    <w:rsid w:val="007D3716"/>
    <w:rsid w:val="007D6EC6"/>
    <w:rsid w:val="007D7083"/>
    <w:rsid w:val="007F01AE"/>
    <w:rsid w:val="007F0D41"/>
    <w:rsid w:val="007F206B"/>
    <w:rsid w:val="007F3741"/>
    <w:rsid w:val="008051E3"/>
    <w:rsid w:val="008162DC"/>
    <w:rsid w:val="0083250B"/>
    <w:rsid w:val="008361CA"/>
    <w:rsid w:val="00837362"/>
    <w:rsid w:val="008377FD"/>
    <w:rsid w:val="00842BF9"/>
    <w:rsid w:val="00844AC0"/>
    <w:rsid w:val="00846E40"/>
    <w:rsid w:val="00853E66"/>
    <w:rsid w:val="00863DCA"/>
    <w:rsid w:val="00866B4E"/>
    <w:rsid w:val="00872BE5"/>
    <w:rsid w:val="00882498"/>
    <w:rsid w:val="008853BD"/>
    <w:rsid w:val="00892095"/>
    <w:rsid w:val="00894981"/>
    <w:rsid w:val="00896239"/>
    <w:rsid w:val="008B0FFF"/>
    <w:rsid w:val="008C691C"/>
    <w:rsid w:val="008E231A"/>
    <w:rsid w:val="008F056E"/>
    <w:rsid w:val="008F67BB"/>
    <w:rsid w:val="009004E0"/>
    <w:rsid w:val="00903697"/>
    <w:rsid w:val="00903A99"/>
    <w:rsid w:val="009051DE"/>
    <w:rsid w:val="00914E68"/>
    <w:rsid w:val="009169BE"/>
    <w:rsid w:val="009231AA"/>
    <w:rsid w:val="0093234A"/>
    <w:rsid w:val="00934440"/>
    <w:rsid w:val="00943794"/>
    <w:rsid w:val="00972A76"/>
    <w:rsid w:val="00973770"/>
    <w:rsid w:val="009753D2"/>
    <w:rsid w:val="009770B2"/>
    <w:rsid w:val="00987767"/>
    <w:rsid w:val="009A152D"/>
    <w:rsid w:val="009C04E4"/>
    <w:rsid w:val="00A03505"/>
    <w:rsid w:val="00A04E54"/>
    <w:rsid w:val="00A11199"/>
    <w:rsid w:val="00A11CB7"/>
    <w:rsid w:val="00A224F0"/>
    <w:rsid w:val="00A23AAC"/>
    <w:rsid w:val="00A33841"/>
    <w:rsid w:val="00A4291F"/>
    <w:rsid w:val="00A504CD"/>
    <w:rsid w:val="00A54B5C"/>
    <w:rsid w:val="00A61895"/>
    <w:rsid w:val="00A63B19"/>
    <w:rsid w:val="00A654BE"/>
    <w:rsid w:val="00A70027"/>
    <w:rsid w:val="00A73A09"/>
    <w:rsid w:val="00A76468"/>
    <w:rsid w:val="00A83810"/>
    <w:rsid w:val="00A879F2"/>
    <w:rsid w:val="00A92234"/>
    <w:rsid w:val="00AA2936"/>
    <w:rsid w:val="00AA32F4"/>
    <w:rsid w:val="00AA64A8"/>
    <w:rsid w:val="00AC5924"/>
    <w:rsid w:val="00AD7CDA"/>
    <w:rsid w:val="00AE23A2"/>
    <w:rsid w:val="00AE2515"/>
    <w:rsid w:val="00AF2331"/>
    <w:rsid w:val="00AF51DC"/>
    <w:rsid w:val="00AF5E76"/>
    <w:rsid w:val="00AF7979"/>
    <w:rsid w:val="00B10C3F"/>
    <w:rsid w:val="00B13B2A"/>
    <w:rsid w:val="00B14A96"/>
    <w:rsid w:val="00B20E21"/>
    <w:rsid w:val="00B2151D"/>
    <w:rsid w:val="00B35B9F"/>
    <w:rsid w:val="00B36952"/>
    <w:rsid w:val="00B425F6"/>
    <w:rsid w:val="00B64595"/>
    <w:rsid w:val="00B76DCE"/>
    <w:rsid w:val="00B80957"/>
    <w:rsid w:val="00B928AA"/>
    <w:rsid w:val="00B92FF1"/>
    <w:rsid w:val="00B9509D"/>
    <w:rsid w:val="00B95BE1"/>
    <w:rsid w:val="00BA32B8"/>
    <w:rsid w:val="00BA6238"/>
    <w:rsid w:val="00BB2A15"/>
    <w:rsid w:val="00BC69D9"/>
    <w:rsid w:val="00BC6AB8"/>
    <w:rsid w:val="00BC7953"/>
    <w:rsid w:val="00BD081E"/>
    <w:rsid w:val="00BD0FD2"/>
    <w:rsid w:val="00BD2D61"/>
    <w:rsid w:val="00BD5895"/>
    <w:rsid w:val="00BE205B"/>
    <w:rsid w:val="00BF473A"/>
    <w:rsid w:val="00BF5CE6"/>
    <w:rsid w:val="00C03CFB"/>
    <w:rsid w:val="00C053AF"/>
    <w:rsid w:val="00C06362"/>
    <w:rsid w:val="00C06C3C"/>
    <w:rsid w:val="00C07D3F"/>
    <w:rsid w:val="00C101D3"/>
    <w:rsid w:val="00C11440"/>
    <w:rsid w:val="00C16894"/>
    <w:rsid w:val="00C17980"/>
    <w:rsid w:val="00C24086"/>
    <w:rsid w:val="00C26BFE"/>
    <w:rsid w:val="00C510A7"/>
    <w:rsid w:val="00C642F9"/>
    <w:rsid w:val="00C80F67"/>
    <w:rsid w:val="00C96CF6"/>
    <w:rsid w:val="00CA2605"/>
    <w:rsid w:val="00CA6ECC"/>
    <w:rsid w:val="00CD1610"/>
    <w:rsid w:val="00CD4D6E"/>
    <w:rsid w:val="00CF1B25"/>
    <w:rsid w:val="00CF250F"/>
    <w:rsid w:val="00D02D23"/>
    <w:rsid w:val="00D07416"/>
    <w:rsid w:val="00D304E6"/>
    <w:rsid w:val="00D345B2"/>
    <w:rsid w:val="00D361C9"/>
    <w:rsid w:val="00D401A3"/>
    <w:rsid w:val="00D45302"/>
    <w:rsid w:val="00D46F4E"/>
    <w:rsid w:val="00D53D0F"/>
    <w:rsid w:val="00D5448D"/>
    <w:rsid w:val="00D63F79"/>
    <w:rsid w:val="00D65AD6"/>
    <w:rsid w:val="00D6767B"/>
    <w:rsid w:val="00D83544"/>
    <w:rsid w:val="00D915C4"/>
    <w:rsid w:val="00D9241B"/>
    <w:rsid w:val="00D945C0"/>
    <w:rsid w:val="00D95C0F"/>
    <w:rsid w:val="00DB5B61"/>
    <w:rsid w:val="00DB712A"/>
    <w:rsid w:val="00DC66FD"/>
    <w:rsid w:val="00DE044D"/>
    <w:rsid w:val="00DE37D9"/>
    <w:rsid w:val="00DF4BAE"/>
    <w:rsid w:val="00E102AD"/>
    <w:rsid w:val="00E11B72"/>
    <w:rsid w:val="00E14B03"/>
    <w:rsid w:val="00E2277E"/>
    <w:rsid w:val="00E22BEA"/>
    <w:rsid w:val="00E24176"/>
    <w:rsid w:val="00E259CB"/>
    <w:rsid w:val="00E25B86"/>
    <w:rsid w:val="00E26542"/>
    <w:rsid w:val="00E271B8"/>
    <w:rsid w:val="00E328DB"/>
    <w:rsid w:val="00E43942"/>
    <w:rsid w:val="00E43E01"/>
    <w:rsid w:val="00E54F93"/>
    <w:rsid w:val="00E6453A"/>
    <w:rsid w:val="00E76B70"/>
    <w:rsid w:val="00E777B5"/>
    <w:rsid w:val="00E80527"/>
    <w:rsid w:val="00E808CE"/>
    <w:rsid w:val="00E8360C"/>
    <w:rsid w:val="00E86054"/>
    <w:rsid w:val="00E90373"/>
    <w:rsid w:val="00E95264"/>
    <w:rsid w:val="00E97042"/>
    <w:rsid w:val="00EA2743"/>
    <w:rsid w:val="00EA37EE"/>
    <w:rsid w:val="00EB3655"/>
    <w:rsid w:val="00EB4D5A"/>
    <w:rsid w:val="00EC5882"/>
    <w:rsid w:val="00ED04AF"/>
    <w:rsid w:val="00ED0800"/>
    <w:rsid w:val="00ED2AB1"/>
    <w:rsid w:val="00EE2756"/>
    <w:rsid w:val="00EE3978"/>
    <w:rsid w:val="00EE53D4"/>
    <w:rsid w:val="00EF0369"/>
    <w:rsid w:val="00EF0F18"/>
    <w:rsid w:val="00F01F18"/>
    <w:rsid w:val="00F07F4A"/>
    <w:rsid w:val="00F202AA"/>
    <w:rsid w:val="00F30E2F"/>
    <w:rsid w:val="00F337FF"/>
    <w:rsid w:val="00F35FCD"/>
    <w:rsid w:val="00F46D0D"/>
    <w:rsid w:val="00F64C34"/>
    <w:rsid w:val="00F873B0"/>
    <w:rsid w:val="00F924CE"/>
    <w:rsid w:val="00F97347"/>
    <w:rsid w:val="00FA0AE7"/>
    <w:rsid w:val="00FA1CBF"/>
    <w:rsid w:val="00FA46E7"/>
    <w:rsid w:val="00FA5198"/>
    <w:rsid w:val="00FA6FEC"/>
    <w:rsid w:val="00FB1960"/>
    <w:rsid w:val="00FB45FF"/>
    <w:rsid w:val="00FC0325"/>
    <w:rsid w:val="00FC4149"/>
    <w:rsid w:val="00FE3092"/>
    <w:rsid w:val="00FE5715"/>
    <w:rsid w:val="00FE7BE6"/>
    <w:rsid w:val="00FE7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4190"/>
  <w15:docId w15:val="{13E7857B-5CE3-4492-AF21-57EEEB6F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72BE5"/>
    <w:pPr>
      <w:spacing w:after="200" w:line="276"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2BE5"/>
    <w:pPr>
      <w:spacing w:before="100" w:beforeAutospacing="1" w:after="100" w:afterAutospacing="1" w:line="240" w:lineRule="auto"/>
    </w:pPr>
    <w:rPr>
      <w:rFonts w:eastAsia="Times New Roman"/>
      <w:sz w:val="24"/>
      <w:szCs w:val="24"/>
      <w:lang w:eastAsia="pl-PL"/>
    </w:rPr>
  </w:style>
  <w:style w:type="character" w:styleId="Odwoaniedokomentarza">
    <w:name w:val="annotation reference"/>
    <w:basedOn w:val="Domylnaczcionkaakapitu"/>
    <w:uiPriority w:val="99"/>
    <w:semiHidden/>
    <w:unhideWhenUsed/>
    <w:rsid w:val="00872BE5"/>
    <w:rPr>
      <w:sz w:val="16"/>
      <w:szCs w:val="16"/>
    </w:rPr>
  </w:style>
  <w:style w:type="paragraph" w:styleId="Tekstkomentarza">
    <w:name w:val="annotation text"/>
    <w:basedOn w:val="Normalny"/>
    <w:link w:val="TekstkomentarzaZnak"/>
    <w:uiPriority w:val="99"/>
    <w:unhideWhenUsed/>
    <w:rsid w:val="00872BE5"/>
    <w:pPr>
      <w:spacing w:line="240" w:lineRule="auto"/>
    </w:pPr>
    <w:rPr>
      <w:sz w:val="20"/>
      <w:szCs w:val="20"/>
    </w:rPr>
  </w:style>
  <w:style w:type="character" w:customStyle="1" w:styleId="TekstkomentarzaZnak">
    <w:name w:val="Tekst komentarza Znak"/>
    <w:basedOn w:val="Domylnaczcionkaakapitu"/>
    <w:link w:val="Tekstkomentarza"/>
    <w:uiPriority w:val="99"/>
    <w:rsid w:val="00872BE5"/>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872B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2BE5"/>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DB71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712A"/>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DB712A"/>
    <w:rPr>
      <w:vertAlign w:val="superscript"/>
    </w:rPr>
  </w:style>
  <w:style w:type="paragraph" w:styleId="Nagwek">
    <w:name w:val="header"/>
    <w:basedOn w:val="Normalny"/>
    <w:link w:val="NagwekZnak"/>
    <w:uiPriority w:val="99"/>
    <w:unhideWhenUsed/>
    <w:rsid w:val="00E777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77B5"/>
    <w:rPr>
      <w:rFonts w:ascii="Times New Roman" w:eastAsia="Calibri" w:hAnsi="Times New Roman" w:cs="Times New Roman"/>
    </w:rPr>
  </w:style>
  <w:style w:type="paragraph" w:styleId="Stopka">
    <w:name w:val="footer"/>
    <w:basedOn w:val="Normalny"/>
    <w:link w:val="StopkaZnak"/>
    <w:uiPriority w:val="99"/>
    <w:unhideWhenUsed/>
    <w:rsid w:val="00E777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77B5"/>
    <w:rPr>
      <w:rFonts w:ascii="Times New Roman" w:eastAsia="Calibri" w:hAnsi="Times New Roman" w:cs="Times New Roman"/>
    </w:rPr>
  </w:style>
  <w:style w:type="table" w:styleId="Tabela-Siatka">
    <w:name w:val="Table Grid"/>
    <w:basedOn w:val="Standardowy"/>
    <w:uiPriority w:val="39"/>
    <w:rsid w:val="006E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C642F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C642F9"/>
    <w:rPr>
      <w:rFonts w:eastAsiaTheme="minorEastAsia"/>
      <w:lang w:eastAsia="pl-PL"/>
    </w:rPr>
  </w:style>
  <w:style w:type="character" w:styleId="Hipercze">
    <w:name w:val="Hyperlink"/>
    <w:basedOn w:val="Domylnaczcionkaakapitu"/>
    <w:uiPriority w:val="99"/>
    <w:unhideWhenUsed/>
    <w:rsid w:val="00AE23A2"/>
    <w:rPr>
      <w:color w:val="0563C1" w:themeColor="hyperlink"/>
      <w:u w:val="single"/>
    </w:rPr>
  </w:style>
  <w:style w:type="character" w:styleId="Nierozpoznanawzmianka">
    <w:name w:val="Unresolved Mention"/>
    <w:basedOn w:val="Domylnaczcionkaakapitu"/>
    <w:uiPriority w:val="99"/>
    <w:semiHidden/>
    <w:unhideWhenUsed/>
    <w:rsid w:val="00AE23A2"/>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AF2331"/>
    <w:rPr>
      <w:b/>
      <w:bCs/>
    </w:rPr>
  </w:style>
  <w:style w:type="character" w:customStyle="1" w:styleId="TematkomentarzaZnak">
    <w:name w:val="Temat komentarza Znak"/>
    <w:basedOn w:val="TekstkomentarzaZnak"/>
    <w:link w:val="Tematkomentarza"/>
    <w:uiPriority w:val="99"/>
    <w:semiHidden/>
    <w:rsid w:val="00AF2331"/>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377E-81A4-4DAD-BA13-BA66CA53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33</Pages>
  <Words>9693</Words>
  <Characters>58164</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Kunysz</dc:creator>
  <cp:keywords/>
  <dc:description/>
  <cp:lastModifiedBy>Drzał Bogumił</cp:lastModifiedBy>
  <cp:revision>13</cp:revision>
  <cp:lastPrinted>2019-09-25T09:25:00Z</cp:lastPrinted>
  <dcterms:created xsi:type="dcterms:W3CDTF">2019-08-26T07:29:00Z</dcterms:created>
  <dcterms:modified xsi:type="dcterms:W3CDTF">2019-10-02T10:12:00Z</dcterms:modified>
</cp:coreProperties>
</file>